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C3EEB" w14:paraId="65E85F5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C40A0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C1691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C3EEB" w14:paraId="31AC80C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9E158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C3EEB" w14:paraId="0D51F0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D46C77" w14:textId="77777777"/>
        </w:tc>
      </w:tr>
      <w:tr w:rsidR="00997775" w:rsidTr="002C3EEB" w14:paraId="2D4E41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913941" w14:textId="77777777"/>
        </w:tc>
      </w:tr>
      <w:tr w:rsidR="00997775" w:rsidTr="002C3EEB" w14:paraId="79D1EC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370291" w14:textId="77777777"/>
        </w:tc>
        <w:tc>
          <w:tcPr>
            <w:tcW w:w="7654" w:type="dxa"/>
            <w:gridSpan w:val="2"/>
          </w:tcPr>
          <w:p w:rsidR="00997775" w:rsidRDefault="00997775" w14:paraId="0F6A3DCF" w14:textId="77777777"/>
        </w:tc>
      </w:tr>
      <w:tr w:rsidR="002C3EEB" w:rsidTr="002C3EEB" w14:paraId="281FA8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EEB" w:rsidP="002C3EEB" w:rsidRDefault="002C3EEB" w14:paraId="056968E7" w14:textId="2C063A7F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2C3EEB" w:rsidP="002C3EEB" w:rsidRDefault="002C3EEB" w14:paraId="37EA071D" w14:textId="1C0E871B">
            <w:pPr>
              <w:rPr>
                <w:b/>
              </w:rPr>
            </w:pPr>
            <w:r w:rsidRPr="005D22E9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2C3EEB" w:rsidTr="002C3EEB" w14:paraId="7C7D67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EEB" w:rsidP="002C3EEB" w:rsidRDefault="002C3EEB" w14:paraId="61A020DA" w14:textId="77777777"/>
        </w:tc>
        <w:tc>
          <w:tcPr>
            <w:tcW w:w="7654" w:type="dxa"/>
            <w:gridSpan w:val="2"/>
          </w:tcPr>
          <w:p w:rsidR="002C3EEB" w:rsidP="002C3EEB" w:rsidRDefault="002C3EEB" w14:paraId="57193119" w14:textId="77777777"/>
        </w:tc>
      </w:tr>
      <w:tr w:rsidR="002C3EEB" w:rsidTr="002C3EEB" w14:paraId="028F5C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EEB" w:rsidP="002C3EEB" w:rsidRDefault="002C3EEB" w14:paraId="71E9DE56" w14:textId="77777777"/>
        </w:tc>
        <w:tc>
          <w:tcPr>
            <w:tcW w:w="7654" w:type="dxa"/>
            <w:gridSpan w:val="2"/>
          </w:tcPr>
          <w:p w:rsidR="002C3EEB" w:rsidP="002C3EEB" w:rsidRDefault="002C3EEB" w14:paraId="34036D92" w14:textId="77777777"/>
        </w:tc>
      </w:tr>
      <w:tr w:rsidR="002C3EEB" w:rsidTr="002C3EEB" w14:paraId="7C57D4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EEB" w:rsidP="002C3EEB" w:rsidRDefault="002C3EEB" w14:paraId="50D3A1ED" w14:textId="4E2F647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E1A14">
              <w:rPr>
                <w:b/>
              </w:rPr>
              <w:t>1355</w:t>
            </w:r>
          </w:p>
        </w:tc>
        <w:tc>
          <w:tcPr>
            <w:tcW w:w="7654" w:type="dxa"/>
            <w:gridSpan w:val="2"/>
          </w:tcPr>
          <w:p w:rsidR="002C3EEB" w:rsidP="002C3EEB" w:rsidRDefault="002C3EEB" w14:paraId="61F7D94A" w14:textId="4320F287">
            <w:pPr>
              <w:rPr>
                <w:b/>
              </w:rPr>
            </w:pPr>
            <w:r>
              <w:rPr>
                <w:b/>
              </w:rPr>
              <w:t>MOTIE V</w:t>
            </w:r>
            <w:r w:rsidR="00BE1A14">
              <w:rPr>
                <w:b/>
              </w:rPr>
              <w:t>AN HET LID BUSHOFF C.S.</w:t>
            </w:r>
          </w:p>
        </w:tc>
      </w:tr>
      <w:tr w:rsidR="002C3EEB" w:rsidTr="002C3EEB" w14:paraId="0D7C08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EEB" w:rsidP="002C3EEB" w:rsidRDefault="002C3EEB" w14:paraId="50880203" w14:textId="77777777"/>
        </w:tc>
        <w:tc>
          <w:tcPr>
            <w:tcW w:w="7654" w:type="dxa"/>
            <w:gridSpan w:val="2"/>
          </w:tcPr>
          <w:p w:rsidR="002C3EEB" w:rsidP="002C3EEB" w:rsidRDefault="002C3EEB" w14:paraId="0CC21A6A" w14:textId="7E688262">
            <w:r>
              <w:t>Voorgesteld 11 december 2025</w:t>
            </w:r>
          </w:p>
        </w:tc>
      </w:tr>
      <w:tr w:rsidR="002C3EEB" w:rsidTr="002C3EEB" w14:paraId="7BA074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EEB" w:rsidP="002C3EEB" w:rsidRDefault="002C3EEB" w14:paraId="6A5F3F50" w14:textId="77777777"/>
        </w:tc>
        <w:tc>
          <w:tcPr>
            <w:tcW w:w="7654" w:type="dxa"/>
            <w:gridSpan w:val="2"/>
          </w:tcPr>
          <w:p w:rsidR="002C3EEB" w:rsidP="002C3EEB" w:rsidRDefault="002C3EEB" w14:paraId="630CC2F7" w14:textId="77777777"/>
        </w:tc>
      </w:tr>
      <w:tr w:rsidR="002C3EEB" w:rsidTr="002C3EEB" w14:paraId="16EF9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EEB" w:rsidP="002C3EEB" w:rsidRDefault="002C3EEB" w14:paraId="55B31B04" w14:textId="77777777"/>
        </w:tc>
        <w:tc>
          <w:tcPr>
            <w:tcW w:w="7654" w:type="dxa"/>
            <w:gridSpan w:val="2"/>
          </w:tcPr>
          <w:p w:rsidR="002C3EEB" w:rsidP="002C3EEB" w:rsidRDefault="002C3EEB" w14:paraId="53203DCC" w14:textId="735102BE">
            <w:r>
              <w:t>De Kamer,</w:t>
            </w:r>
          </w:p>
        </w:tc>
      </w:tr>
      <w:tr w:rsidR="002C3EEB" w:rsidTr="002C3EEB" w14:paraId="618420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EEB" w:rsidP="002C3EEB" w:rsidRDefault="002C3EEB" w14:paraId="7F8E2751" w14:textId="77777777"/>
        </w:tc>
        <w:tc>
          <w:tcPr>
            <w:tcW w:w="7654" w:type="dxa"/>
            <w:gridSpan w:val="2"/>
          </w:tcPr>
          <w:p w:rsidR="002C3EEB" w:rsidP="002C3EEB" w:rsidRDefault="002C3EEB" w14:paraId="0B8752E7" w14:textId="77777777"/>
        </w:tc>
      </w:tr>
      <w:tr w:rsidR="002C3EEB" w:rsidTr="002C3EEB" w14:paraId="30DE3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EEB" w:rsidP="002C3EEB" w:rsidRDefault="002C3EEB" w14:paraId="24EABA0E" w14:textId="77777777"/>
        </w:tc>
        <w:tc>
          <w:tcPr>
            <w:tcW w:w="7654" w:type="dxa"/>
            <w:gridSpan w:val="2"/>
          </w:tcPr>
          <w:p w:rsidR="002C3EEB" w:rsidP="002C3EEB" w:rsidRDefault="002C3EEB" w14:paraId="5BF0684D" w14:textId="789B64F4">
            <w:r>
              <w:t>gehoord de beraadslaging,</w:t>
            </w:r>
          </w:p>
        </w:tc>
      </w:tr>
      <w:tr w:rsidR="00997775" w:rsidTr="002C3EEB" w14:paraId="5D4AD0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90E1B9" w14:textId="77777777"/>
        </w:tc>
        <w:tc>
          <w:tcPr>
            <w:tcW w:w="7654" w:type="dxa"/>
            <w:gridSpan w:val="2"/>
          </w:tcPr>
          <w:p w:rsidR="00997775" w:rsidRDefault="00997775" w14:paraId="49304EC6" w14:textId="77777777"/>
        </w:tc>
      </w:tr>
      <w:tr w:rsidR="00997775" w:rsidTr="002C3EEB" w14:paraId="07CC2F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233A28" w14:textId="77777777"/>
        </w:tc>
        <w:tc>
          <w:tcPr>
            <w:tcW w:w="7654" w:type="dxa"/>
            <w:gridSpan w:val="2"/>
          </w:tcPr>
          <w:p w:rsidR="00BE1A14" w:rsidP="00BE1A14" w:rsidRDefault="00BE1A14" w14:paraId="1E04ACD8" w14:textId="77777777">
            <w:r>
              <w:t>constaterende dat de gaswinningproblematiek en het gevolg daarvan grote negatieve impact heeft op jongeren uit Groningen, zoals meer mentale problemen, stress en schoolverzuim;</w:t>
            </w:r>
          </w:p>
          <w:p w:rsidR="00BE1A14" w:rsidP="00BE1A14" w:rsidRDefault="00BE1A14" w14:paraId="75AFEA64" w14:textId="77777777"/>
          <w:p w:rsidR="00BE1A14" w:rsidP="00BE1A14" w:rsidRDefault="00BE1A14" w14:paraId="3467AD91" w14:textId="77777777">
            <w:r>
              <w:t>overwegende dat veel Groningse jongeren zich niet voldoende gehoord voelen en weinig daadwerkelijke zeggenschap hebben, zoals onderzoek van de Rijksuniversiteit Groningen ook laat zien;</w:t>
            </w:r>
          </w:p>
          <w:p w:rsidR="00BE1A14" w:rsidP="00BE1A14" w:rsidRDefault="00BE1A14" w14:paraId="75E857EE" w14:textId="77777777"/>
          <w:p w:rsidR="00BE1A14" w:rsidP="00BE1A14" w:rsidRDefault="00BE1A14" w14:paraId="087A5804" w14:textId="77777777">
            <w:r>
              <w:t>verzoekt de regering met een concreet voorstel te komen in samenspraak met jongeren om jongeren uit Groningen structureel mee te laten beslissen over hun toekomst in Groningen,</w:t>
            </w:r>
          </w:p>
          <w:p w:rsidR="00BE1A14" w:rsidP="00BE1A14" w:rsidRDefault="00BE1A14" w14:paraId="38362DD6" w14:textId="77777777"/>
          <w:p w:rsidR="00BE1A14" w:rsidP="00BE1A14" w:rsidRDefault="00BE1A14" w14:paraId="588F37BE" w14:textId="77777777">
            <w:r>
              <w:t>en gaat over tot de orde van de dag.</w:t>
            </w:r>
          </w:p>
          <w:p w:rsidR="00BE1A14" w:rsidP="00BE1A14" w:rsidRDefault="00BE1A14" w14:paraId="579AB683" w14:textId="77777777"/>
          <w:p w:rsidR="00BE1A14" w:rsidP="00BE1A14" w:rsidRDefault="00BE1A14" w14:paraId="097A5704" w14:textId="77777777">
            <w:proofErr w:type="spellStart"/>
            <w:r>
              <w:t>Bushoff</w:t>
            </w:r>
            <w:proofErr w:type="spellEnd"/>
          </w:p>
          <w:p w:rsidR="00BE1A14" w:rsidP="00BE1A14" w:rsidRDefault="00BE1A14" w14:paraId="66146E70" w14:textId="77777777">
            <w:r>
              <w:t>Beckerman</w:t>
            </w:r>
          </w:p>
          <w:p w:rsidR="00BE1A14" w:rsidP="00BE1A14" w:rsidRDefault="00BE1A14" w14:paraId="2428868D" w14:textId="77777777">
            <w:proofErr w:type="spellStart"/>
            <w:r>
              <w:t>Köse</w:t>
            </w:r>
            <w:proofErr w:type="spellEnd"/>
          </w:p>
          <w:p w:rsidR="00BE1A14" w:rsidP="00BE1A14" w:rsidRDefault="00BE1A14" w14:paraId="4522B616" w14:textId="77777777">
            <w:r>
              <w:t>Teunissen</w:t>
            </w:r>
          </w:p>
          <w:p w:rsidR="00997775" w:rsidP="00BE1A14" w:rsidRDefault="00BE1A14" w14:paraId="547AD863" w14:textId="5FB04088">
            <w:r>
              <w:t>Bikker</w:t>
            </w:r>
          </w:p>
        </w:tc>
      </w:tr>
    </w:tbl>
    <w:p w:rsidR="00997775" w:rsidRDefault="00997775" w14:paraId="3F3C6EB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E2B0" w14:textId="77777777" w:rsidR="002C3EEB" w:rsidRDefault="002C3EEB">
      <w:pPr>
        <w:spacing w:line="20" w:lineRule="exact"/>
      </w:pPr>
    </w:p>
  </w:endnote>
  <w:endnote w:type="continuationSeparator" w:id="0">
    <w:p w14:paraId="00CA2755" w14:textId="77777777" w:rsidR="002C3EEB" w:rsidRDefault="002C3E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5F3089" w14:textId="77777777" w:rsidR="002C3EEB" w:rsidRDefault="002C3E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F6B3" w14:textId="77777777" w:rsidR="002C3EEB" w:rsidRDefault="002C3E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27F674" w14:textId="77777777" w:rsidR="002C3EEB" w:rsidRDefault="002C3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EB"/>
    <w:rsid w:val="00133FCE"/>
    <w:rsid w:val="001E482C"/>
    <w:rsid w:val="001E4877"/>
    <w:rsid w:val="0021105A"/>
    <w:rsid w:val="00280D6A"/>
    <w:rsid w:val="00281583"/>
    <w:rsid w:val="002B78E9"/>
    <w:rsid w:val="002C3EEB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E1A14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96B48"/>
  <w15:docId w15:val="{258F2222-AE4E-42AE-B6C7-D5427735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2025-12-12T10:32:00.0000000Z</dcterms:created>
  <dcterms:modified xsi:type="dcterms:W3CDTF">2025-12-12T10:50:00.0000000Z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