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D0B54" w14:paraId="47C23F1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81854B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87691C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D0B54" w14:paraId="2E14B61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1FBA5C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D0B54" w14:paraId="400E3F8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B9B4E0D" w14:textId="77777777"/>
        </w:tc>
      </w:tr>
      <w:tr w:rsidR="00997775" w:rsidTr="009D0B54" w14:paraId="5E59D35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DA92E15" w14:textId="77777777"/>
        </w:tc>
      </w:tr>
      <w:tr w:rsidR="00997775" w:rsidTr="009D0B54" w14:paraId="76195B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0E7AD1" w14:textId="77777777"/>
        </w:tc>
        <w:tc>
          <w:tcPr>
            <w:tcW w:w="7654" w:type="dxa"/>
            <w:gridSpan w:val="2"/>
          </w:tcPr>
          <w:p w:rsidR="00997775" w:rsidRDefault="00997775" w14:paraId="418A6A35" w14:textId="77777777"/>
        </w:tc>
      </w:tr>
      <w:tr w:rsidR="009D0B54" w:rsidTr="009D0B54" w14:paraId="138344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0B54" w:rsidP="009D0B54" w:rsidRDefault="009D0B54" w14:paraId="45DD0A4D" w14:textId="1BBB057F">
            <w:pPr>
              <w:rPr>
                <w:b/>
              </w:rPr>
            </w:pPr>
            <w:r>
              <w:rPr>
                <w:b/>
              </w:rPr>
              <w:t>33 529</w:t>
            </w:r>
          </w:p>
        </w:tc>
        <w:tc>
          <w:tcPr>
            <w:tcW w:w="7654" w:type="dxa"/>
            <w:gridSpan w:val="2"/>
          </w:tcPr>
          <w:p w:rsidR="009D0B54" w:rsidP="009D0B54" w:rsidRDefault="009D0B54" w14:paraId="4BE10B81" w14:textId="3E6B3AEA">
            <w:pPr>
              <w:rPr>
                <w:b/>
              </w:rPr>
            </w:pPr>
            <w:r w:rsidRPr="005D22E9">
              <w:rPr>
                <w:rFonts w:ascii="Times New Roman(W1)" w:hAnsi="Times New Roman(W1)" w:cs="Arial"/>
                <w:b/>
                <w:bCs/>
              </w:rPr>
              <w:t>Gaswinning</w:t>
            </w:r>
          </w:p>
        </w:tc>
      </w:tr>
      <w:tr w:rsidR="009D0B54" w:rsidTr="009D0B54" w14:paraId="3620AD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0B54" w:rsidP="009D0B54" w:rsidRDefault="009D0B54" w14:paraId="2DE41CE1" w14:textId="77777777"/>
        </w:tc>
        <w:tc>
          <w:tcPr>
            <w:tcW w:w="7654" w:type="dxa"/>
            <w:gridSpan w:val="2"/>
          </w:tcPr>
          <w:p w:rsidR="009D0B54" w:rsidP="009D0B54" w:rsidRDefault="009D0B54" w14:paraId="2334A813" w14:textId="77777777"/>
        </w:tc>
      </w:tr>
      <w:tr w:rsidR="009D0B54" w:rsidTr="009D0B54" w14:paraId="04D82D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0B54" w:rsidP="009D0B54" w:rsidRDefault="009D0B54" w14:paraId="1EAEF376" w14:textId="77777777"/>
        </w:tc>
        <w:tc>
          <w:tcPr>
            <w:tcW w:w="7654" w:type="dxa"/>
            <w:gridSpan w:val="2"/>
          </w:tcPr>
          <w:p w:rsidR="009D0B54" w:rsidP="009D0B54" w:rsidRDefault="009D0B54" w14:paraId="38BEA54C" w14:textId="77777777"/>
        </w:tc>
      </w:tr>
      <w:tr w:rsidR="009D0B54" w:rsidTr="009D0B54" w14:paraId="5B3189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0B54" w:rsidP="009D0B54" w:rsidRDefault="009D0B54" w14:paraId="745B24DE" w14:textId="14A9BFE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00A5C">
              <w:rPr>
                <w:b/>
              </w:rPr>
              <w:t>1360</w:t>
            </w:r>
          </w:p>
        </w:tc>
        <w:tc>
          <w:tcPr>
            <w:tcW w:w="7654" w:type="dxa"/>
            <w:gridSpan w:val="2"/>
          </w:tcPr>
          <w:p w:rsidR="009D0B54" w:rsidP="009D0B54" w:rsidRDefault="009D0B54" w14:paraId="67A25F5E" w14:textId="770236B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00A5C">
              <w:rPr>
                <w:b/>
              </w:rPr>
              <w:t>DE LEDEN TEUNISSEN EN BECKERMAN</w:t>
            </w:r>
          </w:p>
        </w:tc>
      </w:tr>
      <w:tr w:rsidR="009D0B54" w:rsidTr="009D0B54" w14:paraId="4D2060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0B54" w:rsidP="009D0B54" w:rsidRDefault="009D0B54" w14:paraId="167EFE45" w14:textId="77777777"/>
        </w:tc>
        <w:tc>
          <w:tcPr>
            <w:tcW w:w="7654" w:type="dxa"/>
            <w:gridSpan w:val="2"/>
          </w:tcPr>
          <w:p w:rsidR="009D0B54" w:rsidP="009D0B54" w:rsidRDefault="009D0B54" w14:paraId="20ED5D48" w14:textId="49A242CA">
            <w:r>
              <w:t>Voorgesteld 11 december 2025</w:t>
            </w:r>
          </w:p>
        </w:tc>
      </w:tr>
      <w:tr w:rsidR="009D0B54" w:rsidTr="009D0B54" w14:paraId="432A02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0B54" w:rsidP="009D0B54" w:rsidRDefault="009D0B54" w14:paraId="6E16BA6C" w14:textId="77777777"/>
        </w:tc>
        <w:tc>
          <w:tcPr>
            <w:tcW w:w="7654" w:type="dxa"/>
            <w:gridSpan w:val="2"/>
          </w:tcPr>
          <w:p w:rsidR="009D0B54" w:rsidP="009D0B54" w:rsidRDefault="009D0B54" w14:paraId="78FAA8C8" w14:textId="77777777"/>
        </w:tc>
      </w:tr>
      <w:tr w:rsidR="009D0B54" w:rsidTr="009D0B54" w14:paraId="1F0A8D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0B54" w:rsidP="009D0B54" w:rsidRDefault="009D0B54" w14:paraId="3D9DC79A" w14:textId="77777777"/>
        </w:tc>
        <w:tc>
          <w:tcPr>
            <w:tcW w:w="7654" w:type="dxa"/>
            <w:gridSpan w:val="2"/>
          </w:tcPr>
          <w:p w:rsidR="009D0B54" w:rsidP="009D0B54" w:rsidRDefault="009D0B54" w14:paraId="68FF23BA" w14:textId="38DE385D">
            <w:r>
              <w:t>De Kamer,</w:t>
            </w:r>
          </w:p>
        </w:tc>
      </w:tr>
      <w:tr w:rsidR="009D0B54" w:rsidTr="009D0B54" w14:paraId="179E23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0B54" w:rsidP="009D0B54" w:rsidRDefault="009D0B54" w14:paraId="72D14C69" w14:textId="77777777"/>
        </w:tc>
        <w:tc>
          <w:tcPr>
            <w:tcW w:w="7654" w:type="dxa"/>
            <w:gridSpan w:val="2"/>
          </w:tcPr>
          <w:p w:rsidR="009D0B54" w:rsidP="009D0B54" w:rsidRDefault="009D0B54" w14:paraId="626D568C" w14:textId="77777777"/>
        </w:tc>
      </w:tr>
      <w:tr w:rsidR="009D0B54" w:rsidTr="009D0B54" w14:paraId="6DFD5D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0B54" w:rsidP="009D0B54" w:rsidRDefault="009D0B54" w14:paraId="28B89240" w14:textId="77777777"/>
        </w:tc>
        <w:tc>
          <w:tcPr>
            <w:tcW w:w="7654" w:type="dxa"/>
            <w:gridSpan w:val="2"/>
          </w:tcPr>
          <w:p w:rsidR="009D0B54" w:rsidP="009D0B54" w:rsidRDefault="009D0B54" w14:paraId="4BCF625D" w14:textId="6A5156C3">
            <w:r>
              <w:t>gehoord de beraadslaging,</w:t>
            </w:r>
          </w:p>
        </w:tc>
      </w:tr>
      <w:tr w:rsidR="00997775" w:rsidTr="009D0B54" w14:paraId="0A4B4D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00AD04" w14:textId="77777777"/>
        </w:tc>
        <w:tc>
          <w:tcPr>
            <w:tcW w:w="7654" w:type="dxa"/>
            <w:gridSpan w:val="2"/>
          </w:tcPr>
          <w:p w:rsidR="00997775" w:rsidRDefault="00997775" w14:paraId="30FA3836" w14:textId="77777777"/>
        </w:tc>
      </w:tr>
      <w:tr w:rsidR="00997775" w:rsidTr="009D0B54" w14:paraId="17DD4E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EBF811" w14:textId="77777777"/>
        </w:tc>
        <w:tc>
          <w:tcPr>
            <w:tcW w:w="7654" w:type="dxa"/>
            <w:gridSpan w:val="2"/>
          </w:tcPr>
          <w:p w:rsidR="00700A5C" w:rsidP="00700A5C" w:rsidRDefault="00700A5C" w14:paraId="4B979849" w14:textId="77777777">
            <w:r>
              <w:t xml:space="preserve">constaterende dat tussen de Staat en de NAM, Shell en </w:t>
            </w:r>
            <w:proofErr w:type="spellStart"/>
            <w:r>
              <w:t>ExxonMobil</w:t>
            </w:r>
            <w:proofErr w:type="spellEnd"/>
            <w:r>
              <w:t xml:space="preserve"> meerdere arbitragezaken lopen inzake de sluiting van het Groninger gasveld en de afwikkeling daarvan;</w:t>
            </w:r>
          </w:p>
          <w:p w:rsidR="00700A5C" w:rsidP="00700A5C" w:rsidRDefault="00700A5C" w14:paraId="7422F798" w14:textId="77777777"/>
          <w:p w:rsidR="00700A5C" w:rsidP="00700A5C" w:rsidRDefault="00700A5C" w14:paraId="11BA098E" w14:textId="77777777">
            <w:r>
              <w:t>constaterende dat arbitragezaken gebruikt kunnen worden om hoge claims in te dienen tegen staten die fossiele projecten beperken of stoppen;</w:t>
            </w:r>
          </w:p>
          <w:p w:rsidR="00700A5C" w:rsidP="00700A5C" w:rsidRDefault="00700A5C" w14:paraId="0D1C7617" w14:textId="77777777"/>
          <w:p w:rsidR="00700A5C" w:rsidP="00700A5C" w:rsidRDefault="00700A5C" w14:paraId="290D48AE" w14:textId="77777777">
            <w:r>
              <w:t>overwegende dat democratische controle en publieke transparantie ontbreken bij geschillenbeslechting, terwijl het vaak om geschillen gaat die raken aan grote publieke middelen en de veiligheid en rechtspositie van inwoners;</w:t>
            </w:r>
          </w:p>
          <w:p w:rsidR="00700A5C" w:rsidP="00700A5C" w:rsidRDefault="00700A5C" w14:paraId="2CDF60FC" w14:textId="77777777"/>
          <w:p w:rsidR="00700A5C" w:rsidP="00700A5C" w:rsidRDefault="00700A5C" w14:paraId="7DAA089C" w14:textId="77777777">
            <w:r>
              <w:t>overwegende dat bewindspersonen in eerdere debatten zelf hebben aangegeven geschillen bij voorkeur via de rechter te willen laten beslechten, bijvoorbeeld rondom de schikking met de NAM rondom Ternaard;</w:t>
            </w:r>
          </w:p>
          <w:p w:rsidR="00700A5C" w:rsidP="00700A5C" w:rsidRDefault="00700A5C" w14:paraId="4382627C" w14:textId="77777777"/>
          <w:p w:rsidR="00700A5C" w:rsidP="00700A5C" w:rsidRDefault="00700A5C" w14:paraId="7F193ADC" w14:textId="77777777">
            <w:r>
              <w:t xml:space="preserve">constaterende dat bij de afspraken in de joint letter of </w:t>
            </w:r>
            <w:proofErr w:type="spellStart"/>
            <w:r>
              <w:t>intent</w:t>
            </w:r>
            <w:proofErr w:type="spellEnd"/>
            <w:r>
              <w:t xml:space="preserve"> met Tata Steel wel is opgenomen dat geschillen beslecht zullen worden via de rechter en niet via arbitragezaken;</w:t>
            </w:r>
          </w:p>
          <w:p w:rsidR="00700A5C" w:rsidP="00700A5C" w:rsidRDefault="00700A5C" w14:paraId="0092CA8E" w14:textId="77777777"/>
          <w:p w:rsidR="00700A5C" w:rsidP="00700A5C" w:rsidRDefault="00700A5C" w14:paraId="05F4033C" w14:textId="77777777">
            <w:r>
              <w:t>verzoekt de regering geen arbitrage op te nemen in nieuwe afspraken en overeenkomsten met bedrijven,</w:t>
            </w:r>
          </w:p>
          <w:p w:rsidR="00700A5C" w:rsidP="00700A5C" w:rsidRDefault="00700A5C" w14:paraId="0BCC6C50" w14:textId="77777777"/>
          <w:p w:rsidR="00700A5C" w:rsidP="00700A5C" w:rsidRDefault="00700A5C" w14:paraId="7D2CCB44" w14:textId="77777777">
            <w:r>
              <w:t>en gaat over tot de orde van de dag.</w:t>
            </w:r>
          </w:p>
          <w:p w:rsidR="00700A5C" w:rsidP="00700A5C" w:rsidRDefault="00700A5C" w14:paraId="6382A8B1" w14:textId="77777777"/>
          <w:p w:rsidR="00700A5C" w:rsidP="00700A5C" w:rsidRDefault="00700A5C" w14:paraId="19DCBFB6" w14:textId="77777777">
            <w:r>
              <w:t>Teunissen</w:t>
            </w:r>
          </w:p>
          <w:p w:rsidR="00997775" w:rsidP="00700A5C" w:rsidRDefault="00700A5C" w14:paraId="48985AB9" w14:textId="44B358B2">
            <w:r>
              <w:t>Beckerman</w:t>
            </w:r>
          </w:p>
        </w:tc>
      </w:tr>
    </w:tbl>
    <w:p w:rsidR="00997775" w:rsidRDefault="00997775" w14:paraId="20079F8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E9A2A" w14:textId="77777777" w:rsidR="009D0B54" w:rsidRDefault="009D0B54">
      <w:pPr>
        <w:spacing w:line="20" w:lineRule="exact"/>
      </w:pPr>
    </w:p>
  </w:endnote>
  <w:endnote w:type="continuationSeparator" w:id="0">
    <w:p w14:paraId="71B40495" w14:textId="77777777" w:rsidR="009D0B54" w:rsidRDefault="009D0B5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C792729" w14:textId="77777777" w:rsidR="009D0B54" w:rsidRDefault="009D0B5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A8D2B" w14:textId="77777777" w:rsidR="009D0B54" w:rsidRDefault="009D0B5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E010DE3" w14:textId="77777777" w:rsidR="009D0B54" w:rsidRDefault="009D0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B54"/>
    <w:rsid w:val="00133FCE"/>
    <w:rsid w:val="001E482C"/>
    <w:rsid w:val="001E4877"/>
    <w:rsid w:val="0021105A"/>
    <w:rsid w:val="00280D6A"/>
    <w:rsid w:val="00281583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00A5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D0B54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45E81"/>
  <w15:docId w15:val="{061D139F-C42F-4700-BAA5-FC6B32FAC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200</ap:Words>
  <ap:Characters>1104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2025-12-12T10:32:00.0000000Z</dcterms:created>
  <dcterms:modified xsi:type="dcterms:W3CDTF">2025-12-12T11:02:00.0000000Z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