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1A4E" w:rsidP="00D96174" w:rsidRDefault="00041A4E" w14:paraId="1A4E718E" w14:textId="536AE4BE">
      <w:pPr>
        <w:pStyle w:val="Geenafstand"/>
        <w:spacing w:line="240" w:lineRule="atLeast"/>
        <w:rPr>
          <w:rFonts w:ascii="Verdana" w:hAnsi="Verdana"/>
          <w:b/>
          <w:bCs/>
          <w:sz w:val="18"/>
          <w:szCs w:val="18"/>
        </w:rPr>
      </w:pPr>
      <w:r>
        <w:rPr>
          <w:rFonts w:ascii="Verdana" w:hAnsi="Verdana"/>
          <w:b/>
          <w:bCs/>
          <w:sz w:val="18"/>
          <w:szCs w:val="18"/>
        </w:rPr>
        <w:t>AH 667</w:t>
      </w:r>
    </w:p>
    <w:p w:rsidRPr="00D96174" w:rsidR="00017E68" w:rsidP="00D96174" w:rsidRDefault="00017E68" w14:paraId="16BA5542" w14:textId="2229026A">
      <w:pPr>
        <w:pStyle w:val="Geenafstand"/>
        <w:spacing w:line="240" w:lineRule="atLeast"/>
        <w:rPr>
          <w:rFonts w:ascii="Verdana" w:hAnsi="Verdana"/>
          <w:b/>
          <w:bCs/>
          <w:sz w:val="18"/>
          <w:szCs w:val="18"/>
        </w:rPr>
      </w:pPr>
      <w:r w:rsidRPr="00D96174">
        <w:rPr>
          <w:rFonts w:ascii="Verdana" w:hAnsi="Verdana"/>
          <w:b/>
          <w:bCs/>
          <w:sz w:val="18"/>
          <w:szCs w:val="18"/>
        </w:rPr>
        <w:t>2025Z19434</w:t>
      </w:r>
    </w:p>
    <w:p w:rsidR="00041A4E" w:rsidP="00D96174" w:rsidRDefault="00041A4E" w14:paraId="20B1DD0E" w14:textId="77777777">
      <w:pPr>
        <w:pStyle w:val="Geenafstand"/>
        <w:spacing w:line="240" w:lineRule="atLeast"/>
        <w:rPr>
          <w:rFonts w:ascii="Verdana" w:hAnsi="Verdana"/>
          <w:sz w:val="18"/>
          <w:szCs w:val="18"/>
        </w:rPr>
      </w:pPr>
    </w:p>
    <w:p w:rsidR="00041A4E" w:rsidP="00041A4E" w:rsidRDefault="00041A4E" w14:paraId="05DA98D6" w14:textId="17BFE5A1">
      <w:pPr>
        <w:pStyle w:val="Geenafstand"/>
        <w:rPr>
          <w:sz w:val="24"/>
        </w:rPr>
      </w:pPr>
      <w:r w:rsidRPr="00533806">
        <w:rPr>
          <w:sz w:val="24"/>
          <w:szCs w:val="24"/>
        </w:rPr>
        <w:t>Antwoord van minister Paul (Sociale Zaken en Werkgelegenheid)</w:t>
      </w:r>
      <w:r>
        <w:rPr>
          <w:sz w:val="24"/>
          <w:szCs w:val="24"/>
        </w:rPr>
        <w:t>,</w:t>
      </w:r>
      <w:r w:rsidRPr="00041A4E">
        <w:t xml:space="preserve"> </w:t>
      </w:r>
      <w:r>
        <w:t>mede namens de minister</w:t>
      </w:r>
      <w:r>
        <w:t>s</w:t>
      </w:r>
      <w:r>
        <w:t xml:space="preserve"> van Asiel en Migratie, voor Asiel en Migratie en de </w:t>
      </w:r>
      <w:r w:rsidRPr="009B5FE1">
        <w:rPr>
          <w:sz w:val="24"/>
          <w:szCs w:val="24"/>
        </w:rPr>
        <w:t>staatssecretaris van Sociale Zaken en Werkgelegenheid</w:t>
      </w:r>
      <w:r w:rsidRPr="00533806">
        <w:rPr>
          <w:sz w:val="24"/>
          <w:szCs w:val="24"/>
        </w:rPr>
        <w:t xml:space="preserve"> (ontvangen</w:t>
      </w:r>
      <w:r>
        <w:rPr>
          <w:sz w:val="24"/>
          <w:szCs w:val="24"/>
        </w:rPr>
        <w:t xml:space="preserve"> 15 december 2025)</w:t>
      </w:r>
    </w:p>
    <w:p w:rsidR="00041A4E" w:rsidP="00041A4E" w:rsidRDefault="00041A4E" w14:paraId="01F5D757" w14:textId="3BD8C3C1">
      <w:pPr>
        <w:pStyle w:val="Geenafstand"/>
        <w:rPr>
          <w:rFonts w:ascii="Verdana" w:hAnsi="Verdana"/>
          <w:sz w:val="18"/>
          <w:szCs w:val="18"/>
        </w:rPr>
      </w:pPr>
    </w:p>
    <w:p w:rsidR="00041A4E" w:rsidP="00D96174" w:rsidRDefault="00041A4E" w14:paraId="382A0FF3" w14:textId="77777777">
      <w:pPr>
        <w:pStyle w:val="Geenafstand"/>
        <w:spacing w:line="240" w:lineRule="atLeast"/>
        <w:rPr>
          <w:rFonts w:ascii="Verdana" w:hAnsi="Verdana"/>
          <w:sz w:val="18"/>
          <w:szCs w:val="18"/>
        </w:rPr>
      </w:pPr>
    </w:p>
    <w:p w:rsidR="00041A4E" w:rsidP="00D96174" w:rsidRDefault="00041A4E" w14:paraId="23DFC34C" w14:textId="77777777">
      <w:pPr>
        <w:pStyle w:val="Geenafstand"/>
        <w:spacing w:line="240" w:lineRule="atLeast"/>
        <w:rPr>
          <w:rFonts w:ascii="Verdana" w:hAnsi="Verdana"/>
          <w:sz w:val="18"/>
          <w:szCs w:val="18"/>
        </w:rPr>
      </w:pPr>
    </w:p>
    <w:p w:rsidRPr="00D96174" w:rsidR="009C4772" w:rsidP="00D96174" w:rsidRDefault="00017E68" w14:paraId="60096ABF" w14:textId="40B2BBE9">
      <w:pPr>
        <w:pStyle w:val="Geenafstand"/>
        <w:spacing w:line="240" w:lineRule="atLeast"/>
        <w:rPr>
          <w:rFonts w:ascii="Verdana" w:hAnsi="Verdana"/>
          <w:i/>
          <w:iCs/>
          <w:sz w:val="18"/>
          <w:szCs w:val="18"/>
        </w:rPr>
      </w:pPr>
      <w:r w:rsidRPr="00D96174">
        <w:rPr>
          <w:rFonts w:ascii="Verdana" w:hAnsi="Verdana"/>
          <w:i/>
          <w:iCs/>
          <w:sz w:val="18"/>
          <w:szCs w:val="18"/>
        </w:rPr>
        <w:t>1. Kent u het bericht 'Beleid asiel en werk op de schop'? 1)</w:t>
      </w:r>
    </w:p>
    <w:p w:rsidRPr="00D96174" w:rsidR="008E5341" w:rsidP="00D96174" w:rsidRDefault="008E5341" w14:paraId="0CF59B83" w14:textId="77777777">
      <w:pPr>
        <w:pStyle w:val="Geenafstand"/>
        <w:spacing w:line="240" w:lineRule="atLeast"/>
        <w:rPr>
          <w:rFonts w:ascii="Verdana" w:hAnsi="Verdana"/>
          <w:i/>
          <w:iCs/>
          <w:sz w:val="18"/>
          <w:szCs w:val="18"/>
        </w:rPr>
      </w:pPr>
    </w:p>
    <w:p w:rsidRPr="00D96174" w:rsidR="00017E68" w:rsidP="00D96174" w:rsidRDefault="009C4772" w14:paraId="03494EFF" w14:textId="011654A2">
      <w:pPr>
        <w:pStyle w:val="Geenafstand"/>
        <w:spacing w:line="240" w:lineRule="atLeast"/>
        <w:rPr>
          <w:rFonts w:ascii="Verdana" w:hAnsi="Verdana"/>
          <w:sz w:val="18"/>
          <w:szCs w:val="18"/>
        </w:rPr>
      </w:pPr>
      <w:r w:rsidRPr="00D96174">
        <w:rPr>
          <w:rFonts w:ascii="Verdana" w:hAnsi="Verdana"/>
          <w:sz w:val="18"/>
          <w:szCs w:val="18"/>
        </w:rPr>
        <w:t>Ja.</w:t>
      </w:r>
    </w:p>
    <w:p w:rsidRPr="00D96174" w:rsidR="009C4772" w:rsidP="00D96174" w:rsidRDefault="009C4772" w14:paraId="798EB2E6" w14:textId="77777777">
      <w:pPr>
        <w:pStyle w:val="Geenafstand"/>
        <w:spacing w:line="240" w:lineRule="atLeast"/>
        <w:rPr>
          <w:rFonts w:ascii="Verdana" w:hAnsi="Verdana"/>
          <w:sz w:val="18"/>
          <w:szCs w:val="18"/>
        </w:rPr>
      </w:pPr>
    </w:p>
    <w:p w:rsidRPr="00D96174" w:rsidR="00017E68" w:rsidP="00D96174" w:rsidRDefault="00017E68" w14:paraId="2E682D02" w14:textId="2F8DBD95">
      <w:pPr>
        <w:pStyle w:val="Geenafstand"/>
        <w:spacing w:line="240" w:lineRule="atLeast"/>
        <w:rPr>
          <w:rFonts w:ascii="Verdana" w:hAnsi="Verdana"/>
          <w:i/>
          <w:iCs/>
          <w:sz w:val="18"/>
          <w:szCs w:val="18"/>
        </w:rPr>
      </w:pPr>
      <w:r w:rsidRPr="00D96174">
        <w:rPr>
          <w:rFonts w:ascii="Verdana" w:hAnsi="Verdana"/>
          <w:i/>
          <w:iCs/>
          <w:sz w:val="18"/>
          <w:szCs w:val="18"/>
        </w:rPr>
        <w:t>2. Kunt u de Kamer zo snel mogelijk het voorstel toezenden dat aan het artikel ten grondslag ligt?</w:t>
      </w:r>
    </w:p>
    <w:p w:rsidRPr="00D96174" w:rsidR="008E5341" w:rsidP="00D96174" w:rsidRDefault="008E5341" w14:paraId="173BE41D" w14:textId="77777777">
      <w:pPr>
        <w:pStyle w:val="Geenafstand"/>
        <w:spacing w:line="240" w:lineRule="atLeast"/>
        <w:rPr>
          <w:rFonts w:ascii="Verdana" w:hAnsi="Verdana"/>
          <w:i/>
          <w:iCs/>
          <w:sz w:val="18"/>
          <w:szCs w:val="18"/>
        </w:rPr>
      </w:pPr>
    </w:p>
    <w:p w:rsidRPr="00D96174" w:rsidR="008E5341" w:rsidP="00D96174" w:rsidRDefault="008E5341" w14:paraId="6225F3DF" w14:textId="19E199B3">
      <w:pPr>
        <w:pStyle w:val="Geenafstand"/>
        <w:spacing w:line="240" w:lineRule="atLeast"/>
        <w:rPr>
          <w:rFonts w:ascii="Verdana" w:hAnsi="Verdana"/>
          <w:sz w:val="18"/>
          <w:szCs w:val="18"/>
        </w:rPr>
      </w:pPr>
      <w:r w:rsidRPr="00D96174">
        <w:rPr>
          <w:rFonts w:ascii="Verdana" w:hAnsi="Verdana"/>
          <w:sz w:val="18"/>
          <w:szCs w:val="18"/>
        </w:rPr>
        <w:t>De voorstellen zijn op 3 november jl. gepubliceerd voor internetconsultatie</w:t>
      </w:r>
      <w:r w:rsidRPr="00D96174" w:rsidR="00D5280E">
        <w:rPr>
          <w:rFonts w:ascii="Verdana" w:hAnsi="Verdana"/>
          <w:sz w:val="18"/>
          <w:szCs w:val="18"/>
        </w:rPr>
        <w:t>.</w:t>
      </w:r>
      <w:r w:rsidRPr="00D96174">
        <w:rPr>
          <w:rStyle w:val="Voetnootmarkering"/>
          <w:rFonts w:ascii="Verdana" w:hAnsi="Verdana"/>
          <w:sz w:val="18"/>
          <w:szCs w:val="18"/>
        </w:rPr>
        <w:footnoteReference w:id="1"/>
      </w:r>
      <w:r w:rsidRPr="00D96174">
        <w:rPr>
          <w:rFonts w:ascii="Verdana" w:hAnsi="Verdana"/>
          <w:sz w:val="18"/>
          <w:szCs w:val="18"/>
        </w:rPr>
        <w:t xml:space="preserve"> De internetconsultatie ziet op de wijziging </w:t>
      </w:r>
      <w:r w:rsidRPr="00D96174" w:rsidR="00E24BF3">
        <w:rPr>
          <w:rFonts w:ascii="Verdana" w:hAnsi="Verdana"/>
          <w:sz w:val="18"/>
          <w:szCs w:val="18"/>
        </w:rPr>
        <w:t xml:space="preserve">van </w:t>
      </w:r>
      <w:r w:rsidRPr="00D96174" w:rsidR="00E45C6F">
        <w:rPr>
          <w:rFonts w:ascii="Verdana" w:hAnsi="Verdana"/>
          <w:sz w:val="18"/>
          <w:szCs w:val="18"/>
        </w:rPr>
        <w:t xml:space="preserve">zowel </w:t>
      </w:r>
      <w:r w:rsidRPr="00D96174">
        <w:rPr>
          <w:rFonts w:ascii="Verdana" w:hAnsi="Verdana"/>
          <w:sz w:val="18"/>
          <w:szCs w:val="18"/>
        </w:rPr>
        <w:t xml:space="preserve">het Besluit uitvoering Wet arbeid vreemdelingen 2022 (BuWav 2022) als van de Regeling uitvoering Wet arbeid vreemdelingen 2022 (RuWav 2022). </w:t>
      </w:r>
      <w:r w:rsidRPr="00D96174" w:rsidR="00D5280E">
        <w:rPr>
          <w:rFonts w:ascii="Verdana" w:hAnsi="Verdana"/>
          <w:sz w:val="18"/>
          <w:szCs w:val="18"/>
        </w:rPr>
        <w:t xml:space="preserve">De internetconsultatie </w:t>
      </w:r>
      <w:r w:rsidR="00303669">
        <w:rPr>
          <w:rFonts w:ascii="Verdana" w:hAnsi="Verdana"/>
          <w:sz w:val="18"/>
          <w:szCs w:val="18"/>
        </w:rPr>
        <w:t>liep</w:t>
      </w:r>
      <w:r w:rsidRPr="00D96174" w:rsidR="00303669">
        <w:rPr>
          <w:rFonts w:ascii="Verdana" w:hAnsi="Verdana"/>
          <w:sz w:val="18"/>
          <w:szCs w:val="18"/>
        </w:rPr>
        <w:t xml:space="preserve"> </w:t>
      </w:r>
      <w:r w:rsidRPr="00D96174" w:rsidR="00D5280E">
        <w:rPr>
          <w:rFonts w:ascii="Verdana" w:hAnsi="Verdana"/>
          <w:sz w:val="18"/>
          <w:szCs w:val="18"/>
        </w:rPr>
        <w:t xml:space="preserve">tot en met 30 november 2025. </w:t>
      </w:r>
      <w:r w:rsidRPr="00D96174">
        <w:rPr>
          <w:rFonts w:ascii="Verdana" w:hAnsi="Verdana"/>
          <w:sz w:val="18"/>
          <w:szCs w:val="18"/>
        </w:rPr>
        <w:t xml:space="preserve">Na </w:t>
      </w:r>
      <w:r w:rsidRPr="00D96174" w:rsidR="00D5280E">
        <w:rPr>
          <w:rFonts w:ascii="Verdana" w:hAnsi="Verdana"/>
          <w:sz w:val="18"/>
          <w:szCs w:val="18"/>
        </w:rPr>
        <w:t>het verwerken</w:t>
      </w:r>
      <w:r w:rsidRPr="00D96174">
        <w:rPr>
          <w:rFonts w:ascii="Verdana" w:hAnsi="Verdana"/>
          <w:sz w:val="18"/>
          <w:szCs w:val="18"/>
        </w:rPr>
        <w:t xml:space="preserve"> van de reacties op de internetconsultatie en de uitvoerings- en handhavingstoetsen zal </w:t>
      </w:r>
      <w:r w:rsidRPr="00D96174" w:rsidR="00E07F2D">
        <w:rPr>
          <w:rFonts w:ascii="Verdana" w:hAnsi="Verdana"/>
          <w:sz w:val="18"/>
          <w:szCs w:val="18"/>
        </w:rPr>
        <w:t>het kabinet</w:t>
      </w:r>
      <w:r w:rsidRPr="00D96174">
        <w:rPr>
          <w:rFonts w:ascii="Verdana" w:hAnsi="Verdana"/>
          <w:sz w:val="18"/>
          <w:szCs w:val="18"/>
        </w:rPr>
        <w:t xml:space="preserve"> de voorstellen</w:t>
      </w:r>
      <w:r w:rsidRPr="00D96174" w:rsidR="00D5280E">
        <w:rPr>
          <w:rFonts w:ascii="Verdana" w:hAnsi="Verdana"/>
          <w:sz w:val="18"/>
          <w:szCs w:val="18"/>
        </w:rPr>
        <w:t xml:space="preserve"> aan uw Kamer en aan de Eerste Kamer toezenden in het kader van de voorhangprocedure. </w:t>
      </w:r>
      <w:r w:rsidRPr="00D96174" w:rsidR="00E07F2D">
        <w:rPr>
          <w:rFonts w:ascii="Verdana" w:hAnsi="Verdana"/>
          <w:sz w:val="18"/>
          <w:szCs w:val="18"/>
        </w:rPr>
        <w:t>Het kabinet</w:t>
      </w:r>
      <w:r w:rsidRPr="00D96174" w:rsidR="00D5280E">
        <w:rPr>
          <w:rFonts w:ascii="Verdana" w:hAnsi="Verdana"/>
          <w:sz w:val="18"/>
          <w:szCs w:val="18"/>
        </w:rPr>
        <w:t xml:space="preserve"> verwacht uw Kamer de stukken</w:t>
      </w:r>
      <w:r w:rsidRPr="00D96174" w:rsidR="00E45C6F">
        <w:rPr>
          <w:rFonts w:ascii="Verdana" w:hAnsi="Verdana"/>
          <w:sz w:val="18"/>
          <w:szCs w:val="18"/>
        </w:rPr>
        <w:t xml:space="preserve"> begin </w:t>
      </w:r>
      <w:r w:rsidRPr="00D96174" w:rsidR="00D5280E">
        <w:rPr>
          <w:rFonts w:ascii="Verdana" w:hAnsi="Verdana"/>
          <w:sz w:val="18"/>
          <w:szCs w:val="18"/>
        </w:rPr>
        <w:t>2026 toe te zenden.</w:t>
      </w:r>
    </w:p>
    <w:p w:rsidRPr="00D96174" w:rsidR="008E5341" w:rsidP="00D96174" w:rsidRDefault="00017E68" w14:paraId="56AF7848" w14:textId="1A31FAF9">
      <w:pPr>
        <w:pStyle w:val="Geenafstand"/>
        <w:spacing w:line="240" w:lineRule="atLeast"/>
        <w:rPr>
          <w:rFonts w:ascii="Verdana" w:hAnsi="Verdana"/>
          <w:i/>
          <w:iCs/>
          <w:sz w:val="18"/>
          <w:szCs w:val="18"/>
        </w:rPr>
      </w:pPr>
      <w:r w:rsidRPr="00D96174">
        <w:rPr>
          <w:rFonts w:ascii="Verdana" w:hAnsi="Verdana"/>
          <w:i/>
          <w:iCs/>
          <w:sz w:val="18"/>
          <w:szCs w:val="18"/>
        </w:rPr>
        <w:br/>
        <w:t>3. Kunt u de Kamer de wet-</w:t>
      </w:r>
      <w:r w:rsidRPr="00D96174" w:rsidR="00EA4516">
        <w:rPr>
          <w:rFonts w:ascii="Verdana" w:hAnsi="Verdana"/>
          <w:i/>
          <w:iCs/>
          <w:sz w:val="18"/>
          <w:szCs w:val="18"/>
        </w:rPr>
        <w:t xml:space="preserve"> </w:t>
      </w:r>
      <w:r w:rsidRPr="00D96174">
        <w:rPr>
          <w:rFonts w:ascii="Verdana" w:hAnsi="Verdana"/>
          <w:i/>
          <w:iCs/>
          <w:sz w:val="18"/>
          <w:szCs w:val="18"/>
        </w:rPr>
        <w:t>en regelgeving toezenden waarop gebaseerd is dat lidstaten verplicht zijn asielzoekers volledig toegang te geven tot de arbeidsmarkt, in plaats van de 24 weken die Nederland tot voor kort hanteerde?</w:t>
      </w:r>
      <w:r w:rsidRPr="00D96174">
        <w:rPr>
          <w:rFonts w:ascii="Verdana" w:hAnsi="Verdana"/>
          <w:i/>
          <w:iCs/>
          <w:sz w:val="18"/>
          <w:szCs w:val="18"/>
        </w:rPr>
        <w:br/>
      </w:r>
    </w:p>
    <w:p w:rsidRPr="00D96174" w:rsidR="00E45C6F" w:rsidP="00D96174" w:rsidRDefault="00E24BF3" w14:paraId="2C45D353" w14:textId="6088386A">
      <w:pPr>
        <w:pStyle w:val="Geenafstand"/>
        <w:spacing w:line="240" w:lineRule="atLeast"/>
        <w:rPr>
          <w:rFonts w:ascii="Verdana" w:hAnsi="Verdana"/>
          <w:sz w:val="18"/>
          <w:szCs w:val="18"/>
        </w:rPr>
      </w:pPr>
      <w:r w:rsidRPr="00D96174">
        <w:rPr>
          <w:rFonts w:ascii="Verdana" w:hAnsi="Verdana"/>
          <w:sz w:val="18"/>
          <w:szCs w:val="18"/>
        </w:rPr>
        <w:t>In de huidige Opvangrichtlijn</w:t>
      </w:r>
      <w:r w:rsidRPr="00D96174">
        <w:rPr>
          <w:rStyle w:val="Voetnootmarkering"/>
          <w:rFonts w:ascii="Verdana" w:hAnsi="Verdana"/>
          <w:sz w:val="18"/>
          <w:szCs w:val="18"/>
        </w:rPr>
        <w:footnoteReference w:id="2"/>
      </w:r>
      <w:r w:rsidRPr="00D96174">
        <w:rPr>
          <w:rFonts w:ascii="Verdana" w:hAnsi="Verdana"/>
          <w:sz w:val="18"/>
          <w:szCs w:val="18"/>
        </w:rPr>
        <w:t xml:space="preserve"> is opgenomen dat lidstaten ervoor moeten zorgen dat asielzoekers na uiterlijk </w:t>
      </w:r>
      <w:r w:rsidRPr="00D96174" w:rsidR="00995776">
        <w:rPr>
          <w:rFonts w:ascii="Verdana" w:hAnsi="Verdana"/>
          <w:sz w:val="18"/>
          <w:szCs w:val="18"/>
        </w:rPr>
        <w:t xml:space="preserve">negen </w:t>
      </w:r>
      <w:r w:rsidRPr="00D96174">
        <w:rPr>
          <w:rFonts w:ascii="Verdana" w:hAnsi="Verdana"/>
          <w:sz w:val="18"/>
          <w:szCs w:val="18"/>
        </w:rPr>
        <w:t xml:space="preserve">maanden toegang moeten hebben tot de arbeidsmarkt. </w:t>
      </w:r>
      <w:r w:rsidRPr="00D96174" w:rsidR="00E45C6F">
        <w:rPr>
          <w:rFonts w:ascii="Verdana" w:hAnsi="Verdana"/>
          <w:sz w:val="18"/>
          <w:szCs w:val="18"/>
        </w:rPr>
        <w:t xml:space="preserve">Op 29 november 2023 heeft de Afdeling bestuursrechtspraak van de Raad van State (hierna: de </w:t>
      </w:r>
      <w:r w:rsidRPr="00D96174" w:rsidR="00A47E6A">
        <w:rPr>
          <w:rFonts w:ascii="Verdana" w:hAnsi="Verdana"/>
          <w:sz w:val="18"/>
          <w:szCs w:val="18"/>
        </w:rPr>
        <w:t>Afdeling bestuursrechtspraak</w:t>
      </w:r>
      <w:r w:rsidRPr="00D96174" w:rsidR="00E45C6F">
        <w:rPr>
          <w:rFonts w:ascii="Verdana" w:hAnsi="Verdana"/>
          <w:sz w:val="18"/>
          <w:szCs w:val="18"/>
        </w:rPr>
        <w:t>) uitspraak gedaan over de 24-weken-eis.</w:t>
      </w:r>
      <w:r w:rsidRPr="00D96174" w:rsidR="00E45C6F">
        <w:rPr>
          <w:rStyle w:val="Voetnootmarkering"/>
          <w:rFonts w:ascii="Verdana" w:hAnsi="Verdana"/>
          <w:sz w:val="18"/>
          <w:szCs w:val="18"/>
        </w:rPr>
        <w:t xml:space="preserve"> </w:t>
      </w:r>
      <w:r w:rsidRPr="00D96174" w:rsidR="00E45C6F">
        <w:rPr>
          <w:rStyle w:val="Voetnootmarkering"/>
          <w:rFonts w:ascii="Verdana" w:hAnsi="Verdana"/>
          <w:sz w:val="18"/>
          <w:szCs w:val="18"/>
        </w:rPr>
        <w:footnoteReference w:id="3"/>
      </w:r>
      <w:r w:rsidRPr="00D96174" w:rsidR="00E45C6F">
        <w:rPr>
          <w:rFonts w:ascii="Verdana" w:hAnsi="Verdana"/>
          <w:sz w:val="18"/>
          <w:szCs w:val="18"/>
        </w:rPr>
        <w:t xml:space="preserve"> De </w:t>
      </w:r>
      <w:r w:rsidRPr="00D96174" w:rsidR="00A47E6A">
        <w:rPr>
          <w:rFonts w:ascii="Verdana" w:hAnsi="Verdana"/>
          <w:sz w:val="18"/>
          <w:szCs w:val="18"/>
        </w:rPr>
        <w:t>Afdeling bestuursrechtspraak</w:t>
      </w:r>
      <w:r w:rsidRPr="00D96174" w:rsidR="00E45C6F">
        <w:rPr>
          <w:rFonts w:ascii="Verdana" w:hAnsi="Verdana"/>
          <w:sz w:val="18"/>
          <w:szCs w:val="18"/>
        </w:rPr>
        <w:t xml:space="preserve"> is tot het oordeel gekomen dat de 24-weken-eis in strijd is met de huidige Opvangrichtlijn en dat de 24-weken-eis daarom onverbindend is. Het UWV past sindsdien niet langer de 24-weken-eis toe bij aanvragen om een tewerkstellingsvergunning ten behoeve van asielzoekers. In de uitspraak is door de </w:t>
      </w:r>
      <w:r w:rsidRPr="00D96174" w:rsidR="00A47E6A">
        <w:rPr>
          <w:rFonts w:ascii="Verdana" w:hAnsi="Verdana"/>
          <w:sz w:val="18"/>
          <w:szCs w:val="18"/>
        </w:rPr>
        <w:t>Afdeling bestuursrechtspraak</w:t>
      </w:r>
      <w:r w:rsidRPr="00D96174" w:rsidR="00E45C6F">
        <w:rPr>
          <w:rFonts w:ascii="Verdana" w:hAnsi="Verdana"/>
          <w:sz w:val="18"/>
          <w:szCs w:val="18"/>
        </w:rPr>
        <w:t xml:space="preserve"> aangegeven dat de 24-weken-eis afbreuk doet aan het doel en nuttig effect van de Europese Opvangrichtlijn. Gelet op deze uitspraak kan de 24-weken-eis niet langer meer worden toegepast.</w:t>
      </w:r>
    </w:p>
    <w:p w:rsidRPr="00D96174" w:rsidR="00E45C6F" w:rsidP="00D96174" w:rsidRDefault="00E45C6F" w14:paraId="305E49E6" w14:textId="77777777">
      <w:pPr>
        <w:pStyle w:val="Geenafstand"/>
        <w:spacing w:line="240" w:lineRule="atLeast"/>
        <w:rPr>
          <w:rFonts w:ascii="Verdana" w:hAnsi="Verdana"/>
          <w:sz w:val="18"/>
          <w:szCs w:val="18"/>
        </w:rPr>
      </w:pPr>
    </w:p>
    <w:p w:rsidRPr="00D96174" w:rsidR="0043600D" w:rsidP="00D96174" w:rsidRDefault="00844B0C" w14:paraId="24F279A6" w14:textId="65E0D76B">
      <w:pPr>
        <w:pStyle w:val="Geenafstand"/>
        <w:spacing w:line="240" w:lineRule="atLeast"/>
        <w:rPr>
          <w:rFonts w:ascii="Verdana" w:hAnsi="Verdana"/>
          <w:sz w:val="18"/>
          <w:szCs w:val="18"/>
        </w:rPr>
      </w:pPr>
      <w:r w:rsidRPr="00D96174">
        <w:rPr>
          <w:rFonts w:ascii="Verdana" w:hAnsi="Verdana"/>
          <w:sz w:val="18"/>
          <w:szCs w:val="18"/>
        </w:rPr>
        <w:t>D</w:t>
      </w:r>
      <w:r w:rsidRPr="00D96174" w:rsidR="008E5341">
        <w:rPr>
          <w:rFonts w:ascii="Verdana" w:hAnsi="Verdana"/>
          <w:sz w:val="18"/>
          <w:szCs w:val="18"/>
        </w:rPr>
        <w:t xml:space="preserve">e </w:t>
      </w:r>
      <w:r w:rsidRPr="00D96174" w:rsidR="0012423C">
        <w:rPr>
          <w:rFonts w:ascii="Verdana" w:hAnsi="Verdana"/>
          <w:sz w:val="18"/>
          <w:szCs w:val="18"/>
        </w:rPr>
        <w:t>herziene</w:t>
      </w:r>
      <w:r w:rsidRPr="00D96174" w:rsidR="008E5341">
        <w:rPr>
          <w:rFonts w:ascii="Verdana" w:hAnsi="Verdana"/>
          <w:sz w:val="18"/>
          <w:szCs w:val="18"/>
        </w:rPr>
        <w:t xml:space="preserve"> Opvangrichtlijn</w:t>
      </w:r>
      <w:r w:rsidRPr="00D96174" w:rsidR="00D5280E">
        <w:rPr>
          <w:rStyle w:val="Voetnootmarkering"/>
          <w:rFonts w:ascii="Verdana" w:hAnsi="Verdana"/>
          <w:sz w:val="18"/>
          <w:szCs w:val="18"/>
        </w:rPr>
        <w:footnoteReference w:id="4"/>
      </w:r>
      <w:r w:rsidRPr="00D96174" w:rsidR="008E5341">
        <w:rPr>
          <w:rFonts w:ascii="Verdana" w:hAnsi="Verdana"/>
          <w:sz w:val="18"/>
          <w:szCs w:val="18"/>
        </w:rPr>
        <w:t xml:space="preserve"> bevat normen voor de opvang en bijbehorende voorzieningen die lidstaten aan asielzoekers moeten bieden. Het recht van asielzoekers op toegang tot de arbeidsmarkt volgt uit </w:t>
      </w:r>
      <w:r w:rsidRPr="00D96174">
        <w:rPr>
          <w:rFonts w:ascii="Verdana" w:hAnsi="Verdana"/>
          <w:sz w:val="18"/>
          <w:szCs w:val="18"/>
        </w:rPr>
        <w:t xml:space="preserve">artikel 17 van </w:t>
      </w:r>
      <w:r w:rsidRPr="00D96174" w:rsidR="008E5341">
        <w:rPr>
          <w:rFonts w:ascii="Verdana" w:hAnsi="Verdana"/>
          <w:sz w:val="18"/>
          <w:szCs w:val="18"/>
        </w:rPr>
        <w:t>de</w:t>
      </w:r>
      <w:r w:rsidRPr="00D96174">
        <w:rPr>
          <w:rFonts w:ascii="Verdana" w:hAnsi="Verdana"/>
          <w:sz w:val="18"/>
          <w:szCs w:val="18"/>
        </w:rPr>
        <w:t>ze</w:t>
      </w:r>
      <w:r w:rsidRPr="00D96174" w:rsidR="008E5341">
        <w:rPr>
          <w:rFonts w:ascii="Verdana" w:hAnsi="Verdana"/>
          <w:sz w:val="18"/>
          <w:szCs w:val="18"/>
        </w:rPr>
        <w:t xml:space="preserve"> richtlijn</w:t>
      </w:r>
      <w:r w:rsidRPr="00D96174">
        <w:rPr>
          <w:rFonts w:ascii="Verdana" w:hAnsi="Verdana"/>
          <w:sz w:val="18"/>
          <w:szCs w:val="18"/>
        </w:rPr>
        <w:t>. L</w:t>
      </w:r>
      <w:r w:rsidRPr="00D96174" w:rsidR="008E5341">
        <w:rPr>
          <w:rFonts w:ascii="Verdana" w:hAnsi="Verdana"/>
          <w:sz w:val="18"/>
          <w:szCs w:val="18"/>
        </w:rPr>
        <w:t>idstaten</w:t>
      </w:r>
      <w:r w:rsidRPr="00D96174">
        <w:rPr>
          <w:rFonts w:ascii="Verdana" w:hAnsi="Verdana"/>
          <w:sz w:val="18"/>
          <w:szCs w:val="18"/>
        </w:rPr>
        <w:t xml:space="preserve"> moeten</w:t>
      </w:r>
      <w:r w:rsidRPr="00D96174" w:rsidR="008E5341">
        <w:rPr>
          <w:rFonts w:ascii="Verdana" w:hAnsi="Verdana"/>
          <w:sz w:val="18"/>
          <w:szCs w:val="18"/>
        </w:rPr>
        <w:t xml:space="preserve"> ervoor zorgen dat </w:t>
      </w:r>
      <w:r w:rsidRPr="00D96174">
        <w:rPr>
          <w:rFonts w:ascii="Verdana" w:hAnsi="Verdana"/>
          <w:sz w:val="18"/>
          <w:szCs w:val="18"/>
        </w:rPr>
        <w:t xml:space="preserve">asielzoekers uiterlijk zes maanden na de registratie van het asielverzoek toegang hebben tot de arbeidsmarkt. </w:t>
      </w:r>
      <w:r w:rsidRPr="00D96174" w:rsidR="0012423C">
        <w:rPr>
          <w:rFonts w:ascii="Verdana" w:hAnsi="Verdana"/>
          <w:sz w:val="18"/>
          <w:szCs w:val="18"/>
        </w:rPr>
        <w:t>In</w:t>
      </w:r>
      <w:r w:rsidRPr="00D96174" w:rsidR="00345CA1">
        <w:rPr>
          <w:rFonts w:ascii="Verdana" w:hAnsi="Verdana"/>
          <w:sz w:val="18"/>
          <w:szCs w:val="18"/>
        </w:rPr>
        <w:t xml:space="preserve"> </w:t>
      </w:r>
      <w:r w:rsidRPr="00D96174" w:rsidR="00995776">
        <w:rPr>
          <w:rFonts w:ascii="Verdana" w:hAnsi="Verdana"/>
          <w:sz w:val="18"/>
          <w:szCs w:val="18"/>
        </w:rPr>
        <w:t xml:space="preserve">artikel 17, tweede lid, en </w:t>
      </w:r>
      <w:r w:rsidRPr="00D96174" w:rsidR="00345CA1">
        <w:rPr>
          <w:rFonts w:ascii="Verdana" w:hAnsi="Verdana"/>
          <w:sz w:val="18"/>
          <w:szCs w:val="18"/>
        </w:rPr>
        <w:t>de overwegingen</w:t>
      </w:r>
      <w:r w:rsidRPr="00D96174" w:rsidR="0012423C">
        <w:rPr>
          <w:rFonts w:ascii="Verdana" w:hAnsi="Verdana"/>
          <w:sz w:val="18"/>
          <w:szCs w:val="18"/>
        </w:rPr>
        <w:t xml:space="preserve"> </w:t>
      </w:r>
      <w:r w:rsidRPr="00D96174" w:rsidR="00995776">
        <w:rPr>
          <w:rFonts w:ascii="Verdana" w:hAnsi="Verdana"/>
          <w:sz w:val="18"/>
          <w:szCs w:val="18"/>
        </w:rPr>
        <w:t xml:space="preserve">van de richtlijn </w:t>
      </w:r>
      <w:r w:rsidRPr="00D96174" w:rsidR="0012423C">
        <w:rPr>
          <w:rFonts w:ascii="Verdana" w:hAnsi="Verdana"/>
          <w:sz w:val="18"/>
          <w:szCs w:val="18"/>
        </w:rPr>
        <w:t>is expliciet</w:t>
      </w:r>
      <w:r w:rsidRPr="00D96174" w:rsidR="00345CA1">
        <w:rPr>
          <w:rFonts w:ascii="Verdana" w:hAnsi="Verdana"/>
          <w:sz w:val="18"/>
          <w:szCs w:val="18"/>
        </w:rPr>
        <w:t xml:space="preserve"> opgenomen dat e</w:t>
      </w:r>
      <w:r w:rsidRPr="00D96174">
        <w:rPr>
          <w:rFonts w:ascii="Verdana" w:hAnsi="Verdana"/>
          <w:sz w:val="18"/>
          <w:szCs w:val="18"/>
        </w:rPr>
        <w:t xml:space="preserve">r </w:t>
      </w:r>
      <w:r w:rsidRPr="00D96174" w:rsidR="008E5341">
        <w:rPr>
          <w:rFonts w:ascii="Verdana" w:hAnsi="Verdana"/>
          <w:sz w:val="18"/>
          <w:szCs w:val="18"/>
        </w:rPr>
        <w:t xml:space="preserve">sprake </w:t>
      </w:r>
      <w:r w:rsidRPr="00D96174" w:rsidR="00345CA1">
        <w:rPr>
          <w:rFonts w:ascii="Verdana" w:hAnsi="Verdana"/>
          <w:sz w:val="18"/>
          <w:szCs w:val="18"/>
        </w:rPr>
        <w:t>moet</w:t>
      </w:r>
      <w:r w:rsidRPr="00D96174" w:rsidR="00E45C6F">
        <w:rPr>
          <w:rFonts w:ascii="Verdana" w:hAnsi="Verdana"/>
          <w:sz w:val="18"/>
          <w:szCs w:val="18"/>
        </w:rPr>
        <w:t xml:space="preserve"> zijn</w:t>
      </w:r>
      <w:r w:rsidRPr="00D96174" w:rsidR="00345CA1">
        <w:rPr>
          <w:rFonts w:ascii="Verdana" w:hAnsi="Verdana"/>
          <w:sz w:val="18"/>
          <w:szCs w:val="18"/>
        </w:rPr>
        <w:t xml:space="preserve"> </w:t>
      </w:r>
      <w:r w:rsidRPr="00D96174" w:rsidR="008E5341">
        <w:rPr>
          <w:rFonts w:ascii="Verdana" w:hAnsi="Verdana"/>
          <w:sz w:val="18"/>
          <w:szCs w:val="18"/>
        </w:rPr>
        <w:t xml:space="preserve">van </w:t>
      </w:r>
      <w:r w:rsidRPr="00D96174" w:rsidR="00995776">
        <w:rPr>
          <w:rFonts w:ascii="Verdana" w:hAnsi="Verdana"/>
          <w:sz w:val="18"/>
          <w:szCs w:val="18"/>
        </w:rPr>
        <w:t>daadwerkelijke</w:t>
      </w:r>
      <w:r w:rsidRPr="00D96174" w:rsidR="00A47E6A">
        <w:rPr>
          <w:rFonts w:ascii="Verdana" w:hAnsi="Verdana"/>
          <w:sz w:val="18"/>
          <w:szCs w:val="18"/>
        </w:rPr>
        <w:t xml:space="preserve"> c.q. </w:t>
      </w:r>
      <w:r w:rsidRPr="00D96174" w:rsidR="008E5341">
        <w:rPr>
          <w:rFonts w:ascii="Verdana" w:hAnsi="Verdana"/>
          <w:sz w:val="18"/>
          <w:szCs w:val="18"/>
        </w:rPr>
        <w:t>effectieve toegang tot de arbeidsmarkt</w:t>
      </w:r>
      <w:r w:rsidRPr="00D96174" w:rsidR="0043600D">
        <w:rPr>
          <w:rFonts w:ascii="Verdana" w:hAnsi="Verdana"/>
          <w:sz w:val="18"/>
          <w:szCs w:val="18"/>
        </w:rPr>
        <w:t>.</w:t>
      </w:r>
      <w:r w:rsidRPr="00D96174">
        <w:rPr>
          <w:rStyle w:val="Voetnootmarkering"/>
          <w:rFonts w:ascii="Verdana" w:hAnsi="Verdana"/>
          <w:sz w:val="18"/>
          <w:szCs w:val="18"/>
        </w:rPr>
        <w:footnoteReference w:id="5"/>
      </w:r>
      <w:r w:rsidRPr="00D96174" w:rsidR="008E5341">
        <w:rPr>
          <w:rFonts w:ascii="Verdana" w:hAnsi="Verdana"/>
          <w:sz w:val="18"/>
          <w:szCs w:val="18"/>
        </w:rPr>
        <w:t xml:space="preserve"> </w:t>
      </w:r>
      <w:r w:rsidRPr="00D96174" w:rsidR="00995776">
        <w:rPr>
          <w:rFonts w:ascii="Verdana" w:hAnsi="Verdana"/>
          <w:sz w:val="18"/>
          <w:szCs w:val="18"/>
        </w:rPr>
        <w:t xml:space="preserve">De Raad van State heeft geoordeeld dat de 24-weken-eis niet voldoet aan de norm van effectieve toegang </w:t>
      </w:r>
      <w:r w:rsidRPr="00D96174" w:rsidR="00995776">
        <w:rPr>
          <w:rFonts w:ascii="Verdana" w:hAnsi="Verdana"/>
          <w:sz w:val="18"/>
          <w:szCs w:val="18"/>
        </w:rPr>
        <w:lastRenderedPageBreak/>
        <w:t>en dat een dergelijke eis daarom in strijd is met de Opvangrichtlijn.</w:t>
      </w:r>
      <w:r w:rsidRPr="00D96174" w:rsidR="00995776">
        <w:rPr>
          <w:rStyle w:val="Voetnootmarkering"/>
          <w:rFonts w:ascii="Verdana" w:hAnsi="Verdana"/>
          <w:sz w:val="18"/>
          <w:szCs w:val="18"/>
        </w:rPr>
        <w:footnoteReference w:id="6"/>
      </w:r>
      <w:r w:rsidRPr="00D96174" w:rsidR="00995776">
        <w:rPr>
          <w:rFonts w:ascii="Verdana" w:hAnsi="Verdana"/>
          <w:sz w:val="18"/>
          <w:szCs w:val="18"/>
        </w:rPr>
        <w:t xml:space="preserve"> Aangezien de herziene Opvangrichtlijn ook voorschrijft dat er sprake moet zijn van effectieve toegang, </w:t>
      </w:r>
      <w:r w:rsidRPr="00D96174" w:rsidR="00A47E6A">
        <w:rPr>
          <w:rFonts w:ascii="Verdana" w:hAnsi="Verdana"/>
          <w:sz w:val="18"/>
          <w:szCs w:val="18"/>
        </w:rPr>
        <w:t>zou het stellen van de</w:t>
      </w:r>
      <w:r w:rsidRPr="00D96174" w:rsidR="00995776">
        <w:rPr>
          <w:rFonts w:ascii="Verdana" w:hAnsi="Verdana"/>
          <w:sz w:val="18"/>
          <w:szCs w:val="18"/>
        </w:rPr>
        <w:t xml:space="preserve"> 24-weken-eis ook in strijd </w:t>
      </w:r>
      <w:r w:rsidRPr="00D96174" w:rsidR="00A47E6A">
        <w:rPr>
          <w:rFonts w:ascii="Verdana" w:hAnsi="Verdana"/>
          <w:sz w:val="18"/>
          <w:szCs w:val="18"/>
        </w:rPr>
        <w:t xml:space="preserve">zijn </w:t>
      </w:r>
      <w:r w:rsidRPr="00D96174" w:rsidR="00995776">
        <w:rPr>
          <w:rFonts w:ascii="Verdana" w:hAnsi="Verdana"/>
          <w:sz w:val="18"/>
          <w:szCs w:val="18"/>
        </w:rPr>
        <w:t>met deze richtlijn.</w:t>
      </w:r>
    </w:p>
    <w:p w:rsidRPr="00D96174" w:rsidR="008E5341" w:rsidP="00D96174" w:rsidRDefault="00017E68" w14:paraId="6B150C98" w14:textId="77777777">
      <w:pPr>
        <w:pStyle w:val="Geenafstand"/>
        <w:spacing w:line="240" w:lineRule="atLeast"/>
        <w:rPr>
          <w:rFonts w:ascii="Verdana" w:hAnsi="Verdana"/>
          <w:i/>
          <w:iCs/>
          <w:sz w:val="18"/>
          <w:szCs w:val="18"/>
        </w:rPr>
      </w:pPr>
      <w:r w:rsidRPr="00D96174">
        <w:rPr>
          <w:rFonts w:ascii="Verdana" w:hAnsi="Verdana"/>
          <w:i/>
          <w:iCs/>
          <w:sz w:val="18"/>
          <w:szCs w:val="18"/>
        </w:rPr>
        <w:t>4. Bent u het ermee eens dat de motie Becker-Flach 2) volledig moet worden uitgevoerd, te weten dat alle asielzoekers waarbij het niet waarschijnlijk is dat hun aanvraag wordt ingewilligd, bijvoorbeeld omdat ze uit een veilig land komen, maar ook wanneer er gronden zijn aan te nemen dat ze een gevaar vormen voor de nationale veiligheid of zij Dublin claimant zijn, de toegang tot de Nederlandse arbeidsmarkt volledig moet worden ontzegd? Zo ja, doet u dat ook met dit voorstel, of gaat uw voorstel alleen over veilige landers?</w:t>
      </w:r>
      <w:r w:rsidRPr="00D96174">
        <w:rPr>
          <w:rFonts w:ascii="Verdana" w:hAnsi="Verdana"/>
          <w:i/>
          <w:iCs/>
          <w:sz w:val="18"/>
          <w:szCs w:val="18"/>
        </w:rPr>
        <w:br/>
      </w:r>
    </w:p>
    <w:p w:rsidRPr="00D96174" w:rsidR="00DF5964" w:rsidP="00D96174" w:rsidRDefault="008E5341" w14:paraId="51BA7852" w14:textId="28A9631F">
      <w:pPr>
        <w:pStyle w:val="Geenafstand"/>
        <w:spacing w:line="240" w:lineRule="atLeast"/>
        <w:rPr>
          <w:rFonts w:ascii="Verdana" w:hAnsi="Verdana"/>
          <w:sz w:val="18"/>
          <w:szCs w:val="18"/>
        </w:rPr>
      </w:pPr>
      <w:r w:rsidRPr="00D96174">
        <w:rPr>
          <w:rFonts w:ascii="Verdana" w:hAnsi="Verdana"/>
          <w:sz w:val="18"/>
          <w:szCs w:val="18"/>
        </w:rPr>
        <w:t>Ja, d</w:t>
      </w:r>
      <w:r w:rsidRPr="00D96174" w:rsidR="00221C5D">
        <w:rPr>
          <w:rFonts w:ascii="Verdana" w:hAnsi="Verdana"/>
          <w:sz w:val="18"/>
          <w:szCs w:val="18"/>
        </w:rPr>
        <w:t>it</w:t>
      </w:r>
      <w:r w:rsidRPr="00D96174">
        <w:rPr>
          <w:rFonts w:ascii="Verdana" w:hAnsi="Verdana"/>
          <w:sz w:val="18"/>
          <w:szCs w:val="18"/>
        </w:rPr>
        <w:t xml:space="preserve"> </w:t>
      </w:r>
      <w:r w:rsidRPr="00D96174" w:rsidR="0012423C">
        <w:rPr>
          <w:rFonts w:ascii="Verdana" w:hAnsi="Verdana"/>
          <w:sz w:val="18"/>
          <w:szCs w:val="18"/>
        </w:rPr>
        <w:t>wordt met de implementatie van de herziene Opvangrichtlijn</w:t>
      </w:r>
      <w:r w:rsidRPr="00D96174">
        <w:rPr>
          <w:rFonts w:ascii="Verdana" w:hAnsi="Verdana"/>
          <w:sz w:val="18"/>
          <w:szCs w:val="18"/>
        </w:rPr>
        <w:t xml:space="preserve"> uitgevoerd</w:t>
      </w:r>
      <w:r w:rsidRPr="00D96174" w:rsidR="00995776">
        <w:rPr>
          <w:rFonts w:ascii="Verdana" w:hAnsi="Verdana"/>
          <w:sz w:val="18"/>
          <w:szCs w:val="18"/>
        </w:rPr>
        <w:t>, binnen de kaders van het Migratiepact</w:t>
      </w:r>
      <w:r w:rsidRPr="00D96174">
        <w:rPr>
          <w:rFonts w:ascii="Verdana" w:hAnsi="Verdana"/>
          <w:sz w:val="18"/>
          <w:szCs w:val="18"/>
        </w:rPr>
        <w:t xml:space="preserve">. </w:t>
      </w:r>
      <w:r w:rsidRPr="00D96174" w:rsidR="00995776">
        <w:rPr>
          <w:rFonts w:ascii="Verdana" w:hAnsi="Verdana"/>
          <w:sz w:val="18"/>
          <w:szCs w:val="18"/>
        </w:rPr>
        <w:t xml:space="preserve">Gelet op de gevolgen voor de uitvoering zullen de nieuwe regels voor werk gelijktijdig in werking treden met het moment waarop het Migratiepact van toepassing wordt. Daarmee streven wij naar een inwerkingtreding op 12 juni 2026. </w:t>
      </w:r>
      <w:r w:rsidR="00303669">
        <w:rPr>
          <w:rFonts w:ascii="Verdana" w:hAnsi="Verdana"/>
          <w:sz w:val="18"/>
          <w:szCs w:val="18"/>
        </w:rPr>
        <w:t>In de motie</w:t>
      </w:r>
      <w:r w:rsidR="007365CF">
        <w:rPr>
          <w:rFonts w:ascii="Verdana" w:hAnsi="Verdana"/>
          <w:sz w:val="18"/>
          <w:szCs w:val="18"/>
        </w:rPr>
        <w:t xml:space="preserve"> Becker-Flach</w:t>
      </w:r>
      <w:r w:rsidR="00CC06CA">
        <w:rPr>
          <w:rStyle w:val="Voetnootmarkering"/>
          <w:rFonts w:ascii="Verdana" w:hAnsi="Verdana"/>
          <w:sz w:val="18"/>
          <w:szCs w:val="18"/>
        </w:rPr>
        <w:footnoteReference w:id="7"/>
      </w:r>
      <w:r w:rsidR="00303669">
        <w:rPr>
          <w:rFonts w:ascii="Verdana" w:hAnsi="Verdana"/>
          <w:sz w:val="18"/>
          <w:szCs w:val="18"/>
        </w:rPr>
        <w:t xml:space="preserve"> is de regering verzocht te regelen dat voor asielzoekers voor </w:t>
      </w:r>
      <w:r w:rsidR="00CC06CA">
        <w:rPr>
          <w:rFonts w:ascii="Verdana" w:hAnsi="Verdana"/>
          <w:sz w:val="18"/>
          <w:szCs w:val="18"/>
        </w:rPr>
        <w:t>wie</w:t>
      </w:r>
      <w:r w:rsidRPr="00D96174" w:rsidR="00995776">
        <w:rPr>
          <w:rFonts w:ascii="Verdana" w:hAnsi="Verdana"/>
          <w:sz w:val="18"/>
          <w:szCs w:val="18"/>
        </w:rPr>
        <w:t xml:space="preserve"> </w:t>
      </w:r>
      <w:r w:rsidRPr="00CC06CA" w:rsidR="00CC06CA">
        <w:rPr>
          <w:rFonts w:ascii="Verdana" w:hAnsi="Verdana"/>
          <w:sz w:val="18"/>
          <w:szCs w:val="18"/>
        </w:rPr>
        <w:t xml:space="preserve">het niet waarschijnlijk is dat hun </w:t>
      </w:r>
      <w:r w:rsidR="00CC06CA">
        <w:rPr>
          <w:rFonts w:ascii="Verdana" w:hAnsi="Verdana"/>
          <w:sz w:val="18"/>
          <w:szCs w:val="18"/>
        </w:rPr>
        <w:t>asiel</w:t>
      </w:r>
      <w:r w:rsidRPr="00CC06CA" w:rsidR="00CC06CA">
        <w:rPr>
          <w:rFonts w:ascii="Verdana" w:hAnsi="Verdana"/>
          <w:sz w:val="18"/>
          <w:szCs w:val="18"/>
        </w:rPr>
        <w:t>aanvraag wordt ingewilligd, bijvoorbeeld omdat ze uit een veilig land komen, er gronden zijn om aan te nemen dat ze een gevaar vormen voor de nationale veiligheid of zij Dublinclaimant zijn, de toegang tot de Nederlandse arbeidsmarkt te ontzeggen</w:t>
      </w:r>
      <w:r w:rsidR="00CC06CA">
        <w:rPr>
          <w:rFonts w:ascii="Verdana" w:hAnsi="Verdana"/>
          <w:sz w:val="18"/>
          <w:szCs w:val="18"/>
        </w:rPr>
        <w:t xml:space="preserve">. </w:t>
      </w:r>
    </w:p>
    <w:p w:rsidRPr="00D96174" w:rsidR="0012423C" w:rsidP="00D96174" w:rsidRDefault="0012423C" w14:paraId="5C82BC2C" w14:textId="77777777">
      <w:pPr>
        <w:pStyle w:val="Geenafstand"/>
        <w:spacing w:line="240" w:lineRule="atLeast"/>
        <w:rPr>
          <w:rFonts w:ascii="Verdana" w:hAnsi="Verdana"/>
          <w:sz w:val="18"/>
          <w:szCs w:val="18"/>
        </w:rPr>
      </w:pPr>
    </w:p>
    <w:p w:rsidRPr="00D96174" w:rsidR="0012423C" w:rsidP="00D96174" w:rsidRDefault="0012423C" w14:paraId="1E79D7FA" w14:textId="2C314509">
      <w:pPr>
        <w:pStyle w:val="Geenafstand"/>
        <w:spacing w:line="240" w:lineRule="atLeast"/>
        <w:rPr>
          <w:rFonts w:ascii="Verdana" w:hAnsi="Verdana"/>
          <w:sz w:val="18"/>
          <w:szCs w:val="18"/>
        </w:rPr>
      </w:pPr>
      <w:r w:rsidRPr="00D96174">
        <w:rPr>
          <w:rFonts w:ascii="Verdana" w:hAnsi="Verdana"/>
          <w:sz w:val="18"/>
          <w:szCs w:val="18"/>
        </w:rPr>
        <w:t>Met de nieuwe regels uit het Migratiepact worden asielaanvragen van een aantal groepen asielzoekers versneld behandeld.</w:t>
      </w:r>
      <w:r w:rsidRPr="00D96174">
        <w:rPr>
          <w:rStyle w:val="Voetnootmarkering"/>
          <w:rFonts w:ascii="Verdana" w:hAnsi="Verdana"/>
          <w:sz w:val="18"/>
          <w:szCs w:val="18"/>
        </w:rPr>
        <w:footnoteReference w:id="8"/>
      </w:r>
      <w:r w:rsidRPr="00D96174">
        <w:rPr>
          <w:rFonts w:ascii="Verdana" w:hAnsi="Verdana"/>
          <w:sz w:val="18"/>
          <w:szCs w:val="18"/>
        </w:rPr>
        <w:t xml:space="preserve"> </w:t>
      </w:r>
      <w:r w:rsidRPr="00D96174" w:rsidR="0071577A">
        <w:rPr>
          <w:rFonts w:ascii="Verdana" w:hAnsi="Verdana"/>
          <w:sz w:val="18"/>
          <w:szCs w:val="18"/>
        </w:rPr>
        <w:t xml:space="preserve">Onder de versnelde behandelingsprocedure vallen groepen asielzoekers voor wie het niet waarschijnlijk is dat hun asielaanvraag wordt ingewilligd. Een aantal categorieën binnen deze procedure worden uitgesloten van de toegang tot de arbeidsmarkt. </w:t>
      </w:r>
      <w:r w:rsidR="007365CF">
        <w:rPr>
          <w:rFonts w:ascii="Verdana" w:hAnsi="Verdana"/>
          <w:sz w:val="18"/>
          <w:szCs w:val="18"/>
        </w:rPr>
        <w:t xml:space="preserve">Daarmee wordt uitvoering gegeven aan de motie-Becker-Flach. </w:t>
      </w:r>
      <w:r w:rsidRPr="00D96174">
        <w:rPr>
          <w:rFonts w:ascii="Verdana" w:hAnsi="Verdana"/>
          <w:sz w:val="18"/>
          <w:szCs w:val="18"/>
        </w:rPr>
        <w:t xml:space="preserve">Het gaat om groepen asielzoekers voor wie het niet waarschijnlijk is dat hun asielaanvraag wordt ingewilligd, omdat: </w:t>
      </w:r>
    </w:p>
    <w:p w:rsidRPr="00D96174" w:rsidR="00DF5964" w:rsidP="00D96174" w:rsidRDefault="00DF5964" w14:paraId="5CE3B212" w14:textId="77777777">
      <w:pPr>
        <w:pStyle w:val="Geenafstand"/>
        <w:spacing w:line="240" w:lineRule="atLeast"/>
        <w:rPr>
          <w:rFonts w:ascii="Verdana" w:hAnsi="Verdana"/>
          <w:sz w:val="18"/>
          <w:szCs w:val="18"/>
        </w:rPr>
      </w:pPr>
    </w:p>
    <w:p w:rsidRPr="00D96174" w:rsidR="00DF5964" w:rsidP="00D96174" w:rsidRDefault="00DF5964" w14:paraId="193230F3" w14:textId="4A69EEC7">
      <w:pPr>
        <w:pStyle w:val="Geenafstand"/>
        <w:spacing w:line="240" w:lineRule="atLeast"/>
        <w:rPr>
          <w:rFonts w:ascii="Verdana" w:hAnsi="Verdana"/>
          <w:sz w:val="18"/>
          <w:szCs w:val="18"/>
        </w:rPr>
      </w:pPr>
      <w:r w:rsidRPr="00D96174">
        <w:rPr>
          <w:rFonts w:ascii="Verdana" w:hAnsi="Verdana"/>
          <w:sz w:val="18"/>
          <w:szCs w:val="18"/>
        </w:rPr>
        <w:t>– er kennelijk valse/onwaarschijnlijke verklaringen zijn afgelegd;</w:t>
      </w:r>
    </w:p>
    <w:p w:rsidRPr="00D96174" w:rsidR="00DF5964" w:rsidP="00D96174" w:rsidRDefault="00DF5964" w14:paraId="70B8E226" w14:textId="5CFA2DF8">
      <w:pPr>
        <w:pStyle w:val="Geenafstand"/>
        <w:spacing w:line="240" w:lineRule="atLeast"/>
        <w:rPr>
          <w:rFonts w:ascii="Verdana" w:hAnsi="Verdana"/>
          <w:sz w:val="18"/>
          <w:szCs w:val="18"/>
        </w:rPr>
      </w:pPr>
      <w:r w:rsidRPr="00D96174">
        <w:rPr>
          <w:rFonts w:ascii="Verdana" w:hAnsi="Verdana"/>
          <w:sz w:val="18"/>
          <w:szCs w:val="18"/>
        </w:rPr>
        <w:t>– er valse informatie of documenten zijn verstrekt of relevante informatie is achtergehouden;</w:t>
      </w:r>
    </w:p>
    <w:p w:rsidRPr="00D96174" w:rsidR="00DF5964" w:rsidP="00D96174" w:rsidRDefault="00DF5964" w14:paraId="51114AE5" w14:textId="04C26F98">
      <w:pPr>
        <w:pStyle w:val="Geenafstand"/>
        <w:spacing w:line="240" w:lineRule="atLeast"/>
        <w:rPr>
          <w:rFonts w:ascii="Verdana" w:hAnsi="Verdana"/>
          <w:sz w:val="18"/>
          <w:szCs w:val="18"/>
        </w:rPr>
      </w:pPr>
      <w:r w:rsidRPr="00D96174">
        <w:rPr>
          <w:rFonts w:ascii="Verdana" w:hAnsi="Verdana"/>
          <w:sz w:val="18"/>
          <w:szCs w:val="18"/>
        </w:rPr>
        <w:t>– er enkel een verzoek is ingediend om terugkeer te verhinderen;</w:t>
      </w:r>
    </w:p>
    <w:p w:rsidRPr="00D96174" w:rsidR="00DF5964" w:rsidP="00D96174" w:rsidRDefault="00DF5964" w14:paraId="1D5A2B7A" w14:textId="323FCE4C">
      <w:pPr>
        <w:pStyle w:val="Geenafstand"/>
        <w:spacing w:line="240" w:lineRule="atLeast"/>
        <w:rPr>
          <w:rFonts w:ascii="Verdana" w:hAnsi="Verdana"/>
          <w:sz w:val="18"/>
          <w:szCs w:val="18"/>
        </w:rPr>
      </w:pPr>
      <w:r w:rsidRPr="00D96174">
        <w:rPr>
          <w:rFonts w:ascii="Verdana" w:hAnsi="Verdana"/>
          <w:sz w:val="18"/>
          <w:szCs w:val="18"/>
        </w:rPr>
        <w:t>– de verzoeker komt uit een veilig land van herkomst; of</w:t>
      </w:r>
    </w:p>
    <w:p w:rsidRPr="00D96174" w:rsidR="00DF5964" w:rsidP="00D96174" w:rsidRDefault="00DF5964" w14:paraId="274298DA" w14:textId="77777777">
      <w:pPr>
        <w:pStyle w:val="Geenafstand"/>
        <w:spacing w:line="240" w:lineRule="atLeast"/>
        <w:rPr>
          <w:rFonts w:ascii="Verdana" w:hAnsi="Verdana"/>
          <w:sz w:val="18"/>
          <w:szCs w:val="18"/>
        </w:rPr>
      </w:pPr>
      <w:r w:rsidRPr="00D96174">
        <w:rPr>
          <w:rFonts w:ascii="Verdana" w:hAnsi="Verdana"/>
          <w:sz w:val="18"/>
          <w:szCs w:val="18"/>
        </w:rPr>
        <w:t>– de verzoeker een gevaar vormt voor de nationale veiligheid of de openbare orde.</w:t>
      </w:r>
    </w:p>
    <w:p w:rsidRPr="00D96174" w:rsidR="00DF5964" w:rsidP="00D96174" w:rsidRDefault="00DF5964" w14:paraId="40EE9925" w14:textId="77777777">
      <w:pPr>
        <w:pStyle w:val="Geenafstand"/>
        <w:spacing w:line="240" w:lineRule="atLeast"/>
        <w:rPr>
          <w:rFonts w:ascii="Verdana" w:hAnsi="Verdana"/>
          <w:sz w:val="18"/>
          <w:szCs w:val="18"/>
        </w:rPr>
      </w:pPr>
    </w:p>
    <w:p w:rsidRPr="00D96174" w:rsidR="0071577A" w:rsidP="00D96174" w:rsidRDefault="006D0397" w14:paraId="00CCFB17" w14:textId="77777777">
      <w:pPr>
        <w:pStyle w:val="Geenafstand"/>
        <w:spacing w:line="240" w:lineRule="atLeast"/>
        <w:rPr>
          <w:rFonts w:ascii="Verdana" w:hAnsi="Verdana"/>
          <w:sz w:val="18"/>
          <w:szCs w:val="18"/>
        </w:rPr>
      </w:pPr>
      <w:r w:rsidRPr="00D96174">
        <w:rPr>
          <w:rFonts w:ascii="Verdana" w:hAnsi="Verdana"/>
          <w:sz w:val="18"/>
          <w:szCs w:val="18"/>
        </w:rPr>
        <w:t xml:space="preserve">Deze groepen asielzoekers met een asielaanvraag binnen de versnelde behandelingsprocedure hebben geen toegang tot de arbeidsmarkt. Dit is alleen anders indien de IND besluit dat de feitelijke of juridische elementen te complex zijn om binnen de versnelde behandelingsprocedure te onderzoeken. </w:t>
      </w:r>
      <w:r w:rsidRPr="00D96174" w:rsidR="0071577A">
        <w:rPr>
          <w:rFonts w:ascii="Verdana" w:hAnsi="Verdana"/>
          <w:sz w:val="18"/>
          <w:szCs w:val="18"/>
        </w:rPr>
        <w:t xml:space="preserve">Een ander deel van de asielzoekers met een aanvraag die valt onder de versnelde behandelingsprocedure moet wel toegang krijgen tot de arbeidsmarkt. Dit betreft dan bijvoorbeeld de categorie asielzoekers afkomstig uit een land met een inwilligingspercentage van gemiddeld lager dan 20%. </w:t>
      </w:r>
    </w:p>
    <w:p w:rsidRPr="00D96174" w:rsidR="0071577A" w:rsidP="00D96174" w:rsidRDefault="0071577A" w14:paraId="50BCD2A7" w14:textId="77777777">
      <w:pPr>
        <w:pStyle w:val="Geenafstand"/>
        <w:spacing w:line="240" w:lineRule="atLeast"/>
        <w:rPr>
          <w:rFonts w:ascii="Verdana" w:hAnsi="Verdana"/>
          <w:sz w:val="18"/>
          <w:szCs w:val="18"/>
        </w:rPr>
      </w:pPr>
    </w:p>
    <w:p w:rsidRPr="00D96174" w:rsidR="00DF5964" w:rsidP="00D96174" w:rsidRDefault="00DF5964" w14:paraId="42EE0504" w14:textId="0BA193FB">
      <w:pPr>
        <w:pStyle w:val="Geenafstand"/>
        <w:spacing w:line="240" w:lineRule="atLeast"/>
        <w:rPr>
          <w:rFonts w:ascii="Verdana" w:hAnsi="Verdana"/>
          <w:sz w:val="18"/>
          <w:szCs w:val="18"/>
        </w:rPr>
      </w:pPr>
      <w:r w:rsidRPr="00D96174">
        <w:rPr>
          <w:rFonts w:ascii="Verdana" w:hAnsi="Verdana"/>
          <w:sz w:val="18"/>
          <w:szCs w:val="18"/>
        </w:rPr>
        <w:t>De uitsluiting van de</w:t>
      </w:r>
      <w:r w:rsidRPr="00D96174" w:rsidR="0071577A">
        <w:rPr>
          <w:rFonts w:ascii="Verdana" w:hAnsi="Verdana"/>
          <w:sz w:val="18"/>
          <w:szCs w:val="18"/>
        </w:rPr>
        <w:t xml:space="preserve"> toegang tot de</w:t>
      </w:r>
      <w:r w:rsidRPr="00D96174">
        <w:rPr>
          <w:rFonts w:ascii="Verdana" w:hAnsi="Verdana"/>
          <w:sz w:val="18"/>
          <w:szCs w:val="18"/>
        </w:rPr>
        <w:t xml:space="preserve"> arbeidsmarkt geldt ook voor Dublinclaimanten die een overdrachtsbesluit</w:t>
      </w:r>
      <w:r w:rsidRPr="00D96174" w:rsidR="006D0397">
        <w:rPr>
          <w:rFonts w:ascii="Verdana" w:hAnsi="Verdana"/>
          <w:sz w:val="18"/>
          <w:szCs w:val="18"/>
        </w:rPr>
        <w:t xml:space="preserve"> </w:t>
      </w:r>
      <w:r w:rsidRPr="00D96174">
        <w:rPr>
          <w:rFonts w:ascii="Verdana" w:hAnsi="Verdana"/>
          <w:sz w:val="18"/>
          <w:szCs w:val="18"/>
        </w:rPr>
        <w:t>hebben gekregen.</w:t>
      </w:r>
      <w:r w:rsidRPr="00D96174" w:rsidR="00E15B95">
        <w:rPr>
          <w:rFonts w:ascii="Verdana" w:hAnsi="Verdana"/>
          <w:sz w:val="18"/>
          <w:szCs w:val="18"/>
        </w:rPr>
        <w:t xml:space="preserve"> </w:t>
      </w:r>
    </w:p>
    <w:p w:rsidRPr="00D96174" w:rsidR="00DF5964" w:rsidP="00D96174" w:rsidRDefault="00DF5964" w14:paraId="5A799891" w14:textId="77777777">
      <w:pPr>
        <w:pStyle w:val="Geenafstand"/>
        <w:spacing w:line="240" w:lineRule="atLeast"/>
        <w:rPr>
          <w:rFonts w:ascii="Verdana" w:hAnsi="Verdana"/>
          <w:sz w:val="18"/>
          <w:szCs w:val="18"/>
        </w:rPr>
      </w:pPr>
    </w:p>
    <w:p w:rsidRPr="00D96174" w:rsidR="00DF5964" w:rsidP="00D96174" w:rsidRDefault="00DF5964" w14:paraId="52A00FDC" w14:textId="3079B909">
      <w:pPr>
        <w:pStyle w:val="Geenafstand"/>
        <w:spacing w:line="240" w:lineRule="atLeast"/>
        <w:rPr>
          <w:rFonts w:ascii="Verdana" w:hAnsi="Verdana"/>
          <w:sz w:val="18"/>
          <w:szCs w:val="18"/>
        </w:rPr>
      </w:pPr>
      <w:r w:rsidRPr="00D96174">
        <w:rPr>
          <w:rFonts w:ascii="Verdana" w:hAnsi="Verdana"/>
          <w:sz w:val="18"/>
          <w:szCs w:val="18"/>
        </w:rPr>
        <w:t>In het wetsvoorstel voor de Uitvoerings- en implementatiewet voor het Asiel- en migratiepact 2026 is ten behoeve hiervan ook een wijziging van de Wet arbeid vreemdelingen opgenomen. Met deze wijziging zijn een nieuwe weigeringsgrond en een intrekkingsgrond opgenomen voor tewerkstellingsvergunningaanvragen. Hiermee moeten aanvragen voor een tewerkstellingsvergunning voor een asielzoeker voor wie de toegang tot de arbeidsmarkt is uitgesloten, zoals ook opgenomen in de motie, worden geweigerd. Daarnaast moet een reeds verleende tewerkstellingsvergunning worden ingetrokken indien de asielzoeker onder een categorie komt te vallen voor wie geen toegang tot de arbeidsmarkt is, maar ten behoeve van wie eerder al een tewerkstellingsvergunning is verstrekt. De tewerkstellingsvergunning van de werkgever zal in dat geval worden ingetrokken.</w:t>
      </w:r>
      <w:r w:rsidR="00CD0866">
        <w:rPr>
          <w:rFonts w:ascii="Verdana" w:hAnsi="Verdana"/>
          <w:sz w:val="18"/>
          <w:szCs w:val="18"/>
        </w:rPr>
        <w:t xml:space="preserve"> </w:t>
      </w:r>
    </w:p>
    <w:p w:rsidRPr="00D96174" w:rsidR="0008136E" w:rsidP="00D96174" w:rsidRDefault="0008136E" w14:paraId="77CE6821" w14:textId="77777777">
      <w:pPr>
        <w:pStyle w:val="Geenafstand"/>
        <w:spacing w:line="240" w:lineRule="atLeast"/>
        <w:rPr>
          <w:rFonts w:ascii="Verdana" w:hAnsi="Verdana"/>
          <w:sz w:val="18"/>
          <w:szCs w:val="18"/>
        </w:rPr>
      </w:pPr>
    </w:p>
    <w:p w:rsidR="00171BBC" w:rsidRDefault="00171BBC" w14:paraId="62C57CA9" w14:textId="77777777">
      <w:pPr>
        <w:rPr>
          <w:rFonts w:ascii="Verdana" w:hAnsi="Verdana"/>
          <w:i/>
          <w:iCs/>
          <w:sz w:val="18"/>
          <w:szCs w:val="18"/>
        </w:rPr>
      </w:pPr>
      <w:r>
        <w:rPr>
          <w:rFonts w:ascii="Verdana" w:hAnsi="Verdana"/>
          <w:i/>
          <w:iCs/>
          <w:sz w:val="18"/>
          <w:szCs w:val="18"/>
        </w:rPr>
        <w:br w:type="page"/>
      </w:r>
    </w:p>
    <w:p w:rsidRPr="00D96174" w:rsidR="008E5341" w:rsidP="00D96174" w:rsidRDefault="00017E68" w14:paraId="55B2D2E1" w14:textId="5E9DB213">
      <w:pPr>
        <w:pStyle w:val="Geenafstand"/>
        <w:spacing w:line="240" w:lineRule="atLeast"/>
        <w:rPr>
          <w:rFonts w:ascii="Verdana" w:hAnsi="Verdana"/>
          <w:i/>
          <w:iCs/>
          <w:sz w:val="18"/>
          <w:szCs w:val="18"/>
        </w:rPr>
      </w:pPr>
      <w:r w:rsidRPr="00D96174">
        <w:rPr>
          <w:rFonts w:ascii="Verdana" w:hAnsi="Verdana"/>
          <w:i/>
          <w:iCs/>
          <w:sz w:val="18"/>
          <w:szCs w:val="18"/>
        </w:rPr>
        <w:lastRenderedPageBreak/>
        <w:t>5. Bent u alsnog bereid uw voorstel volledig in overeenstemming te brengen met de aangenomen motie? Zo ja, op welke termijn, zo nee waarom niet?</w:t>
      </w:r>
      <w:r w:rsidRPr="00D96174">
        <w:rPr>
          <w:rFonts w:ascii="Verdana" w:hAnsi="Verdana"/>
          <w:i/>
          <w:iCs/>
          <w:sz w:val="18"/>
          <w:szCs w:val="18"/>
        </w:rPr>
        <w:br/>
      </w:r>
    </w:p>
    <w:p w:rsidR="00112DA6" w:rsidP="00171BBC" w:rsidRDefault="00DF5964" w14:paraId="08036E06" w14:textId="280B1701">
      <w:pPr>
        <w:pStyle w:val="Geenafstand"/>
        <w:spacing w:line="240" w:lineRule="atLeast"/>
        <w:rPr>
          <w:rFonts w:ascii="Verdana" w:hAnsi="Verdana"/>
          <w:sz w:val="18"/>
          <w:szCs w:val="18"/>
        </w:rPr>
      </w:pPr>
      <w:r w:rsidRPr="00D96174">
        <w:rPr>
          <w:rFonts w:ascii="Verdana" w:hAnsi="Verdana"/>
          <w:sz w:val="18"/>
          <w:szCs w:val="18"/>
        </w:rPr>
        <w:t>Ja, zie de reactie op vraag 4.</w:t>
      </w:r>
      <w:r w:rsidR="00CD0866">
        <w:rPr>
          <w:rFonts w:ascii="Verdana" w:hAnsi="Verdana"/>
          <w:sz w:val="18"/>
          <w:szCs w:val="18"/>
        </w:rPr>
        <w:t xml:space="preserve"> De voorgestelde wijzigingen sluiten aan bij het motie, waarin we de toegang tot de Nederlandse arbeidsmarkt ontzeggen voor asielzoekers met een lagere kans op inwilliging van hun asielverzoek, bijvoorbeeld omdat zij uit een veilig land van herkomst komen, </w:t>
      </w:r>
      <w:r w:rsidRPr="00CC06CA" w:rsidR="00CD0866">
        <w:rPr>
          <w:rFonts w:ascii="Verdana" w:hAnsi="Verdana"/>
          <w:sz w:val="18"/>
          <w:szCs w:val="18"/>
        </w:rPr>
        <w:t>er gronden zijn om aan te nemen dat ze een gevaar vormen voor de nationale veiligheid</w:t>
      </w:r>
      <w:r w:rsidR="00CD0866">
        <w:rPr>
          <w:rFonts w:ascii="Verdana" w:hAnsi="Verdana"/>
          <w:sz w:val="18"/>
          <w:szCs w:val="18"/>
        </w:rPr>
        <w:t xml:space="preserve"> of openbare orde, of omdat er een overdrachtsbesluit is genomen, omdat een andere lidstaat verantwoordelijk is voor de behandeling van de asielaanvraag.</w:t>
      </w:r>
    </w:p>
    <w:p w:rsidRPr="00171BBC" w:rsidR="00171BBC" w:rsidP="00171BBC" w:rsidRDefault="00171BBC" w14:paraId="21F73FAF" w14:textId="77777777">
      <w:pPr>
        <w:pStyle w:val="Geenafstand"/>
        <w:spacing w:line="240" w:lineRule="atLeast"/>
        <w:rPr>
          <w:rFonts w:ascii="Verdana" w:hAnsi="Verdana"/>
          <w:sz w:val="18"/>
          <w:szCs w:val="18"/>
        </w:rPr>
      </w:pPr>
    </w:p>
    <w:p w:rsidRPr="00D96174" w:rsidR="008E5341" w:rsidP="00D96174" w:rsidRDefault="00017E68" w14:paraId="12C9C683" w14:textId="0CDFFD41">
      <w:pPr>
        <w:pStyle w:val="Geenafstand"/>
        <w:spacing w:line="240" w:lineRule="atLeast"/>
        <w:rPr>
          <w:rFonts w:ascii="Verdana" w:hAnsi="Verdana"/>
          <w:i/>
          <w:iCs/>
          <w:sz w:val="18"/>
          <w:szCs w:val="18"/>
        </w:rPr>
      </w:pPr>
      <w:r w:rsidRPr="00D96174">
        <w:rPr>
          <w:rFonts w:ascii="Verdana" w:hAnsi="Verdana"/>
          <w:i/>
          <w:iCs/>
          <w:sz w:val="18"/>
          <w:szCs w:val="18"/>
        </w:rPr>
        <w:t>6. Is het juist dat lidstaten conform het Europese migratiepact de ruimte hebben om voor alle andere asielzoekers de wachttermijn waarna sprake is van toegang tot de arbeidsmarkt, te houden op zes maanden? Zo ja, waarom kiest u er voor in uw voorstel dit als Nederland sneller te doen, namelijk al na drie maanden?</w:t>
      </w:r>
      <w:r w:rsidRPr="00D96174">
        <w:rPr>
          <w:rFonts w:ascii="Verdana" w:hAnsi="Verdana"/>
          <w:i/>
          <w:iCs/>
          <w:sz w:val="18"/>
          <w:szCs w:val="18"/>
        </w:rPr>
        <w:br/>
      </w:r>
    </w:p>
    <w:p w:rsidRPr="00D96174" w:rsidR="00304C00" w:rsidP="00D96174" w:rsidRDefault="00304C00" w14:paraId="02E40D0A" w14:textId="37F847BE">
      <w:pPr>
        <w:pStyle w:val="Geenafstand"/>
        <w:spacing w:line="240" w:lineRule="atLeast"/>
        <w:rPr>
          <w:rFonts w:ascii="Verdana" w:hAnsi="Verdana"/>
          <w:sz w:val="18"/>
          <w:szCs w:val="18"/>
        </w:rPr>
      </w:pPr>
      <w:r w:rsidRPr="00D96174">
        <w:rPr>
          <w:rFonts w:ascii="Verdana" w:hAnsi="Verdana"/>
          <w:sz w:val="18"/>
          <w:szCs w:val="18"/>
        </w:rPr>
        <w:t xml:space="preserve">Op grond van de huidige regels moeten lidstaten ervoor zorgen dat asielzoekers binnen uiterlijk negen maanden mogen werken. In Nederland mogen asielzoekers </w:t>
      </w:r>
      <w:r w:rsidRPr="00D96174" w:rsidR="006079F1">
        <w:rPr>
          <w:rFonts w:ascii="Verdana" w:hAnsi="Verdana"/>
          <w:sz w:val="18"/>
          <w:szCs w:val="18"/>
        </w:rPr>
        <w:t xml:space="preserve">op dit moment </w:t>
      </w:r>
      <w:r w:rsidRPr="00D96174">
        <w:rPr>
          <w:rFonts w:ascii="Verdana" w:hAnsi="Verdana"/>
          <w:sz w:val="18"/>
          <w:szCs w:val="18"/>
        </w:rPr>
        <w:t xml:space="preserve">werken nadat hun asielaanvraag zes maanden in procedure is. </w:t>
      </w:r>
    </w:p>
    <w:p w:rsidRPr="00D96174" w:rsidR="00304C00" w:rsidP="00D96174" w:rsidRDefault="00304C00" w14:paraId="5B4F4CCA" w14:textId="77777777">
      <w:pPr>
        <w:pStyle w:val="Geenafstand"/>
        <w:spacing w:line="240" w:lineRule="atLeast"/>
        <w:rPr>
          <w:rFonts w:ascii="Verdana" w:hAnsi="Verdana"/>
          <w:sz w:val="18"/>
          <w:szCs w:val="18"/>
        </w:rPr>
      </w:pPr>
    </w:p>
    <w:p w:rsidRPr="009B0DBE" w:rsidR="009B0DBE" w:rsidP="009B0DBE" w:rsidRDefault="008E5341" w14:paraId="758782E2" w14:textId="0D2F4544">
      <w:pPr>
        <w:pStyle w:val="Geenafstand"/>
        <w:spacing w:line="240" w:lineRule="atLeast"/>
        <w:rPr>
          <w:rFonts w:ascii="Verdana" w:hAnsi="Verdana"/>
          <w:sz w:val="18"/>
          <w:szCs w:val="18"/>
        </w:rPr>
      </w:pPr>
      <w:r w:rsidRPr="00D96174">
        <w:rPr>
          <w:rFonts w:ascii="Verdana" w:hAnsi="Verdana"/>
          <w:sz w:val="18"/>
          <w:szCs w:val="18"/>
        </w:rPr>
        <w:t xml:space="preserve">Op grond van de </w:t>
      </w:r>
      <w:r w:rsidRPr="00D96174" w:rsidR="00412FFA">
        <w:rPr>
          <w:rFonts w:ascii="Verdana" w:hAnsi="Verdana"/>
          <w:sz w:val="18"/>
          <w:szCs w:val="18"/>
        </w:rPr>
        <w:t>herziene</w:t>
      </w:r>
      <w:r w:rsidRPr="00D96174">
        <w:rPr>
          <w:rFonts w:ascii="Verdana" w:hAnsi="Verdana"/>
          <w:sz w:val="18"/>
          <w:szCs w:val="18"/>
        </w:rPr>
        <w:t xml:space="preserve"> Opvangrichtlijn moeten lidstaten aan asielzoekers, indien de toegang niet is uitgesloten, uiterlijk binnen zes maanden nadat de asielaanvraag is geregistreerd toegang geven tot de arbeidsmarkt. In de overwegingen bij de </w:t>
      </w:r>
      <w:r w:rsidRPr="00D96174" w:rsidR="00E24BF3">
        <w:rPr>
          <w:rFonts w:ascii="Verdana" w:hAnsi="Verdana"/>
          <w:sz w:val="18"/>
          <w:szCs w:val="18"/>
        </w:rPr>
        <w:t>herziene</w:t>
      </w:r>
      <w:r w:rsidRPr="00D96174">
        <w:rPr>
          <w:rFonts w:ascii="Verdana" w:hAnsi="Verdana"/>
          <w:sz w:val="18"/>
          <w:szCs w:val="18"/>
        </w:rPr>
        <w:t xml:space="preserve"> Opvangrichtlijn is opgenomen dat lidstaten worden aangemoedigd om asielzoekers eerder te laten werken als hun asielverzoek waarschijnlijk gegrond is,</w:t>
      </w:r>
      <w:r w:rsidRPr="00D96174" w:rsidR="00304C00">
        <w:rPr>
          <w:rFonts w:ascii="Verdana" w:hAnsi="Verdana"/>
          <w:sz w:val="18"/>
          <w:szCs w:val="18"/>
        </w:rPr>
        <w:t xml:space="preserve"> teneinde de integratievooruitzichten en de zelfstandigheid van asielzoekers te vergroten.</w:t>
      </w:r>
      <w:r w:rsidRPr="00D96174">
        <w:rPr>
          <w:rFonts w:ascii="Verdana" w:hAnsi="Verdana"/>
          <w:sz w:val="18"/>
          <w:szCs w:val="18"/>
        </w:rPr>
        <w:t xml:space="preserve"> Met deze wijziging kunnen asielzoekers eerder gedurende </w:t>
      </w:r>
      <w:r w:rsidRPr="00D96174" w:rsidR="00966728">
        <w:rPr>
          <w:rFonts w:ascii="Verdana" w:hAnsi="Verdana"/>
          <w:sz w:val="18"/>
          <w:szCs w:val="18"/>
        </w:rPr>
        <w:t xml:space="preserve">de </w:t>
      </w:r>
      <w:r w:rsidRPr="00D96174">
        <w:rPr>
          <w:rFonts w:ascii="Verdana" w:hAnsi="Verdana"/>
          <w:sz w:val="18"/>
          <w:szCs w:val="18"/>
        </w:rPr>
        <w:t>asielprocedure werken</w:t>
      </w:r>
      <w:r w:rsidRPr="00D96174" w:rsidR="00A47E6A">
        <w:rPr>
          <w:rFonts w:ascii="Verdana" w:hAnsi="Verdana"/>
          <w:sz w:val="18"/>
          <w:szCs w:val="18"/>
        </w:rPr>
        <w:t>,</w:t>
      </w:r>
      <w:r w:rsidRPr="00D96174">
        <w:rPr>
          <w:rFonts w:ascii="Verdana" w:hAnsi="Verdana"/>
          <w:sz w:val="18"/>
          <w:szCs w:val="18"/>
        </w:rPr>
        <w:t xml:space="preserve"> wat</w:t>
      </w:r>
      <w:r w:rsidRPr="00D96174" w:rsidR="00A47E6A">
        <w:rPr>
          <w:rFonts w:ascii="Verdana" w:hAnsi="Verdana"/>
          <w:sz w:val="18"/>
          <w:szCs w:val="18"/>
        </w:rPr>
        <w:t xml:space="preserve"> onder meer</w:t>
      </w:r>
      <w:r w:rsidRPr="00D96174">
        <w:rPr>
          <w:rFonts w:ascii="Verdana" w:hAnsi="Verdana"/>
          <w:sz w:val="18"/>
          <w:szCs w:val="18"/>
        </w:rPr>
        <w:t xml:space="preserve"> bijdraagt aan het verkrijgen van meer (financiële) zelfstandigheid, </w:t>
      </w:r>
      <w:r w:rsidRPr="00D96174" w:rsidR="00132580">
        <w:rPr>
          <w:rFonts w:ascii="Verdana" w:hAnsi="Verdana"/>
          <w:sz w:val="18"/>
          <w:szCs w:val="18"/>
        </w:rPr>
        <w:t xml:space="preserve">en </w:t>
      </w:r>
      <w:r w:rsidRPr="00D96174">
        <w:rPr>
          <w:rFonts w:ascii="Verdana" w:hAnsi="Verdana"/>
          <w:sz w:val="18"/>
          <w:szCs w:val="18"/>
        </w:rPr>
        <w:t xml:space="preserve">het leren van de Nederlandse taal. </w:t>
      </w:r>
      <w:r w:rsidRPr="00D96174" w:rsidR="00966728">
        <w:rPr>
          <w:rFonts w:ascii="Verdana" w:hAnsi="Verdana"/>
          <w:sz w:val="18"/>
          <w:szCs w:val="18"/>
        </w:rPr>
        <w:t xml:space="preserve">Daarnaast dragen asielzoekers met een inkomen financieel bij aan de eigen opvang. Verder </w:t>
      </w:r>
      <w:r w:rsidRPr="00D96174">
        <w:rPr>
          <w:rFonts w:ascii="Verdana" w:hAnsi="Verdana"/>
          <w:sz w:val="18"/>
          <w:szCs w:val="18"/>
        </w:rPr>
        <w:t xml:space="preserve">kan </w:t>
      </w:r>
      <w:r w:rsidRPr="00D96174" w:rsidR="00966728">
        <w:rPr>
          <w:rFonts w:ascii="Verdana" w:hAnsi="Verdana"/>
          <w:sz w:val="18"/>
          <w:szCs w:val="18"/>
        </w:rPr>
        <w:t xml:space="preserve">het </w:t>
      </w:r>
      <w:r w:rsidRPr="00D96174">
        <w:rPr>
          <w:rFonts w:ascii="Verdana" w:hAnsi="Verdana"/>
          <w:sz w:val="18"/>
          <w:szCs w:val="18"/>
        </w:rPr>
        <w:t>ook bijdragen aan een hogere arbeidsparticipatie voor statushouders, als zij al gedurende het asielproces hebben kunnen werken.</w:t>
      </w:r>
      <w:r w:rsidRPr="00D96174" w:rsidR="00BF5388">
        <w:rPr>
          <w:rFonts w:ascii="Verdana" w:hAnsi="Verdana"/>
          <w:sz w:val="18"/>
          <w:szCs w:val="18"/>
        </w:rPr>
        <w:t xml:space="preserve"> </w:t>
      </w:r>
      <w:r w:rsidRPr="009B0DBE" w:rsidR="009B0DBE">
        <w:rPr>
          <w:rFonts w:ascii="Verdana" w:hAnsi="Verdana"/>
          <w:sz w:val="18"/>
          <w:szCs w:val="18"/>
        </w:rPr>
        <w:t>Ook in het regeerprogramma is opgenomen dat het kabinet asielzoekers van wie de kans groot is</w:t>
      </w:r>
    </w:p>
    <w:p w:rsidRPr="009B0DBE" w:rsidR="009B0DBE" w:rsidP="009B0DBE" w:rsidRDefault="009B0DBE" w14:paraId="6AB4FBD4" w14:textId="77777777">
      <w:pPr>
        <w:pStyle w:val="Geenafstand"/>
        <w:spacing w:line="240" w:lineRule="atLeast"/>
        <w:rPr>
          <w:rFonts w:ascii="Verdana" w:hAnsi="Verdana"/>
          <w:sz w:val="18"/>
          <w:szCs w:val="18"/>
        </w:rPr>
      </w:pPr>
      <w:r w:rsidRPr="009B0DBE">
        <w:rPr>
          <w:rFonts w:ascii="Verdana" w:hAnsi="Verdana"/>
          <w:sz w:val="18"/>
          <w:szCs w:val="18"/>
        </w:rPr>
        <w:t>dat zij een asielvergunning krijgen wil stimuleren om deel te nemen aan de arbeidsmarkt en</w:t>
      </w:r>
    </w:p>
    <w:p w:rsidRPr="00D96174" w:rsidR="00412FFA" w:rsidP="009B0DBE" w:rsidRDefault="009B0DBE" w14:paraId="3B64EDF6" w14:textId="3C2DEB3A">
      <w:pPr>
        <w:pStyle w:val="Geenafstand"/>
        <w:spacing w:line="240" w:lineRule="atLeast"/>
        <w:rPr>
          <w:rFonts w:ascii="Verdana" w:hAnsi="Verdana"/>
          <w:sz w:val="18"/>
          <w:szCs w:val="18"/>
        </w:rPr>
      </w:pPr>
      <w:r w:rsidRPr="009B0DBE">
        <w:rPr>
          <w:rFonts w:ascii="Verdana" w:hAnsi="Verdana"/>
          <w:sz w:val="18"/>
          <w:szCs w:val="18"/>
        </w:rPr>
        <w:t>belemmeringen daartoe wil wegnemen.</w:t>
      </w:r>
    </w:p>
    <w:p w:rsidRPr="00D96174" w:rsidR="00412FFA" w:rsidP="00D96174" w:rsidRDefault="00412FFA" w14:paraId="554EB562" w14:textId="77777777">
      <w:pPr>
        <w:pStyle w:val="Geenafstand"/>
        <w:spacing w:line="240" w:lineRule="atLeast"/>
        <w:rPr>
          <w:rFonts w:ascii="Verdana" w:hAnsi="Verdana"/>
          <w:sz w:val="18"/>
          <w:szCs w:val="18"/>
        </w:rPr>
      </w:pPr>
    </w:p>
    <w:p w:rsidR="00A57378" w:rsidP="00D96174" w:rsidRDefault="00412FFA" w14:paraId="611CBE87" w14:textId="5B63E1E8">
      <w:pPr>
        <w:pStyle w:val="Geenafstand"/>
        <w:spacing w:line="240" w:lineRule="atLeast"/>
        <w:rPr>
          <w:rFonts w:ascii="Verdana" w:hAnsi="Verdana"/>
          <w:sz w:val="18"/>
          <w:szCs w:val="18"/>
        </w:rPr>
      </w:pPr>
      <w:r w:rsidRPr="00D96174">
        <w:rPr>
          <w:rFonts w:ascii="Verdana" w:hAnsi="Verdana"/>
          <w:sz w:val="18"/>
          <w:szCs w:val="18"/>
        </w:rPr>
        <w:t>Het kabinet heeft om deze redenen</w:t>
      </w:r>
      <w:r w:rsidRPr="00D96174" w:rsidR="00BF5388">
        <w:rPr>
          <w:rFonts w:ascii="Verdana" w:hAnsi="Verdana"/>
          <w:sz w:val="18"/>
          <w:szCs w:val="18"/>
        </w:rPr>
        <w:t xml:space="preserve"> </w:t>
      </w:r>
      <w:r w:rsidRPr="00D96174" w:rsidR="00CB0091">
        <w:rPr>
          <w:rFonts w:ascii="Verdana" w:hAnsi="Verdana"/>
          <w:sz w:val="18"/>
          <w:szCs w:val="18"/>
        </w:rPr>
        <w:t>gekozen</w:t>
      </w:r>
      <w:r w:rsidR="00A57378">
        <w:rPr>
          <w:rFonts w:ascii="Verdana" w:hAnsi="Verdana"/>
          <w:sz w:val="18"/>
          <w:szCs w:val="18"/>
        </w:rPr>
        <w:t xml:space="preserve"> in het voorstel op te nemen</w:t>
      </w:r>
      <w:r w:rsidRPr="00D96174" w:rsidR="00CB0091">
        <w:rPr>
          <w:rFonts w:ascii="Verdana" w:hAnsi="Verdana"/>
          <w:sz w:val="18"/>
          <w:szCs w:val="18"/>
        </w:rPr>
        <w:t xml:space="preserve"> </w:t>
      </w:r>
      <w:r w:rsidRPr="00D96174" w:rsidR="00BF5388">
        <w:rPr>
          <w:rFonts w:ascii="Verdana" w:hAnsi="Verdana"/>
          <w:sz w:val="18"/>
          <w:szCs w:val="18"/>
        </w:rPr>
        <w:t>een wachttermijn van drie maande</w:t>
      </w:r>
      <w:r w:rsidRPr="00D96174" w:rsidR="00CB0091">
        <w:rPr>
          <w:rFonts w:ascii="Verdana" w:hAnsi="Verdana"/>
          <w:sz w:val="18"/>
          <w:szCs w:val="18"/>
        </w:rPr>
        <w:t>n</w:t>
      </w:r>
      <w:r w:rsidR="00A57378">
        <w:rPr>
          <w:rFonts w:ascii="Verdana" w:hAnsi="Verdana"/>
          <w:sz w:val="18"/>
          <w:szCs w:val="18"/>
        </w:rPr>
        <w:t xml:space="preserve"> te hanteren</w:t>
      </w:r>
      <w:r w:rsidRPr="00D96174">
        <w:rPr>
          <w:rFonts w:ascii="Verdana" w:hAnsi="Verdana"/>
          <w:sz w:val="18"/>
          <w:szCs w:val="18"/>
        </w:rPr>
        <w:t>.</w:t>
      </w:r>
      <w:r w:rsidR="00A57378">
        <w:rPr>
          <w:rFonts w:ascii="Verdana" w:hAnsi="Verdana"/>
          <w:sz w:val="18"/>
          <w:szCs w:val="18"/>
        </w:rPr>
        <w:t xml:space="preserve"> </w:t>
      </w:r>
      <w:r w:rsidR="00152E53">
        <w:rPr>
          <w:rFonts w:ascii="Verdana" w:hAnsi="Verdana"/>
          <w:sz w:val="18"/>
          <w:szCs w:val="18"/>
        </w:rPr>
        <w:t xml:space="preserve">Dit geldt dan voor asielzoekers voor wie de toegang tot de arbeidsmarkt niet is uitgesloten. Een aantal categorieën </w:t>
      </w:r>
      <w:r w:rsidRPr="00152E53" w:rsidR="00152E53">
        <w:rPr>
          <w:rFonts w:ascii="Verdana" w:hAnsi="Verdana"/>
          <w:sz w:val="18"/>
          <w:szCs w:val="18"/>
        </w:rPr>
        <w:t>asielzoekers voor wie het niet waarschijnlijk is dat hun asielaanvraag wordt ingewilligd</w:t>
      </w:r>
      <w:r w:rsidRPr="00D96174" w:rsidR="00152E53">
        <w:rPr>
          <w:rFonts w:ascii="Verdana" w:hAnsi="Verdana"/>
          <w:sz w:val="18"/>
          <w:szCs w:val="18"/>
        </w:rPr>
        <w:t xml:space="preserve"> </w:t>
      </w:r>
      <w:r w:rsidR="00152E53">
        <w:rPr>
          <w:rFonts w:ascii="Verdana" w:hAnsi="Verdana"/>
          <w:sz w:val="18"/>
          <w:szCs w:val="18"/>
        </w:rPr>
        <w:t xml:space="preserve">mogen namelijk onder deze nieuwe regels niet meer werken. Dit gaat dan onder andere om asielzoekers afkomstig uit veilige landen van herkomst. </w:t>
      </w:r>
      <w:r w:rsidR="00A57378">
        <w:rPr>
          <w:rFonts w:ascii="Verdana" w:hAnsi="Verdana"/>
          <w:sz w:val="18"/>
          <w:szCs w:val="18"/>
        </w:rPr>
        <w:t xml:space="preserve">Dit voorstel </w:t>
      </w:r>
      <w:r w:rsidR="0061128E">
        <w:rPr>
          <w:rFonts w:ascii="Verdana" w:hAnsi="Verdana"/>
          <w:sz w:val="18"/>
          <w:szCs w:val="18"/>
        </w:rPr>
        <w:t>is</w:t>
      </w:r>
      <w:r w:rsidR="00A57378">
        <w:rPr>
          <w:rFonts w:ascii="Verdana" w:hAnsi="Verdana"/>
          <w:sz w:val="18"/>
          <w:szCs w:val="18"/>
        </w:rPr>
        <w:t xml:space="preserve"> voorgelegd aan onder andere de Nederlandse Arbeidsinspectie, het UWV, de ATR en uitgezet voor internetconsultatie.</w:t>
      </w:r>
      <w:r w:rsidRPr="00D96174">
        <w:rPr>
          <w:rFonts w:ascii="Verdana" w:hAnsi="Verdana"/>
          <w:sz w:val="18"/>
          <w:szCs w:val="18"/>
        </w:rPr>
        <w:t xml:space="preserve"> </w:t>
      </w:r>
      <w:r w:rsidR="00A57378">
        <w:rPr>
          <w:rFonts w:ascii="Verdana" w:hAnsi="Verdana"/>
          <w:sz w:val="18"/>
          <w:szCs w:val="18"/>
        </w:rPr>
        <w:t xml:space="preserve">Alle ingekomen reacties en adviezen </w:t>
      </w:r>
      <w:r w:rsidR="0061128E">
        <w:rPr>
          <w:rFonts w:ascii="Verdana" w:hAnsi="Verdana"/>
          <w:sz w:val="18"/>
          <w:szCs w:val="18"/>
        </w:rPr>
        <w:t>zullen door het kabinet worden bestudeerd</w:t>
      </w:r>
      <w:r w:rsidR="00A57378">
        <w:rPr>
          <w:rFonts w:ascii="Verdana" w:hAnsi="Verdana"/>
          <w:sz w:val="18"/>
          <w:szCs w:val="18"/>
        </w:rPr>
        <w:t>. Op basis hiervan bezie</w:t>
      </w:r>
      <w:r w:rsidR="0061128E">
        <w:rPr>
          <w:rFonts w:ascii="Verdana" w:hAnsi="Verdana"/>
          <w:sz w:val="18"/>
          <w:szCs w:val="18"/>
        </w:rPr>
        <w:t>t het kabinet</w:t>
      </w:r>
      <w:r w:rsidR="00A57378">
        <w:rPr>
          <w:rFonts w:ascii="Verdana" w:hAnsi="Verdana"/>
          <w:sz w:val="18"/>
          <w:szCs w:val="18"/>
        </w:rPr>
        <w:t xml:space="preserve"> of aanpassing van de voorgestelde wijzigingen nodig is. Het voorstel zal daarna aan uw Kamer </w:t>
      </w:r>
      <w:r w:rsidR="0061128E">
        <w:rPr>
          <w:rFonts w:ascii="Verdana" w:hAnsi="Verdana"/>
          <w:sz w:val="18"/>
          <w:szCs w:val="18"/>
        </w:rPr>
        <w:t xml:space="preserve">worden </w:t>
      </w:r>
      <w:r w:rsidR="00A57378">
        <w:rPr>
          <w:rFonts w:ascii="Verdana" w:hAnsi="Verdana"/>
          <w:sz w:val="18"/>
          <w:szCs w:val="18"/>
        </w:rPr>
        <w:t>toe</w:t>
      </w:r>
      <w:r w:rsidR="0061128E">
        <w:rPr>
          <w:rFonts w:ascii="Verdana" w:hAnsi="Verdana"/>
          <w:sz w:val="18"/>
          <w:szCs w:val="18"/>
        </w:rPr>
        <w:t>ge</w:t>
      </w:r>
      <w:r w:rsidR="00A57378">
        <w:rPr>
          <w:rFonts w:ascii="Verdana" w:hAnsi="Verdana"/>
          <w:sz w:val="18"/>
          <w:szCs w:val="18"/>
        </w:rPr>
        <w:t>stu</w:t>
      </w:r>
      <w:r w:rsidR="0061128E">
        <w:rPr>
          <w:rFonts w:ascii="Verdana" w:hAnsi="Verdana"/>
          <w:sz w:val="18"/>
          <w:szCs w:val="18"/>
        </w:rPr>
        <w:t>urd</w:t>
      </w:r>
      <w:r w:rsidR="00A57378">
        <w:rPr>
          <w:rFonts w:ascii="Verdana" w:hAnsi="Verdana"/>
          <w:sz w:val="18"/>
          <w:szCs w:val="18"/>
        </w:rPr>
        <w:t>.</w:t>
      </w:r>
    </w:p>
    <w:p w:rsidR="00A57378" w:rsidP="00D96174" w:rsidRDefault="00A57378" w14:paraId="32785A5E" w14:textId="77777777">
      <w:pPr>
        <w:pStyle w:val="Geenafstand"/>
        <w:spacing w:line="240" w:lineRule="atLeast"/>
        <w:rPr>
          <w:rFonts w:ascii="Verdana" w:hAnsi="Verdana"/>
          <w:sz w:val="18"/>
          <w:szCs w:val="18"/>
        </w:rPr>
      </w:pPr>
    </w:p>
    <w:p w:rsidRPr="00D96174" w:rsidR="0059065F" w:rsidP="00D96174" w:rsidRDefault="00412FFA" w14:paraId="0EA8014F" w14:textId="24AA407A">
      <w:pPr>
        <w:pStyle w:val="Geenafstand"/>
        <w:spacing w:line="240" w:lineRule="atLeast"/>
        <w:rPr>
          <w:rFonts w:ascii="Verdana" w:hAnsi="Verdana"/>
          <w:sz w:val="18"/>
          <w:szCs w:val="18"/>
        </w:rPr>
      </w:pPr>
      <w:r w:rsidRPr="00D96174">
        <w:rPr>
          <w:rFonts w:ascii="Verdana" w:hAnsi="Verdana"/>
          <w:sz w:val="18"/>
          <w:szCs w:val="18"/>
        </w:rPr>
        <w:t>Bij</w:t>
      </w:r>
      <w:r w:rsidRPr="00D96174" w:rsidR="00BF5388">
        <w:rPr>
          <w:rFonts w:ascii="Verdana" w:hAnsi="Verdana"/>
          <w:sz w:val="18"/>
          <w:szCs w:val="18"/>
        </w:rPr>
        <w:t xml:space="preserve"> een </w:t>
      </w:r>
      <w:r w:rsidRPr="00D96174">
        <w:rPr>
          <w:rFonts w:ascii="Verdana" w:hAnsi="Verdana"/>
          <w:sz w:val="18"/>
          <w:szCs w:val="18"/>
        </w:rPr>
        <w:t xml:space="preserve">nog </w:t>
      </w:r>
      <w:r w:rsidRPr="00D96174" w:rsidR="00BF5388">
        <w:rPr>
          <w:rFonts w:ascii="Verdana" w:hAnsi="Verdana"/>
          <w:sz w:val="18"/>
          <w:szCs w:val="18"/>
        </w:rPr>
        <w:t xml:space="preserve">kortere periode </w:t>
      </w:r>
      <w:r w:rsidRPr="00D96174">
        <w:rPr>
          <w:rFonts w:ascii="Verdana" w:hAnsi="Verdana"/>
          <w:sz w:val="18"/>
          <w:szCs w:val="18"/>
        </w:rPr>
        <w:t xml:space="preserve">zou </w:t>
      </w:r>
      <w:r w:rsidRPr="00D96174" w:rsidR="00BF5388">
        <w:rPr>
          <w:rFonts w:ascii="Verdana" w:hAnsi="Verdana"/>
          <w:sz w:val="18"/>
          <w:szCs w:val="18"/>
        </w:rPr>
        <w:t>de uitvoerbaarheid onder druk kom</w:t>
      </w:r>
      <w:r w:rsidRPr="00D96174">
        <w:rPr>
          <w:rFonts w:ascii="Verdana" w:hAnsi="Verdana"/>
          <w:sz w:val="18"/>
          <w:szCs w:val="18"/>
        </w:rPr>
        <w:t>en</w:t>
      </w:r>
      <w:r w:rsidRPr="00D96174" w:rsidR="00BF5388">
        <w:rPr>
          <w:rFonts w:ascii="Verdana" w:hAnsi="Verdana"/>
          <w:sz w:val="18"/>
          <w:szCs w:val="18"/>
        </w:rPr>
        <w:t xml:space="preserve"> te staan. Een termijn van drie maanden sluit daarnaast goed aan op </w:t>
      </w:r>
      <w:r w:rsidRPr="00D96174" w:rsidR="00966728">
        <w:rPr>
          <w:rFonts w:ascii="Verdana" w:hAnsi="Verdana"/>
          <w:sz w:val="18"/>
          <w:szCs w:val="18"/>
        </w:rPr>
        <w:t xml:space="preserve">de </w:t>
      </w:r>
      <w:r w:rsidRPr="00D96174" w:rsidR="00BF5388">
        <w:rPr>
          <w:rFonts w:ascii="Verdana" w:hAnsi="Verdana"/>
          <w:sz w:val="18"/>
          <w:szCs w:val="18"/>
        </w:rPr>
        <w:t>duur van de versnelde behandelingsprocedure. Onder de versnelde behandelingsprocedure vallen groepen asielzoekers voor wie het niet waarschijnlijk is dat hun asielaanvraag wordt ingewilligd. Een aantal categorieën binnen deze procedure zijn uitgesloten van de toegang tot de arbeidsmarkt</w:t>
      </w:r>
      <w:r w:rsidRPr="00D96174" w:rsidR="00966728">
        <w:rPr>
          <w:rFonts w:ascii="Verdana" w:hAnsi="Verdana"/>
          <w:sz w:val="18"/>
          <w:szCs w:val="18"/>
        </w:rPr>
        <w:t xml:space="preserve"> (zie de reactie op vraag 4)</w:t>
      </w:r>
      <w:r w:rsidRPr="00D96174" w:rsidR="00BF5388">
        <w:rPr>
          <w:rFonts w:ascii="Verdana" w:hAnsi="Verdana"/>
          <w:sz w:val="18"/>
          <w:szCs w:val="18"/>
        </w:rPr>
        <w:t xml:space="preserve">. Een ander deel moet wel toegang krijgen tot de arbeidsmarkt. Dit betreft dan bijvoorbeeld de categorie asielzoekers afkomstig uit een land met een inwilligingspercentage van gemiddeld lager dan 20%. De beslistermijn voor een beslissing op het asielverzoek binnen deze procedure betreft ten hoogste drie maanden. Bij een wachttermijn van drie maanden hebben </w:t>
      </w:r>
      <w:r w:rsidRPr="00D96174" w:rsidR="009F51A3">
        <w:rPr>
          <w:rFonts w:ascii="Verdana" w:hAnsi="Verdana"/>
          <w:sz w:val="18"/>
          <w:szCs w:val="18"/>
        </w:rPr>
        <w:t>asielzoekers die onder deze categorie vallen en die binnen drie maanden een beslissing krijgen op hun asielverzoek geen toegang tot de arbeidsmarkt.</w:t>
      </w:r>
    </w:p>
    <w:p w:rsidRPr="00D96174" w:rsidR="00844B0C" w:rsidP="00D96174" w:rsidRDefault="00844B0C" w14:paraId="7450A1F4" w14:textId="77777777">
      <w:pPr>
        <w:pStyle w:val="Geenafstand"/>
        <w:spacing w:line="240" w:lineRule="atLeast"/>
        <w:rPr>
          <w:rFonts w:ascii="Verdana" w:hAnsi="Verdana"/>
          <w:sz w:val="18"/>
          <w:szCs w:val="18"/>
        </w:rPr>
      </w:pPr>
    </w:p>
    <w:p w:rsidRPr="00D96174" w:rsidR="00017E68" w:rsidP="00D96174" w:rsidRDefault="00017E68" w14:paraId="1CADCFF4" w14:textId="77777777">
      <w:pPr>
        <w:pStyle w:val="Geenafstand"/>
        <w:spacing w:line="240" w:lineRule="atLeast"/>
        <w:rPr>
          <w:rFonts w:ascii="Verdana" w:hAnsi="Verdana"/>
          <w:i/>
          <w:iCs/>
          <w:sz w:val="18"/>
          <w:szCs w:val="18"/>
        </w:rPr>
      </w:pPr>
      <w:r w:rsidRPr="00D96174">
        <w:rPr>
          <w:rFonts w:ascii="Verdana" w:hAnsi="Verdana"/>
          <w:i/>
          <w:iCs/>
          <w:sz w:val="18"/>
          <w:szCs w:val="18"/>
        </w:rPr>
        <w:t>7. Kunt u een overzicht verstrekken van de termijnen die alle andere lidstaten gaan hanteren in</w:t>
      </w:r>
    </w:p>
    <w:p w:rsidRPr="00D96174" w:rsidR="008E5341" w:rsidP="00D96174" w:rsidRDefault="00017E68" w14:paraId="4BCEC846" w14:textId="77777777">
      <w:pPr>
        <w:pStyle w:val="Geenafstand"/>
        <w:spacing w:line="240" w:lineRule="atLeast"/>
        <w:rPr>
          <w:rFonts w:ascii="Verdana" w:hAnsi="Verdana"/>
          <w:i/>
          <w:iCs/>
          <w:sz w:val="18"/>
          <w:szCs w:val="18"/>
        </w:rPr>
      </w:pPr>
      <w:r w:rsidRPr="00D96174">
        <w:rPr>
          <w:rFonts w:ascii="Verdana" w:hAnsi="Verdana"/>
          <w:i/>
          <w:iCs/>
          <w:sz w:val="18"/>
          <w:szCs w:val="18"/>
        </w:rPr>
        <w:t>nationale wetgeving?</w:t>
      </w:r>
      <w:r w:rsidRPr="00D96174">
        <w:rPr>
          <w:rFonts w:ascii="Verdana" w:hAnsi="Verdana"/>
          <w:i/>
          <w:iCs/>
          <w:sz w:val="18"/>
          <w:szCs w:val="18"/>
        </w:rPr>
        <w:br/>
      </w:r>
    </w:p>
    <w:p w:rsidRPr="00D96174" w:rsidR="0059065F" w:rsidP="00D96174" w:rsidRDefault="00775865" w14:paraId="1B6B53C8" w14:textId="4C356C1E">
      <w:pPr>
        <w:pStyle w:val="Geenafstand"/>
        <w:spacing w:line="240" w:lineRule="atLeast"/>
        <w:rPr>
          <w:rFonts w:ascii="Verdana" w:hAnsi="Verdana"/>
          <w:sz w:val="18"/>
          <w:szCs w:val="18"/>
        </w:rPr>
      </w:pPr>
      <w:r w:rsidRPr="00D96174">
        <w:rPr>
          <w:rFonts w:ascii="Verdana" w:hAnsi="Verdana"/>
          <w:sz w:val="18"/>
          <w:szCs w:val="18"/>
        </w:rPr>
        <w:lastRenderedPageBreak/>
        <w:t>Op dit moment hanteren verschillende lidstaten een kortere wachttermijn dan zes maanden</w:t>
      </w:r>
      <w:r w:rsidRPr="00D96174" w:rsidR="00966728">
        <w:rPr>
          <w:rFonts w:ascii="Verdana" w:hAnsi="Verdana"/>
          <w:sz w:val="18"/>
          <w:szCs w:val="18"/>
        </w:rPr>
        <w:t>.</w:t>
      </w:r>
      <w:r w:rsidRPr="00D96174">
        <w:rPr>
          <w:rFonts w:ascii="Verdana" w:hAnsi="Verdana"/>
          <w:sz w:val="18"/>
          <w:szCs w:val="18"/>
        </w:rPr>
        <w:t xml:space="preserve"> </w:t>
      </w:r>
      <w:r w:rsidRPr="00D96174" w:rsidR="00966728">
        <w:rPr>
          <w:rFonts w:ascii="Verdana" w:hAnsi="Verdana"/>
          <w:sz w:val="18"/>
          <w:szCs w:val="18"/>
        </w:rPr>
        <w:t>Zweden kent geen wachttermijn. Cyprus hanteert een wachttermijn van één maand en</w:t>
      </w:r>
      <w:r w:rsidRPr="00D96174" w:rsidR="00D5629C">
        <w:rPr>
          <w:rFonts w:ascii="Verdana" w:hAnsi="Verdana"/>
          <w:sz w:val="18"/>
          <w:szCs w:val="18"/>
        </w:rPr>
        <w:t xml:space="preserve"> </w:t>
      </w:r>
      <w:r w:rsidRPr="00D96174" w:rsidR="00966728">
        <w:rPr>
          <w:rFonts w:ascii="Verdana" w:hAnsi="Verdana"/>
          <w:sz w:val="18"/>
          <w:szCs w:val="18"/>
        </w:rPr>
        <w:t xml:space="preserve">Italië twee maanden. Bulgarije, Duitsland, Letland, Oostenrijk, Kroatië en Finland (met reisdocument) hanteren momenteel een wachttermijn van drie maanden. In België </w:t>
      </w:r>
      <w:r w:rsidRPr="00D96174" w:rsidR="0059065F">
        <w:rPr>
          <w:rFonts w:ascii="Verdana" w:hAnsi="Verdana"/>
          <w:sz w:val="18"/>
          <w:szCs w:val="18"/>
        </w:rPr>
        <w:t xml:space="preserve">geldt dat asielzoekers vier maanden na het indienen van een asielaanvraag toegang krijgen tot de arbeidsmarkt. In Duitsland is het moment waarop een asielzoeker toegang tot de arbeidsmarkt krijgt afhankelijk van of er wel of geen verplichting tot verblijf in het eerste opvangcentrum voor de asielzoeker in kwestie bestaat. De meeste asielzoekers mogen </w:t>
      </w:r>
      <w:r w:rsidRPr="00D96174" w:rsidR="00412FFA">
        <w:rPr>
          <w:rFonts w:ascii="Verdana" w:hAnsi="Verdana"/>
          <w:sz w:val="18"/>
          <w:szCs w:val="18"/>
        </w:rPr>
        <w:t xml:space="preserve">daar </w:t>
      </w:r>
      <w:r w:rsidRPr="00D96174" w:rsidR="0059065F">
        <w:rPr>
          <w:rFonts w:ascii="Verdana" w:hAnsi="Verdana"/>
          <w:sz w:val="18"/>
          <w:szCs w:val="18"/>
        </w:rPr>
        <w:t>na drie maanden werken. In Frankrijk kunnen werkgevers een werkvergunning aanvragen ten behoeve van asielzoekers indien na zes maanden nog geen beslissing over de asielaanvraag is genomen.</w:t>
      </w:r>
    </w:p>
    <w:p w:rsidRPr="00D96174" w:rsidR="00775865" w:rsidP="00D96174" w:rsidRDefault="00775865" w14:paraId="7D77C947" w14:textId="77777777">
      <w:pPr>
        <w:pStyle w:val="Geenafstand"/>
        <w:spacing w:line="240" w:lineRule="atLeast"/>
        <w:rPr>
          <w:rFonts w:ascii="Verdana" w:hAnsi="Verdana"/>
          <w:sz w:val="18"/>
          <w:szCs w:val="18"/>
        </w:rPr>
      </w:pPr>
    </w:p>
    <w:p w:rsidRPr="00D96174" w:rsidR="0027123E" w:rsidP="00D96174" w:rsidRDefault="0027123E" w14:paraId="07F123C0" w14:textId="0A7C3276">
      <w:pPr>
        <w:pStyle w:val="Geenafstand"/>
        <w:spacing w:line="240" w:lineRule="atLeast"/>
        <w:rPr>
          <w:rFonts w:ascii="Verdana" w:hAnsi="Verdana"/>
          <w:sz w:val="18"/>
          <w:szCs w:val="18"/>
        </w:rPr>
      </w:pPr>
      <w:r w:rsidRPr="00D96174">
        <w:rPr>
          <w:rFonts w:ascii="Verdana" w:hAnsi="Verdana"/>
          <w:sz w:val="18"/>
          <w:szCs w:val="18"/>
        </w:rPr>
        <w:t>Aangezien in meerdere lidstaten het nationale besluitvormingsproces nog niet is afgerond is het op dit moment niet mogelijk het volledige overzicht in kaart te brengen van de verschillende wachttermijnen die lidstaten willen hanteren. Via het Europees Migratie Netwerk (EMN) is uitgevraagd welke wachttermijn lidstaten voornemens zijn te hanteren na implementatie van de herziene Opvangrichtlijn. Op deze uitvraag hebben 12 lidstaten gereageerd. Deze lidstaten zijn van plan de volgende wachttermijnen te hanteren: Griekenland: geen wachttermijn; Kroatië, Letland en Oostenrijk: 3 maanden; België en Luxemburg: 4 maanden; Litouwen, Tsjechië en Zweden: 6 maanden. Bulgarije, Hongarije en Spanje: nog geen besluit genomen.</w:t>
      </w:r>
    </w:p>
    <w:p w:rsidRPr="00D96174" w:rsidR="009C4772" w:rsidP="00D96174" w:rsidRDefault="009C4772" w14:paraId="7F3A205B" w14:textId="77777777">
      <w:pPr>
        <w:pStyle w:val="Geenafstand"/>
        <w:spacing w:line="240" w:lineRule="atLeast"/>
        <w:rPr>
          <w:rFonts w:ascii="Verdana" w:hAnsi="Verdana"/>
          <w:sz w:val="18"/>
          <w:szCs w:val="18"/>
        </w:rPr>
      </w:pPr>
    </w:p>
    <w:p w:rsidRPr="00D96174" w:rsidR="008E5341" w:rsidP="00D96174" w:rsidRDefault="00017E68" w14:paraId="4F5998EE" w14:textId="77777777">
      <w:pPr>
        <w:pStyle w:val="Geenafstand"/>
        <w:spacing w:line="240" w:lineRule="atLeast"/>
        <w:rPr>
          <w:rFonts w:ascii="Verdana" w:hAnsi="Verdana"/>
          <w:i/>
          <w:iCs/>
          <w:sz w:val="18"/>
          <w:szCs w:val="18"/>
        </w:rPr>
      </w:pPr>
      <w:r w:rsidRPr="00D96174">
        <w:rPr>
          <w:rFonts w:ascii="Verdana" w:hAnsi="Verdana"/>
          <w:i/>
          <w:iCs/>
          <w:sz w:val="18"/>
          <w:szCs w:val="18"/>
        </w:rPr>
        <w:t>8. Bent u het ermee eens dat voorkomen moet worden dat door een beperking van de wachttermijn in Nederland, wij aantrekkelijker worden dan de ons omringende landen om asiel aan te vragen, omdat men in Nederland sneller de arbeidsmarkt op zou mogen, ook al heeft men nog geen status?</w:t>
      </w:r>
      <w:r w:rsidRPr="00D96174">
        <w:rPr>
          <w:rFonts w:ascii="Verdana" w:hAnsi="Verdana"/>
          <w:i/>
          <w:iCs/>
          <w:sz w:val="18"/>
          <w:szCs w:val="18"/>
        </w:rPr>
        <w:br/>
      </w:r>
    </w:p>
    <w:p w:rsidRPr="00D96174" w:rsidR="00412FFA" w:rsidP="00D96174" w:rsidRDefault="00B56158" w14:paraId="290F543D" w14:textId="632A235E">
      <w:pPr>
        <w:pStyle w:val="Geenafstand"/>
        <w:spacing w:line="240" w:lineRule="atLeast"/>
        <w:rPr>
          <w:rFonts w:ascii="Verdana" w:hAnsi="Verdana"/>
          <w:sz w:val="18"/>
          <w:szCs w:val="18"/>
        </w:rPr>
      </w:pPr>
      <w:r w:rsidRPr="00D96174">
        <w:rPr>
          <w:rFonts w:ascii="Verdana" w:hAnsi="Verdana"/>
          <w:sz w:val="18"/>
          <w:szCs w:val="18"/>
        </w:rPr>
        <w:t>Het kabinet is het er mee eens dat voorkomen moet worden dat het aantrekkelijker wordt om asiel aan te vragen in Nederland dan in de ons omringende landen.</w:t>
      </w:r>
      <w:r w:rsidRPr="00D96174" w:rsidDel="00B56158">
        <w:rPr>
          <w:rFonts w:ascii="Verdana" w:hAnsi="Verdana"/>
          <w:sz w:val="18"/>
          <w:szCs w:val="18"/>
        </w:rPr>
        <w:t xml:space="preserve"> </w:t>
      </w:r>
      <w:r w:rsidRPr="00D96174">
        <w:rPr>
          <w:rFonts w:ascii="Verdana" w:hAnsi="Verdana"/>
          <w:sz w:val="18"/>
          <w:szCs w:val="18"/>
        </w:rPr>
        <w:t>Het is echter m</w:t>
      </w:r>
      <w:r w:rsidRPr="00D96174" w:rsidR="00412FFA">
        <w:rPr>
          <w:rFonts w:ascii="Verdana" w:hAnsi="Verdana"/>
          <w:sz w:val="18"/>
          <w:szCs w:val="18"/>
        </w:rPr>
        <w:t xml:space="preserve">ede gelet op het feit dat categorieën asielzoekers binnen de versnelde procedure geen toegang hebben tot de arbeidsmarkt gedurende </w:t>
      </w:r>
      <w:r w:rsidRPr="00D96174" w:rsidR="00663D8A">
        <w:rPr>
          <w:rFonts w:ascii="Verdana" w:hAnsi="Verdana"/>
          <w:sz w:val="18"/>
          <w:szCs w:val="18"/>
        </w:rPr>
        <w:t xml:space="preserve">de </w:t>
      </w:r>
      <w:r w:rsidRPr="00D96174" w:rsidR="00412FFA">
        <w:rPr>
          <w:rFonts w:ascii="Verdana" w:hAnsi="Verdana"/>
          <w:sz w:val="18"/>
          <w:szCs w:val="18"/>
        </w:rPr>
        <w:t>procedure, niet aannemelijk dat het verlagen van de wachttermijn naar drie maanden Nederland aantrekkelijker maakt dan ons omringende landen. Op dit moment gelden in verschillende omringende lidstaten reeds lagere wachttermijnen dan in Nederland (zie het antwoord op vraag 7).</w:t>
      </w:r>
    </w:p>
    <w:p w:rsidRPr="00D96174" w:rsidR="009C4772" w:rsidP="00D96174" w:rsidRDefault="009C4772" w14:paraId="0910E4CA" w14:textId="77777777">
      <w:pPr>
        <w:pStyle w:val="Geenafstand"/>
        <w:spacing w:line="240" w:lineRule="atLeast"/>
        <w:rPr>
          <w:rFonts w:ascii="Verdana" w:hAnsi="Verdana"/>
          <w:sz w:val="18"/>
          <w:szCs w:val="18"/>
        </w:rPr>
      </w:pPr>
    </w:p>
    <w:p w:rsidRPr="00D96174" w:rsidR="00017E68" w:rsidP="00D96174" w:rsidRDefault="00017E68" w14:paraId="282AC951" w14:textId="77777777">
      <w:pPr>
        <w:pStyle w:val="Geenafstand"/>
        <w:spacing w:line="240" w:lineRule="atLeast"/>
        <w:rPr>
          <w:rFonts w:ascii="Verdana" w:hAnsi="Verdana"/>
          <w:i/>
          <w:iCs/>
          <w:sz w:val="18"/>
          <w:szCs w:val="18"/>
        </w:rPr>
      </w:pPr>
      <w:r w:rsidRPr="00D96174">
        <w:rPr>
          <w:rFonts w:ascii="Verdana" w:hAnsi="Verdana"/>
          <w:i/>
          <w:iCs/>
          <w:sz w:val="18"/>
          <w:szCs w:val="18"/>
        </w:rPr>
        <w:t>9. Bent u bereid om de wachttermijn voor Nederland op zes maanden te houden, zolang de</w:t>
      </w:r>
    </w:p>
    <w:p w:rsidRPr="00D96174" w:rsidR="008E5341" w:rsidP="00D96174" w:rsidRDefault="00017E68" w14:paraId="09902B45" w14:textId="77777777">
      <w:pPr>
        <w:pStyle w:val="Geenafstand"/>
        <w:spacing w:line="240" w:lineRule="atLeast"/>
        <w:rPr>
          <w:rFonts w:ascii="Verdana" w:hAnsi="Verdana"/>
          <w:i/>
          <w:iCs/>
          <w:sz w:val="18"/>
          <w:szCs w:val="18"/>
        </w:rPr>
      </w:pPr>
      <w:r w:rsidRPr="00D96174">
        <w:rPr>
          <w:rFonts w:ascii="Verdana" w:hAnsi="Verdana"/>
          <w:i/>
          <w:iCs/>
          <w:sz w:val="18"/>
          <w:szCs w:val="18"/>
        </w:rPr>
        <w:t>instroomcijfers in Nederland nog niet onder controle zijn, om ieder risico van aanzuigende werking te voorkomen?</w:t>
      </w:r>
      <w:r w:rsidRPr="00D96174">
        <w:rPr>
          <w:rFonts w:ascii="Verdana" w:hAnsi="Verdana"/>
          <w:sz w:val="18"/>
          <w:szCs w:val="18"/>
        </w:rPr>
        <w:br/>
      </w:r>
    </w:p>
    <w:p w:rsidRPr="00D96174" w:rsidR="00412FFA" w:rsidP="00D96174" w:rsidRDefault="007365CF" w14:paraId="2E62F88B" w14:textId="048962C4">
      <w:pPr>
        <w:pStyle w:val="Geenafstand"/>
        <w:spacing w:line="240" w:lineRule="atLeast"/>
        <w:rPr>
          <w:rFonts w:ascii="Verdana" w:hAnsi="Verdana"/>
          <w:sz w:val="18"/>
          <w:szCs w:val="18"/>
        </w:rPr>
      </w:pPr>
      <w:r>
        <w:rPr>
          <w:rFonts w:ascii="Verdana" w:hAnsi="Verdana"/>
          <w:sz w:val="18"/>
          <w:szCs w:val="18"/>
        </w:rPr>
        <w:t>Vanwege</w:t>
      </w:r>
      <w:r w:rsidRPr="00D96174">
        <w:rPr>
          <w:rFonts w:ascii="Verdana" w:hAnsi="Verdana"/>
          <w:sz w:val="18"/>
          <w:szCs w:val="18"/>
        </w:rPr>
        <w:t xml:space="preserve"> </w:t>
      </w:r>
      <w:r w:rsidRPr="00D96174" w:rsidR="00412FFA">
        <w:rPr>
          <w:rFonts w:ascii="Verdana" w:hAnsi="Verdana"/>
          <w:sz w:val="18"/>
          <w:szCs w:val="18"/>
        </w:rPr>
        <w:t xml:space="preserve">de voordelen van een vroege deelname van asielzoekers en statushouders aan de arbeidsmarkt, en het </w:t>
      </w:r>
      <w:r w:rsidRPr="00D96174" w:rsidR="00663D8A">
        <w:rPr>
          <w:rFonts w:ascii="Verdana" w:hAnsi="Verdana"/>
          <w:sz w:val="18"/>
          <w:szCs w:val="18"/>
        </w:rPr>
        <w:t xml:space="preserve">feit </w:t>
      </w:r>
      <w:r w:rsidRPr="00D96174" w:rsidR="00412FFA">
        <w:rPr>
          <w:rFonts w:ascii="Verdana" w:hAnsi="Verdana"/>
          <w:sz w:val="18"/>
          <w:szCs w:val="18"/>
        </w:rPr>
        <w:t xml:space="preserve">dat bepaalde groepen asielzoekers in het geheel zullen worden uitgesloten van toegang tot de arbeidsmarkt, </w:t>
      </w:r>
      <w:r>
        <w:rPr>
          <w:rFonts w:ascii="Verdana" w:hAnsi="Verdana"/>
          <w:sz w:val="18"/>
          <w:szCs w:val="18"/>
        </w:rPr>
        <w:t>heeft het kabinet voorgesteld</w:t>
      </w:r>
      <w:r w:rsidRPr="00D96174" w:rsidR="00412FFA">
        <w:rPr>
          <w:rFonts w:ascii="Verdana" w:hAnsi="Verdana"/>
          <w:sz w:val="18"/>
          <w:szCs w:val="18"/>
        </w:rPr>
        <w:t xml:space="preserve"> om de wachttermijn te verkorten bij de implementatie van de herziene Opvangrichtlijn. </w:t>
      </w:r>
      <w:r>
        <w:rPr>
          <w:rFonts w:ascii="Verdana" w:hAnsi="Verdana"/>
          <w:sz w:val="18"/>
          <w:szCs w:val="18"/>
        </w:rPr>
        <w:t xml:space="preserve">De reacties uit de internetconsulatie zullen we bestuderen en op basis daarvan zullen we bezien of een aanpassing van de voorgestelde wijzigingen nodig is. </w:t>
      </w:r>
      <w:r w:rsidRPr="00D96174" w:rsidR="00412FFA">
        <w:rPr>
          <w:rFonts w:ascii="Verdana" w:hAnsi="Verdana"/>
          <w:sz w:val="18"/>
          <w:szCs w:val="18"/>
        </w:rPr>
        <w:t xml:space="preserve">Tegelijkertijd blijft het kabinet zich onverminderd inspannen voor het terugdringen van de instroomcijfers, in lijn met het Asiel- en Migratiepact. </w:t>
      </w:r>
    </w:p>
    <w:p w:rsidRPr="00D96174" w:rsidR="009C4772" w:rsidP="00D96174" w:rsidRDefault="009C4772" w14:paraId="52B5954F" w14:textId="77777777">
      <w:pPr>
        <w:pStyle w:val="Geenafstand"/>
        <w:spacing w:line="240" w:lineRule="atLeast"/>
        <w:rPr>
          <w:rFonts w:ascii="Verdana" w:hAnsi="Verdana"/>
          <w:sz w:val="18"/>
          <w:szCs w:val="18"/>
        </w:rPr>
      </w:pPr>
    </w:p>
    <w:p w:rsidRPr="00D96174" w:rsidR="008E5341" w:rsidP="00D96174" w:rsidRDefault="00017E68" w14:paraId="64E74B6D" w14:textId="77777777">
      <w:pPr>
        <w:pStyle w:val="Geenafstand"/>
        <w:spacing w:line="240" w:lineRule="atLeast"/>
        <w:rPr>
          <w:rFonts w:ascii="Verdana" w:hAnsi="Verdana"/>
          <w:i/>
          <w:iCs/>
          <w:sz w:val="18"/>
          <w:szCs w:val="18"/>
        </w:rPr>
      </w:pPr>
      <w:r w:rsidRPr="00D96174">
        <w:rPr>
          <w:rFonts w:ascii="Verdana" w:hAnsi="Verdana"/>
          <w:i/>
          <w:iCs/>
          <w:sz w:val="18"/>
          <w:szCs w:val="18"/>
        </w:rPr>
        <w:t>10. Bent u bereid om een extra inspanning te plegen om het grote aantal statushouders in AZC’s dat volledig de arbeidsmarkt op mag, maar nog veel te vaak niet werkt, meer te stimuleren aan de slag te gaan?</w:t>
      </w:r>
      <w:r w:rsidRPr="00D96174">
        <w:rPr>
          <w:rFonts w:ascii="Verdana" w:hAnsi="Verdana"/>
          <w:i/>
          <w:iCs/>
          <w:sz w:val="18"/>
          <w:szCs w:val="18"/>
        </w:rPr>
        <w:br/>
      </w:r>
    </w:p>
    <w:p w:rsidRPr="00D96174" w:rsidR="00EB055C" w:rsidP="00D96174" w:rsidRDefault="006714C1" w14:paraId="21DF5236" w14:textId="49A47367">
      <w:pPr>
        <w:pStyle w:val="Geenafstand"/>
        <w:spacing w:line="240" w:lineRule="atLeast"/>
        <w:rPr>
          <w:rFonts w:ascii="Verdana" w:hAnsi="Verdana"/>
          <w:sz w:val="18"/>
          <w:szCs w:val="18"/>
        </w:rPr>
      </w:pPr>
      <w:r w:rsidRPr="00D96174">
        <w:rPr>
          <w:rFonts w:ascii="Verdana" w:hAnsi="Verdana"/>
          <w:sz w:val="18"/>
          <w:szCs w:val="18"/>
        </w:rPr>
        <w:t>Het kabinet</w:t>
      </w:r>
      <w:r w:rsidRPr="00D96174" w:rsidR="004B0C4B">
        <w:rPr>
          <w:rFonts w:ascii="Verdana" w:hAnsi="Verdana"/>
          <w:sz w:val="18"/>
          <w:szCs w:val="18"/>
        </w:rPr>
        <w:t xml:space="preserve"> vind</w:t>
      </w:r>
      <w:r w:rsidRPr="00D96174">
        <w:rPr>
          <w:rFonts w:ascii="Verdana" w:hAnsi="Verdana"/>
          <w:sz w:val="18"/>
          <w:szCs w:val="18"/>
        </w:rPr>
        <w:t>t</w:t>
      </w:r>
      <w:r w:rsidRPr="00D96174" w:rsidR="004B0C4B">
        <w:rPr>
          <w:rFonts w:ascii="Verdana" w:hAnsi="Verdana"/>
          <w:sz w:val="18"/>
          <w:szCs w:val="18"/>
        </w:rPr>
        <w:t xml:space="preserve"> het belangrijk dat zoveel mogelijk statushouders, ook als zij nog in een azc verblijven</w:t>
      </w:r>
      <w:r w:rsidRPr="00D96174" w:rsidR="00132580">
        <w:rPr>
          <w:rFonts w:ascii="Verdana" w:hAnsi="Verdana"/>
          <w:sz w:val="18"/>
          <w:szCs w:val="18"/>
        </w:rPr>
        <w:t>,</w:t>
      </w:r>
      <w:r w:rsidRPr="00D96174" w:rsidR="004B0C4B">
        <w:rPr>
          <w:rFonts w:ascii="Verdana" w:hAnsi="Verdana"/>
          <w:sz w:val="18"/>
          <w:szCs w:val="18"/>
        </w:rPr>
        <w:t xml:space="preserve"> aan het werk gaan. </w:t>
      </w:r>
      <w:r w:rsidRPr="00D96174" w:rsidR="0043145C">
        <w:rPr>
          <w:rFonts w:ascii="Verdana" w:hAnsi="Verdana"/>
          <w:sz w:val="18"/>
          <w:szCs w:val="18"/>
        </w:rPr>
        <w:t xml:space="preserve">Door asielzoekers te stimuleren al aan het werk te gaan gedurende de asielprocedure kan dit een positieve invloed hebben op de arbeidsparticipatie wanneer zij een asielvergunning hebben gekregen. </w:t>
      </w:r>
      <w:r w:rsidR="00D93F4C">
        <w:rPr>
          <w:rFonts w:ascii="Verdana" w:hAnsi="Verdana"/>
          <w:sz w:val="18"/>
          <w:szCs w:val="18"/>
        </w:rPr>
        <w:t xml:space="preserve">Daarnaast leveren zowel asielzoekers als statushouders die een inkomen hebben en in een opvanglocatie van het COA verblijven een financiële bijdrage aan de kosten voor de opvang. </w:t>
      </w:r>
    </w:p>
    <w:p w:rsidRPr="00D96174" w:rsidR="00EB055C" w:rsidP="00D96174" w:rsidRDefault="00EB055C" w14:paraId="500C7F6A" w14:textId="77777777">
      <w:pPr>
        <w:pStyle w:val="Geenafstand"/>
        <w:spacing w:line="240" w:lineRule="atLeast"/>
        <w:rPr>
          <w:rFonts w:ascii="Verdana" w:hAnsi="Verdana"/>
          <w:sz w:val="18"/>
          <w:szCs w:val="18"/>
        </w:rPr>
      </w:pPr>
    </w:p>
    <w:p w:rsidRPr="00D96174" w:rsidR="0043145C" w:rsidP="00D96174" w:rsidRDefault="0043145C" w14:paraId="44C0E946" w14:textId="43FAAF69">
      <w:pPr>
        <w:pStyle w:val="Geenafstand"/>
        <w:spacing w:line="240" w:lineRule="atLeast"/>
        <w:rPr>
          <w:rFonts w:ascii="Verdana" w:hAnsi="Verdana"/>
          <w:sz w:val="18"/>
          <w:szCs w:val="18"/>
        </w:rPr>
      </w:pPr>
      <w:r w:rsidRPr="00D96174">
        <w:rPr>
          <w:rFonts w:ascii="Verdana" w:hAnsi="Verdana"/>
          <w:sz w:val="18"/>
          <w:szCs w:val="18"/>
        </w:rPr>
        <w:t xml:space="preserve">Er wordt onderzocht of en op welke manier de begeleiding naar werk van asielzoekers </w:t>
      </w:r>
      <w:r w:rsidR="004B2364">
        <w:rPr>
          <w:rFonts w:ascii="Verdana" w:hAnsi="Verdana"/>
          <w:sz w:val="18"/>
          <w:szCs w:val="18"/>
        </w:rPr>
        <w:t xml:space="preserve">voor wie de toegang tot de arbeidsmarkt niet is uitgesloten </w:t>
      </w:r>
      <w:r w:rsidRPr="00D96174">
        <w:rPr>
          <w:rFonts w:ascii="Verdana" w:hAnsi="Verdana"/>
          <w:sz w:val="18"/>
          <w:szCs w:val="18"/>
        </w:rPr>
        <w:t xml:space="preserve">kan bijdragen aan het vergroten van het aandeel </w:t>
      </w:r>
      <w:r w:rsidRPr="00D96174">
        <w:rPr>
          <w:rFonts w:ascii="Verdana" w:hAnsi="Verdana"/>
          <w:sz w:val="18"/>
          <w:szCs w:val="18"/>
        </w:rPr>
        <w:lastRenderedPageBreak/>
        <w:t xml:space="preserve">statushouders </w:t>
      </w:r>
      <w:r w:rsidRPr="00D96174" w:rsidR="009432D5">
        <w:rPr>
          <w:rFonts w:ascii="Verdana" w:hAnsi="Verdana"/>
          <w:sz w:val="18"/>
          <w:szCs w:val="18"/>
        </w:rPr>
        <w:t xml:space="preserve">dat </w:t>
      </w:r>
      <w:r w:rsidRPr="00D96174">
        <w:rPr>
          <w:rFonts w:ascii="Verdana" w:hAnsi="Verdana"/>
          <w:sz w:val="18"/>
          <w:szCs w:val="18"/>
        </w:rPr>
        <w:t xml:space="preserve">aan het werk gaat. Het opzetten van de ondersteuning naar werk heeft echter financiële en juridische consequenties. Ook is het belangrijk te bepalen wat voor soort ondersteuning de meeste meerwaarde heeft. Wat mij betreft gaat het daarbij niet alleen om het vergroten van de arbeidsdeelname van asielzoekers maar ook om het vergroten van de kans op duurzaam werk als ze een verblijfsvergunning krijgen en in Nederland mogen blijven. De </w:t>
      </w:r>
      <w:r w:rsidRPr="00D96174" w:rsidR="009432D5">
        <w:rPr>
          <w:rFonts w:ascii="Verdana" w:hAnsi="Verdana"/>
          <w:sz w:val="18"/>
          <w:szCs w:val="18"/>
        </w:rPr>
        <w:t xml:space="preserve">Staatssecretaris </w:t>
      </w:r>
      <w:r w:rsidRPr="00D96174">
        <w:rPr>
          <w:rFonts w:ascii="Verdana" w:hAnsi="Verdana"/>
          <w:sz w:val="18"/>
          <w:szCs w:val="18"/>
        </w:rPr>
        <w:t xml:space="preserve">van Participatie en Integratie </w:t>
      </w:r>
      <w:r w:rsidRPr="00D96174" w:rsidR="009432D5">
        <w:rPr>
          <w:rFonts w:ascii="Verdana" w:hAnsi="Verdana"/>
          <w:sz w:val="18"/>
          <w:szCs w:val="18"/>
        </w:rPr>
        <w:t xml:space="preserve">(SP&amp;I) </w:t>
      </w:r>
      <w:r w:rsidRPr="00D96174">
        <w:rPr>
          <w:rFonts w:ascii="Verdana" w:hAnsi="Verdana"/>
          <w:sz w:val="18"/>
          <w:szCs w:val="18"/>
        </w:rPr>
        <w:t>heeft daarom extra budget beschikbaar gesteld om een aantal pilots te ondersteunen en op basis van deze ervaringen (en andere ervaringen, pilots en onderzoeken) uit te werken hoe de ondersteuning naar werk voor een snelle start op de arbeidsmarkt van asielzoekers eruit moet zien. Werk is de basis van inkomen.</w:t>
      </w:r>
    </w:p>
    <w:p w:rsidRPr="00D96174" w:rsidR="0043145C" w:rsidP="00D96174" w:rsidRDefault="0043145C" w14:paraId="1D178781" w14:textId="77777777">
      <w:pPr>
        <w:pStyle w:val="Geenafstand"/>
        <w:spacing w:line="240" w:lineRule="atLeast"/>
        <w:rPr>
          <w:rFonts w:ascii="Verdana" w:hAnsi="Verdana"/>
          <w:sz w:val="18"/>
          <w:szCs w:val="18"/>
        </w:rPr>
      </w:pPr>
    </w:p>
    <w:p w:rsidR="00112DA6" w:rsidP="00171BBC" w:rsidRDefault="00EB055C" w14:paraId="594C4AD9" w14:textId="769F61E6">
      <w:pPr>
        <w:pStyle w:val="Geenafstand"/>
        <w:spacing w:line="240" w:lineRule="atLeast"/>
        <w:rPr>
          <w:rFonts w:ascii="Verdana" w:hAnsi="Verdana"/>
          <w:sz w:val="18"/>
          <w:szCs w:val="18"/>
        </w:rPr>
      </w:pPr>
      <w:r w:rsidRPr="00D96174">
        <w:rPr>
          <w:rFonts w:ascii="Verdana" w:hAnsi="Verdana"/>
          <w:sz w:val="18"/>
          <w:szCs w:val="18"/>
        </w:rPr>
        <w:t>Daarnaast blijft het</w:t>
      </w:r>
      <w:r w:rsidRPr="00D96174" w:rsidR="00435A8D">
        <w:rPr>
          <w:rFonts w:ascii="Verdana" w:hAnsi="Verdana"/>
          <w:sz w:val="18"/>
          <w:szCs w:val="18"/>
        </w:rPr>
        <w:t xml:space="preserve"> kabinet zich in</w:t>
      </w:r>
      <w:r w:rsidRPr="00D96174">
        <w:rPr>
          <w:rFonts w:ascii="Verdana" w:hAnsi="Verdana"/>
          <w:sz w:val="18"/>
          <w:szCs w:val="18"/>
        </w:rPr>
        <w:t xml:space="preserve">zetten op de acties en maatregelen </w:t>
      </w:r>
      <w:r w:rsidRPr="00D96174" w:rsidR="00435A8D">
        <w:rPr>
          <w:rFonts w:ascii="Verdana" w:hAnsi="Verdana"/>
          <w:sz w:val="18"/>
          <w:szCs w:val="18"/>
        </w:rPr>
        <w:t xml:space="preserve">opgenomen in de Actieagenda Integratie en Open en Vrije Samenleving die door </w:t>
      </w:r>
      <w:r w:rsidRPr="00D96174" w:rsidR="00A152CC">
        <w:rPr>
          <w:rFonts w:ascii="Verdana" w:hAnsi="Verdana"/>
          <w:sz w:val="18"/>
          <w:szCs w:val="18"/>
        </w:rPr>
        <w:t>SP&amp;I</w:t>
      </w:r>
      <w:r w:rsidRPr="00D96174" w:rsidR="00435A8D">
        <w:rPr>
          <w:rFonts w:ascii="Verdana" w:hAnsi="Verdana"/>
          <w:sz w:val="18"/>
          <w:szCs w:val="18"/>
        </w:rPr>
        <w:t xml:space="preserve"> naar de Tweede Kamer </w:t>
      </w:r>
      <w:r w:rsidRPr="00D96174" w:rsidR="00264BD6">
        <w:rPr>
          <w:rFonts w:ascii="Verdana" w:hAnsi="Verdana"/>
          <w:sz w:val="18"/>
          <w:szCs w:val="18"/>
        </w:rPr>
        <w:t xml:space="preserve">is </w:t>
      </w:r>
      <w:r w:rsidRPr="00D96174" w:rsidR="00435A8D">
        <w:rPr>
          <w:rFonts w:ascii="Verdana" w:hAnsi="Verdana"/>
          <w:sz w:val="18"/>
          <w:szCs w:val="18"/>
        </w:rPr>
        <w:t>verzonden. Eén van de pijlers opgenomen in de Actieagenda betreft ‘Nieuwkomers aan het werk’. Hierin zijn acties en maatregelen opgenomen die erop zijn gericht om de arbeidsparticipatie van statushouders te verhogen</w:t>
      </w:r>
      <w:r w:rsidRPr="00D96174" w:rsidR="00386D40">
        <w:rPr>
          <w:rFonts w:ascii="Verdana" w:hAnsi="Verdana"/>
          <w:sz w:val="18"/>
          <w:szCs w:val="18"/>
        </w:rPr>
        <w:t>, zoals de Startbanen en een subsidieregeling om werkgevers te ondersteunen om statushouders duurzaam in dienst te nemen.</w:t>
      </w:r>
    </w:p>
    <w:p w:rsidRPr="00171BBC" w:rsidR="00171BBC" w:rsidP="00171BBC" w:rsidRDefault="00171BBC" w14:paraId="31AD40DA" w14:textId="77777777">
      <w:pPr>
        <w:pStyle w:val="Geenafstand"/>
        <w:spacing w:line="240" w:lineRule="atLeast"/>
        <w:rPr>
          <w:rFonts w:ascii="Verdana" w:hAnsi="Verdana"/>
          <w:sz w:val="18"/>
          <w:szCs w:val="18"/>
        </w:rPr>
      </w:pPr>
    </w:p>
    <w:p w:rsidRPr="00D96174" w:rsidR="008E5341" w:rsidP="00D96174" w:rsidRDefault="00017E68" w14:paraId="3BD582E9" w14:textId="06A093A1">
      <w:pPr>
        <w:pStyle w:val="Geenafstand"/>
        <w:spacing w:line="240" w:lineRule="atLeast"/>
        <w:rPr>
          <w:rFonts w:ascii="Verdana" w:hAnsi="Verdana"/>
          <w:i/>
          <w:iCs/>
          <w:sz w:val="18"/>
          <w:szCs w:val="18"/>
        </w:rPr>
      </w:pPr>
      <w:r w:rsidRPr="00D96174">
        <w:rPr>
          <w:rFonts w:ascii="Verdana" w:hAnsi="Verdana"/>
          <w:i/>
          <w:iCs/>
          <w:sz w:val="18"/>
          <w:szCs w:val="18"/>
        </w:rPr>
        <w:t xml:space="preserve">11. Bent u bereid om het leren van Nederlands, het doen van vrijwilligerswerk en het </w:t>
      </w:r>
      <w:r w:rsidRPr="00D96174" w:rsidR="00EA6CC3">
        <w:rPr>
          <w:rFonts w:ascii="Verdana" w:hAnsi="Verdana"/>
          <w:i/>
          <w:iCs/>
          <w:sz w:val="18"/>
          <w:szCs w:val="18"/>
        </w:rPr>
        <w:t>oriënteren</w:t>
      </w:r>
      <w:r w:rsidRPr="00D96174">
        <w:rPr>
          <w:rFonts w:ascii="Verdana" w:hAnsi="Verdana"/>
          <w:i/>
          <w:iCs/>
          <w:sz w:val="18"/>
          <w:szCs w:val="18"/>
        </w:rPr>
        <w:t xml:space="preserve"> via de meedoenbalies op COA locaties beter te stroomlijnen zodat asielzoekers die nog wachten voor zij volledig de arbeidsmarkt op mogen, hun tijd nuttig kunnen besteden?</w:t>
      </w:r>
      <w:r w:rsidRPr="00D96174">
        <w:rPr>
          <w:rFonts w:ascii="Verdana" w:hAnsi="Verdana"/>
          <w:i/>
          <w:iCs/>
          <w:sz w:val="18"/>
          <w:szCs w:val="18"/>
        </w:rPr>
        <w:br/>
      </w:r>
    </w:p>
    <w:p w:rsidRPr="00D96174" w:rsidR="00017E68" w:rsidP="00D96174" w:rsidRDefault="000C72FD" w14:paraId="7CF86CBE" w14:textId="74705A51">
      <w:pPr>
        <w:pStyle w:val="Geenafstand"/>
        <w:spacing w:line="240" w:lineRule="atLeast"/>
        <w:rPr>
          <w:rFonts w:ascii="Verdana" w:hAnsi="Verdana"/>
          <w:sz w:val="18"/>
          <w:szCs w:val="18"/>
        </w:rPr>
      </w:pPr>
      <w:r w:rsidRPr="00D96174">
        <w:rPr>
          <w:rFonts w:ascii="Verdana" w:hAnsi="Verdana"/>
          <w:sz w:val="18"/>
          <w:szCs w:val="18"/>
        </w:rPr>
        <w:t>Het kabinet onderschrijft het belang van meedoen vanaf dag één en tijdig starten met het leren van de taal. De Wet inburgering 2021, waar SP&amp;I verantwoordelijk voor is, richt zich op asielstatushouders. Vanuit inburgeringsperspectief is het wel van belang dat asielzoekers zo vroeg mogelijk starten met het leren van de taal en meedoen in de Nederlandse maatschappij. Daarom biedt SP&amp;I een deel van de asielzoekers met een hogere kans op inwilliging van hun asielverzoek de mogelijkheid om de taal te leren via de subsidie Vroege Integratie en Participatie (VrIP). Vanuit de subsidie VrIP worden ook de Meedoenbalies op 38 COA locaties gefinancierd. Het taalaanbod voor asielzoekers behoort niet tot de verantwoordelijkheid van SP&amp;I. De Minister van Asiel &amp; Migratie beziet op dit moment in hoeverre artikel 18 van de Herziene Opvangrichtlijn een grond vormt om het huidige taalaanbod voor asielzoekers uit te breiden. Hierover wordt uw Kamer op een later moment geïnformeerd.</w:t>
      </w:r>
    </w:p>
    <w:p w:rsidRPr="00D96174" w:rsidR="009C4772" w:rsidP="00D96174" w:rsidRDefault="009C4772" w14:paraId="3744F875" w14:textId="77777777">
      <w:pPr>
        <w:pStyle w:val="Geenafstand"/>
        <w:spacing w:line="240" w:lineRule="atLeast"/>
        <w:rPr>
          <w:rFonts w:ascii="Verdana" w:hAnsi="Verdana"/>
          <w:sz w:val="18"/>
          <w:szCs w:val="18"/>
        </w:rPr>
      </w:pPr>
    </w:p>
    <w:p w:rsidRPr="00D96174" w:rsidR="008E5341" w:rsidP="00D96174" w:rsidRDefault="00017E68" w14:paraId="754AFFD3" w14:textId="77777777">
      <w:pPr>
        <w:pStyle w:val="Geenafstand"/>
        <w:spacing w:line="240" w:lineRule="atLeast"/>
        <w:rPr>
          <w:rFonts w:ascii="Verdana" w:hAnsi="Verdana"/>
          <w:i/>
          <w:iCs/>
          <w:sz w:val="18"/>
          <w:szCs w:val="18"/>
        </w:rPr>
      </w:pPr>
      <w:r w:rsidRPr="00D96174">
        <w:rPr>
          <w:rFonts w:ascii="Verdana" w:hAnsi="Verdana"/>
          <w:i/>
          <w:iCs/>
          <w:sz w:val="18"/>
          <w:szCs w:val="18"/>
        </w:rPr>
        <w:t>12. Bent u bereid te monitoren of sprake is van rechtszaken bij afwijzing van een asielverzoek waarbij asielzoekers zich beroepen op hun opgedane arbeidsverleden van meer dan 24 weken per jaar in Nederland om een band aan te tonen en dus uitzetting niet aan de orde zou mogen zijn?</w:t>
      </w:r>
      <w:r w:rsidRPr="00D96174">
        <w:rPr>
          <w:rFonts w:ascii="Verdana" w:hAnsi="Verdana"/>
          <w:i/>
          <w:iCs/>
          <w:sz w:val="18"/>
          <w:szCs w:val="18"/>
        </w:rPr>
        <w:br/>
      </w:r>
    </w:p>
    <w:p w:rsidRPr="00D96174" w:rsidR="00017E68" w:rsidP="00D96174" w:rsidRDefault="008E5341" w14:paraId="0F28135C" w14:textId="6842A52F">
      <w:pPr>
        <w:pStyle w:val="Geenafstand"/>
        <w:spacing w:line="240" w:lineRule="atLeast"/>
        <w:rPr>
          <w:rFonts w:ascii="Verdana" w:hAnsi="Verdana"/>
          <w:sz w:val="18"/>
          <w:szCs w:val="18"/>
        </w:rPr>
      </w:pPr>
      <w:r w:rsidRPr="00D96174">
        <w:rPr>
          <w:rFonts w:ascii="Verdana" w:hAnsi="Verdana"/>
          <w:sz w:val="18"/>
          <w:szCs w:val="18"/>
        </w:rPr>
        <w:t xml:space="preserve">Specifieke beroepsgronden, waaronder met Nederland opgebouwde banden, worden niet afzonderlijk in de systemen van de IND of de rechtbank neergelegd. Hierdoor kunnen deze zaken niet gemonitord worden. Dit zijn ook geen omstandigheden waarmee, op grond van artikel 5 Terugkeerrichtlijn, bij het opleggen van een terugkeerbesluit rekening gehouden moet worden. Daarbij heeft de Uniewetgever nadrukkelijk bepaald dat het verrichten van werk (en de daarmee gepaarde </w:t>
      </w:r>
      <w:r w:rsidRPr="00D96174" w:rsidR="009F45FF">
        <w:rPr>
          <w:rFonts w:ascii="Verdana" w:hAnsi="Verdana"/>
          <w:sz w:val="18"/>
          <w:szCs w:val="18"/>
        </w:rPr>
        <w:t xml:space="preserve">gaande </w:t>
      </w:r>
      <w:r w:rsidRPr="00D96174">
        <w:rPr>
          <w:rFonts w:ascii="Verdana" w:hAnsi="Verdana"/>
          <w:sz w:val="18"/>
          <w:szCs w:val="18"/>
        </w:rPr>
        <w:t>gelijke behandeling) geen verblijfsrecht met zich brengt.</w:t>
      </w:r>
      <w:r w:rsidRPr="00D96174" w:rsidR="0094690D">
        <w:rPr>
          <w:rStyle w:val="Voetnootmarkering"/>
          <w:rFonts w:ascii="Verdana" w:hAnsi="Verdana"/>
          <w:sz w:val="18"/>
          <w:szCs w:val="18"/>
        </w:rPr>
        <w:footnoteReference w:id="9"/>
      </w:r>
    </w:p>
    <w:p w:rsidRPr="00D96174" w:rsidR="009C4772" w:rsidP="00D96174" w:rsidRDefault="009C4772" w14:paraId="283E1F10" w14:textId="77777777">
      <w:pPr>
        <w:pStyle w:val="Geenafstand"/>
        <w:spacing w:line="240" w:lineRule="atLeast"/>
        <w:rPr>
          <w:rFonts w:ascii="Verdana" w:hAnsi="Verdana"/>
          <w:sz w:val="18"/>
          <w:szCs w:val="18"/>
        </w:rPr>
      </w:pPr>
    </w:p>
    <w:p w:rsidRPr="00D96174" w:rsidR="00017E68" w:rsidP="00D96174" w:rsidRDefault="00017E68" w14:paraId="0F7B7955" w14:textId="77777777">
      <w:pPr>
        <w:pStyle w:val="Geenafstand"/>
        <w:spacing w:line="240" w:lineRule="atLeast"/>
        <w:rPr>
          <w:rFonts w:ascii="Verdana" w:hAnsi="Verdana"/>
          <w:i/>
          <w:iCs/>
          <w:sz w:val="18"/>
          <w:szCs w:val="18"/>
        </w:rPr>
      </w:pPr>
      <w:r w:rsidRPr="00D96174">
        <w:rPr>
          <w:rFonts w:ascii="Verdana" w:hAnsi="Verdana"/>
          <w:i/>
          <w:iCs/>
          <w:sz w:val="18"/>
          <w:szCs w:val="18"/>
        </w:rPr>
        <w:t>13. Bent u bereid deze vragen één voor één en binnen een maand te beantwoorden?</w:t>
      </w:r>
    </w:p>
    <w:p w:rsidRPr="00D96174" w:rsidR="009C4772" w:rsidP="00D96174" w:rsidRDefault="009C4772" w14:paraId="17DC2995" w14:textId="62C4AB80">
      <w:pPr>
        <w:pStyle w:val="Geenafstand"/>
        <w:spacing w:line="240" w:lineRule="atLeast"/>
        <w:rPr>
          <w:rFonts w:ascii="Verdana" w:hAnsi="Verdana"/>
          <w:sz w:val="18"/>
          <w:szCs w:val="18"/>
        </w:rPr>
      </w:pPr>
    </w:p>
    <w:p w:rsidRPr="00D96174" w:rsidR="00017E68" w:rsidP="00D96174" w:rsidRDefault="004F6794" w14:paraId="4FBB1730" w14:textId="30739B8B">
      <w:pPr>
        <w:pStyle w:val="Geenafstand"/>
        <w:spacing w:line="240" w:lineRule="atLeast"/>
        <w:rPr>
          <w:rFonts w:ascii="Verdana" w:hAnsi="Verdana"/>
          <w:sz w:val="18"/>
          <w:szCs w:val="18"/>
        </w:rPr>
      </w:pPr>
      <w:r w:rsidRPr="00D96174">
        <w:rPr>
          <w:rFonts w:ascii="Verdana" w:hAnsi="Verdana"/>
          <w:sz w:val="18"/>
          <w:szCs w:val="18"/>
        </w:rPr>
        <w:t>Ja.</w:t>
      </w:r>
      <w:r w:rsidRPr="00D96174" w:rsidR="00017E68">
        <w:rPr>
          <w:rFonts w:ascii="Verdana" w:hAnsi="Verdana"/>
          <w:sz w:val="18"/>
          <w:szCs w:val="18"/>
        </w:rPr>
        <w:t>1) Telegraaf, 3 november 2025, 'Strengere regels: asielzoekers uit ’veilige landen’ mogen straks helemaal niet meer werken in Nederland'</w:t>
      </w:r>
    </w:p>
    <w:p w:rsidR="00017E68" w:rsidP="00D96174" w:rsidRDefault="00017E68" w14:paraId="50B30301" w14:textId="14E61F05">
      <w:pPr>
        <w:pStyle w:val="Geenafstand"/>
        <w:spacing w:line="240" w:lineRule="atLeast"/>
        <w:rPr>
          <w:rFonts w:ascii="Verdana" w:hAnsi="Verdana"/>
          <w:sz w:val="18"/>
          <w:szCs w:val="18"/>
        </w:rPr>
      </w:pPr>
      <w:r w:rsidRPr="00D96174">
        <w:rPr>
          <w:rFonts w:ascii="Verdana" w:hAnsi="Verdana"/>
          <w:sz w:val="18"/>
          <w:szCs w:val="18"/>
        </w:rPr>
        <w:t>(</w:t>
      </w:r>
      <w:hyperlink w:history="1" r:id="rId7">
        <w:r w:rsidRPr="00D96174">
          <w:rPr>
            <w:rStyle w:val="Hyperlink"/>
            <w:rFonts w:ascii="Verdana" w:hAnsi="Verdana"/>
            <w:sz w:val="18"/>
            <w:szCs w:val="18"/>
          </w:rPr>
          <w:t>https://www.telegraaf.nl/politiek/strengere-regels-asielzoekers-uit-veilige-landen-mogen-straks-helemaal-niet-meer-werken-in-nederland/101510032.html</w:t>
        </w:r>
      </w:hyperlink>
      <w:r w:rsidRPr="00D96174">
        <w:rPr>
          <w:rFonts w:ascii="Verdana" w:hAnsi="Verdana"/>
          <w:sz w:val="18"/>
          <w:szCs w:val="18"/>
        </w:rPr>
        <w:t>).</w:t>
      </w:r>
    </w:p>
    <w:p w:rsidR="00522294" w:rsidP="00D96174" w:rsidRDefault="00522294" w14:paraId="7D804E10" w14:textId="739DD14C">
      <w:pPr>
        <w:pStyle w:val="Geenafstand"/>
        <w:spacing w:line="240" w:lineRule="atLeast"/>
        <w:rPr>
          <w:rFonts w:ascii="Verdana" w:hAnsi="Verdana"/>
          <w:sz w:val="18"/>
          <w:szCs w:val="18"/>
        </w:rPr>
      </w:pPr>
      <w:r w:rsidRPr="00D96174">
        <w:rPr>
          <w:rFonts w:ascii="Verdana" w:hAnsi="Verdana"/>
          <w:sz w:val="18"/>
          <w:szCs w:val="18"/>
        </w:rPr>
        <w:t>2) Kamerstuk 32 824, nr. 435.</w:t>
      </w:r>
    </w:p>
    <w:p w:rsidRPr="00D96174" w:rsidR="00522294" w:rsidP="00D96174" w:rsidRDefault="00522294" w14:paraId="0A93D0AC" w14:textId="77777777">
      <w:pPr>
        <w:pStyle w:val="Geenafstand"/>
        <w:spacing w:line="240" w:lineRule="atLeast"/>
        <w:rPr>
          <w:rFonts w:ascii="Verdana" w:hAnsi="Verdana"/>
          <w:sz w:val="18"/>
          <w:szCs w:val="18"/>
        </w:rPr>
      </w:pPr>
    </w:p>
    <w:p w:rsidRPr="00D96174" w:rsidR="003451A0" w:rsidP="00D96174" w:rsidRDefault="003451A0" w14:paraId="1BFC4ECE" w14:textId="5E22FB29">
      <w:pPr>
        <w:pStyle w:val="Geenafstand"/>
        <w:spacing w:line="240" w:lineRule="atLeast"/>
        <w:rPr>
          <w:rFonts w:ascii="Verdana" w:hAnsi="Verdana"/>
          <w:sz w:val="18"/>
          <w:szCs w:val="18"/>
        </w:rPr>
      </w:pPr>
    </w:p>
    <w:sectPr w:rsidRPr="00D96174" w:rsidR="003451A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DD47F" w14:textId="77777777" w:rsidR="005E6098" w:rsidRDefault="005E6098" w:rsidP="008E5341">
      <w:pPr>
        <w:spacing w:after="0" w:line="240" w:lineRule="auto"/>
      </w:pPr>
      <w:r>
        <w:separator/>
      </w:r>
    </w:p>
  </w:endnote>
  <w:endnote w:type="continuationSeparator" w:id="0">
    <w:p w14:paraId="4A5AB1A9" w14:textId="77777777" w:rsidR="005E6098" w:rsidRDefault="005E6098" w:rsidP="008E5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CD4F" w14:textId="77777777" w:rsidR="000B57BD" w:rsidRDefault="000B57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84E1" w14:textId="77777777" w:rsidR="000B57BD" w:rsidRDefault="000B57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9160" w14:textId="77777777" w:rsidR="000B57BD" w:rsidRDefault="000B57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EE445" w14:textId="77777777" w:rsidR="005E6098" w:rsidRDefault="005E6098" w:rsidP="008E5341">
      <w:pPr>
        <w:spacing w:after="0" w:line="240" w:lineRule="auto"/>
      </w:pPr>
      <w:r>
        <w:separator/>
      </w:r>
    </w:p>
  </w:footnote>
  <w:footnote w:type="continuationSeparator" w:id="0">
    <w:p w14:paraId="1F86369D" w14:textId="77777777" w:rsidR="005E6098" w:rsidRDefault="005E6098" w:rsidP="008E5341">
      <w:pPr>
        <w:spacing w:after="0" w:line="240" w:lineRule="auto"/>
      </w:pPr>
      <w:r>
        <w:continuationSeparator/>
      </w:r>
    </w:p>
  </w:footnote>
  <w:footnote w:id="1">
    <w:p w14:paraId="6CAD5B4C" w14:textId="3FAB00F3" w:rsidR="008E5341" w:rsidRPr="00D96174" w:rsidRDefault="008E5341">
      <w:pPr>
        <w:pStyle w:val="Voetnoottekst"/>
        <w:rPr>
          <w:rFonts w:ascii="Verdana" w:hAnsi="Verdana"/>
          <w:sz w:val="16"/>
          <w:szCs w:val="16"/>
        </w:rPr>
      </w:pPr>
      <w:r w:rsidRPr="00D96174">
        <w:rPr>
          <w:rStyle w:val="Voetnootmarkering"/>
          <w:rFonts w:ascii="Verdana" w:hAnsi="Verdana"/>
          <w:sz w:val="16"/>
          <w:szCs w:val="16"/>
        </w:rPr>
        <w:footnoteRef/>
      </w:r>
      <w:r w:rsidRPr="00D96174">
        <w:rPr>
          <w:rFonts w:ascii="Verdana" w:hAnsi="Verdana"/>
          <w:sz w:val="16"/>
          <w:szCs w:val="16"/>
        </w:rPr>
        <w:t xml:space="preserve"> </w:t>
      </w:r>
      <w:hyperlink r:id="rId1" w:history="1">
        <w:r w:rsidRPr="00D96174">
          <w:rPr>
            <w:rStyle w:val="Hyperlink"/>
            <w:rFonts w:ascii="Verdana" w:hAnsi="Verdana"/>
            <w:sz w:val="16"/>
            <w:szCs w:val="16"/>
          </w:rPr>
          <w:t>Overheid.nl | Consultatie Aanpassing lagere regelgeving toegang tot de arbeidsmarkt voor asielzoekers i.h.k.v. de implementatie van artikel 17 van de herziene Opvangrichtlijn</w:t>
        </w:r>
      </w:hyperlink>
    </w:p>
  </w:footnote>
  <w:footnote w:id="2">
    <w:p w14:paraId="6500CD7E" w14:textId="77777777" w:rsidR="00E24BF3" w:rsidRPr="00D96174" w:rsidRDefault="00E24BF3" w:rsidP="00E24BF3">
      <w:pPr>
        <w:pStyle w:val="Voetnoottekst"/>
        <w:rPr>
          <w:rFonts w:ascii="Verdana" w:hAnsi="Verdana"/>
          <w:sz w:val="16"/>
          <w:szCs w:val="16"/>
        </w:rPr>
      </w:pPr>
      <w:r w:rsidRPr="00D96174">
        <w:rPr>
          <w:rStyle w:val="Voetnootmarkering"/>
          <w:rFonts w:ascii="Verdana" w:hAnsi="Verdana"/>
          <w:sz w:val="16"/>
          <w:szCs w:val="16"/>
        </w:rPr>
        <w:footnoteRef/>
      </w:r>
      <w:r w:rsidRPr="00D96174">
        <w:rPr>
          <w:rFonts w:ascii="Verdana" w:hAnsi="Verdana"/>
          <w:sz w:val="16"/>
          <w:szCs w:val="16"/>
        </w:rPr>
        <w:t xml:space="preserve"> Richtlijn (EU) 2013/33 van het Europees Parlement en de Raad van 26 juni 2013 tot vaststelling van normen voor de opvang van verzoekers om internationale bescherming.</w:t>
      </w:r>
    </w:p>
  </w:footnote>
  <w:footnote w:id="3">
    <w:p w14:paraId="0DC8D7AB" w14:textId="77777777" w:rsidR="00E45C6F" w:rsidRPr="00D96174" w:rsidRDefault="00E45C6F" w:rsidP="00E45C6F">
      <w:pPr>
        <w:pStyle w:val="Voetnoottekst"/>
        <w:rPr>
          <w:rFonts w:ascii="Verdana" w:hAnsi="Verdana"/>
          <w:sz w:val="16"/>
          <w:szCs w:val="16"/>
        </w:rPr>
      </w:pPr>
      <w:r w:rsidRPr="00D96174">
        <w:rPr>
          <w:rStyle w:val="Voetnootmarkering"/>
          <w:rFonts w:ascii="Verdana" w:hAnsi="Verdana"/>
          <w:sz w:val="16"/>
          <w:szCs w:val="16"/>
        </w:rPr>
        <w:footnoteRef/>
      </w:r>
      <w:r w:rsidRPr="00D96174">
        <w:rPr>
          <w:rFonts w:ascii="Verdana" w:hAnsi="Verdana"/>
          <w:sz w:val="16"/>
          <w:szCs w:val="16"/>
        </w:rPr>
        <w:t xml:space="preserve"> Afdeling bestuursrechtspraak van de Raad van State, 29 november 2023, ECLI:NL:RVS:2023:4418 en ECLI:NL:RVS:2023:4341.</w:t>
      </w:r>
    </w:p>
  </w:footnote>
  <w:footnote w:id="4">
    <w:p w14:paraId="2CE0837D" w14:textId="5EACCD81" w:rsidR="00D5280E" w:rsidRPr="00D96174" w:rsidRDefault="00D5280E" w:rsidP="00D5280E">
      <w:pPr>
        <w:pStyle w:val="Voetnoottekst"/>
        <w:rPr>
          <w:rFonts w:ascii="Verdana" w:hAnsi="Verdana"/>
          <w:sz w:val="16"/>
          <w:szCs w:val="16"/>
        </w:rPr>
      </w:pPr>
      <w:r w:rsidRPr="00D96174">
        <w:rPr>
          <w:rStyle w:val="Voetnootmarkering"/>
          <w:rFonts w:ascii="Verdana" w:hAnsi="Verdana"/>
          <w:sz w:val="16"/>
          <w:szCs w:val="16"/>
        </w:rPr>
        <w:footnoteRef/>
      </w:r>
      <w:r w:rsidRPr="00D96174">
        <w:rPr>
          <w:rFonts w:ascii="Verdana" w:hAnsi="Verdana"/>
          <w:sz w:val="16"/>
          <w:szCs w:val="16"/>
        </w:rPr>
        <w:t xml:space="preserve"> Richtlijn (EU) 2024/1346 van het Europees Parlement en de Raad van 14 mei 2024 tot vaststelling van normen voor de opvang van verzoekers om internationale bescherming.</w:t>
      </w:r>
    </w:p>
  </w:footnote>
  <w:footnote w:id="5">
    <w:p w14:paraId="7E1B21CC" w14:textId="23B21BAD" w:rsidR="00844B0C" w:rsidRPr="00D96174" w:rsidRDefault="00844B0C" w:rsidP="00844B0C">
      <w:pPr>
        <w:pStyle w:val="Voetnoottekst"/>
        <w:rPr>
          <w:rFonts w:ascii="Verdana" w:hAnsi="Verdana"/>
          <w:sz w:val="16"/>
          <w:szCs w:val="16"/>
        </w:rPr>
      </w:pPr>
      <w:r w:rsidRPr="00D96174">
        <w:rPr>
          <w:rStyle w:val="Voetnootmarkering"/>
          <w:rFonts w:ascii="Verdana" w:hAnsi="Verdana"/>
          <w:sz w:val="16"/>
          <w:szCs w:val="16"/>
        </w:rPr>
        <w:footnoteRef/>
      </w:r>
      <w:r w:rsidRPr="00D96174">
        <w:rPr>
          <w:rFonts w:ascii="Verdana" w:hAnsi="Verdana"/>
          <w:sz w:val="16"/>
          <w:szCs w:val="16"/>
        </w:rPr>
        <w:t xml:space="preserve"> In overweging 50 van de richtlijn is o.a. opgenomen: “Om de zelfstandigheid van verzoekers te bevorderen en de grote verschillen tussen de lidstaten te beperken, is het essentieel duidelijke regels vast te stellen met betrekking tot de toegang van verzoekers tot de arbeidsmarkt en ervoor te zorgen dat dergelijke toegang effectief is, door geen voorwaarden op te leggen die effectief verhinderen dat een verzoeker werk zoekt, door de toegang van een verzoeker tot specifieke sectoren van de arbeidsmarkt of de arbeidstijd van een verzoeker niet onnodig te beperken en door geen onredelijke administratieve formaliteiten op te leggen.”</w:t>
      </w:r>
    </w:p>
  </w:footnote>
  <w:footnote w:id="6">
    <w:p w14:paraId="68486811" w14:textId="4D251B28" w:rsidR="00995776" w:rsidRPr="00D96174" w:rsidRDefault="00995776">
      <w:pPr>
        <w:pStyle w:val="Voetnoottekst"/>
        <w:rPr>
          <w:rFonts w:ascii="Verdana" w:hAnsi="Verdana"/>
          <w:sz w:val="16"/>
          <w:szCs w:val="16"/>
        </w:rPr>
      </w:pPr>
      <w:r w:rsidRPr="00D96174">
        <w:rPr>
          <w:rStyle w:val="Voetnootmarkering"/>
          <w:rFonts w:ascii="Verdana" w:hAnsi="Verdana"/>
          <w:sz w:val="16"/>
          <w:szCs w:val="16"/>
        </w:rPr>
        <w:footnoteRef/>
      </w:r>
      <w:r w:rsidRPr="00D96174">
        <w:rPr>
          <w:rFonts w:ascii="Verdana" w:hAnsi="Verdana"/>
          <w:sz w:val="16"/>
          <w:szCs w:val="16"/>
        </w:rPr>
        <w:t xml:space="preserve"> Afdeling bestuursrechtspraak van de Raad van State, 29 november 2023, ECLI:NL:RVS:2023:4418 en ECLI:NL:RVS:2023:4341, r.o. 9-10</w:t>
      </w:r>
    </w:p>
  </w:footnote>
  <w:footnote w:id="7">
    <w:p w14:paraId="403E9BD4" w14:textId="63755871" w:rsidR="00CC06CA" w:rsidRPr="00CC06CA" w:rsidRDefault="00CC06CA">
      <w:pPr>
        <w:pStyle w:val="Voetnoottekst"/>
        <w:rPr>
          <w:sz w:val="16"/>
          <w:szCs w:val="16"/>
        </w:rPr>
      </w:pPr>
      <w:r w:rsidRPr="00CC06CA">
        <w:rPr>
          <w:rStyle w:val="Voetnootmarkering"/>
          <w:sz w:val="16"/>
          <w:szCs w:val="16"/>
        </w:rPr>
        <w:footnoteRef/>
      </w:r>
      <w:r w:rsidRPr="00CC06CA">
        <w:rPr>
          <w:sz w:val="16"/>
          <w:szCs w:val="16"/>
        </w:rPr>
        <w:t xml:space="preserve"> </w:t>
      </w:r>
      <w:r w:rsidRPr="008926C1">
        <w:rPr>
          <w:i/>
          <w:iCs/>
          <w:sz w:val="16"/>
          <w:szCs w:val="16"/>
        </w:rPr>
        <w:t>Kamerstukken II</w:t>
      </w:r>
      <w:r w:rsidRPr="00CC06CA">
        <w:rPr>
          <w:sz w:val="16"/>
          <w:szCs w:val="16"/>
        </w:rPr>
        <w:t xml:space="preserve">, 2023-24, 32824, nr. </w:t>
      </w:r>
      <w:r>
        <w:rPr>
          <w:sz w:val="16"/>
          <w:szCs w:val="16"/>
        </w:rPr>
        <w:t>435</w:t>
      </w:r>
      <w:r w:rsidRPr="00CC06CA">
        <w:rPr>
          <w:sz w:val="16"/>
          <w:szCs w:val="16"/>
        </w:rPr>
        <w:t>.</w:t>
      </w:r>
    </w:p>
  </w:footnote>
  <w:footnote w:id="8">
    <w:p w14:paraId="435F4C31" w14:textId="77777777" w:rsidR="0012423C" w:rsidRPr="00D96174" w:rsidRDefault="0012423C" w:rsidP="0012423C">
      <w:pPr>
        <w:pStyle w:val="Voetnoottekst"/>
        <w:rPr>
          <w:rFonts w:ascii="Verdana" w:hAnsi="Verdana"/>
          <w:sz w:val="16"/>
          <w:szCs w:val="16"/>
        </w:rPr>
      </w:pPr>
      <w:r w:rsidRPr="00D96174">
        <w:rPr>
          <w:rStyle w:val="Voetnootmarkering"/>
          <w:rFonts w:ascii="Verdana" w:hAnsi="Verdana"/>
          <w:sz w:val="16"/>
          <w:szCs w:val="16"/>
        </w:rPr>
        <w:footnoteRef/>
      </w:r>
      <w:r w:rsidRPr="00D96174">
        <w:rPr>
          <w:rFonts w:ascii="Verdana" w:hAnsi="Verdana"/>
          <w:sz w:val="16"/>
          <w:szCs w:val="16"/>
        </w:rPr>
        <w:t xml:space="preserve"> Dit volgt uit artikel 42, eerste lid, van de Procedureverordening.</w:t>
      </w:r>
    </w:p>
  </w:footnote>
  <w:footnote w:id="9">
    <w:p w14:paraId="6FB1CC7A" w14:textId="7BBB950E" w:rsidR="0094690D" w:rsidRPr="00D96174" w:rsidRDefault="0094690D">
      <w:pPr>
        <w:pStyle w:val="Voetnoottekst"/>
        <w:rPr>
          <w:rFonts w:ascii="Verdana" w:hAnsi="Verdana"/>
          <w:sz w:val="16"/>
          <w:szCs w:val="16"/>
        </w:rPr>
      </w:pPr>
      <w:r w:rsidRPr="00D96174">
        <w:rPr>
          <w:rStyle w:val="Voetnootmarkering"/>
          <w:rFonts w:ascii="Verdana" w:hAnsi="Verdana"/>
          <w:sz w:val="16"/>
          <w:szCs w:val="16"/>
        </w:rPr>
        <w:footnoteRef/>
      </w:r>
      <w:r w:rsidRPr="00D96174">
        <w:rPr>
          <w:rFonts w:ascii="Verdana" w:hAnsi="Verdana"/>
          <w:sz w:val="16"/>
          <w:szCs w:val="16"/>
        </w:rPr>
        <w:t xml:space="preserve"> In lid 7 van artikel 17 van de </w:t>
      </w:r>
      <w:r w:rsidR="00E24BF3" w:rsidRPr="00D96174">
        <w:rPr>
          <w:rFonts w:ascii="Verdana" w:hAnsi="Verdana"/>
          <w:sz w:val="16"/>
          <w:szCs w:val="16"/>
        </w:rPr>
        <w:t>herziene</w:t>
      </w:r>
      <w:r w:rsidRPr="00D96174">
        <w:rPr>
          <w:rFonts w:ascii="Verdana" w:hAnsi="Verdana"/>
          <w:sz w:val="16"/>
          <w:szCs w:val="16"/>
        </w:rPr>
        <w:t xml:space="preserve"> Opvangrichtlijn is het volgende opgenomen: “</w:t>
      </w:r>
      <w:r w:rsidRPr="00D96174">
        <w:rPr>
          <w:rFonts w:ascii="Verdana" w:hAnsi="Verdana"/>
          <w:i/>
          <w:iCs/>
          <w:sz w:val="16"/>
          <w:szCs w:val="16"/>
        </w:rPr>
        <w:t>Het recht op gelijke behandeling uit hoofde van dit artikel doet geen verblijfsrecht ontstaan in gevallen waarin een besluit uit hoofde van Verordening (EU) 2024/1348 het recht om te blijven van de verzoeker beëindigt.”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23B5" w14:textId="77777777" w:rsidR="000B57BD" w:rsidRDefault="000B57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6484" w14:textId="77777777" w:rsidR="000B57BD" w:rsidRDefault="000B57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E8C0" w14:textId="77777777" w:rsidR="000B57BD" w:rsidRDefault="000B57B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68"/>
    <w:rsid w:val="00017E68"/>
    <w:rsid w:val="00041A4E"/>
    <w:rsid w:val="00053B4C"/>
    <w:rsid w:val="0008136E"/>
    <w:rsid w:val="0008307A"/>
    <w:rsid w:val="000B0F38"/>
    <w:rsid w:val="000B57BD"/>
    <w:rsid w:val="000C72FD"/>
    <w:rsid w:val="000F264E"/>
    <w:rsid w:val="00112DA6"/>
    <w:rsid w:val="0012423C"/>
    <w:rsid w:val="001256FD"/>
    <w:rsid w:val="00132580"/>
    <w:rsid w:val="00152E53"/>
    <w:rsid w:val="00161975"/>
    <w:rsid w:val="00171BBC"/>
    <w:rsid w:val="00182948"/>
    <w:rsid w:val="001943C3"/>
    <w:rsid w:val="00221C5D"/>
    <w:rsid w:val="00264BD6"/>
    <w:rsid w:val="0027123E"/>
    <w:rsid w:val="00277706"/>
    <w:rsid w:val="002919AC"/>
    <w:rsid w:val="002B13BF"/>
    <w:rsid w:val="00303669"/>
    <w:rsid w:val="00304C00"/>
    <w:rsid w:val="003451A0"/>
    <w:rsid w:val="00345CA1"/>
    <w:rsid w:val="00361EB3"/>
    <w:rsid w:val="003834B1"/>
    <w:rsid w:val="00386D40"/>
    <w:rsid w:val="00412FFA"/>
    <w:rsid w:val="0043145C"/>
    <w:rsid w:val="00435446"/>
    <w:rsid w:val="00435A8D"/>
    <w:rsid w:val="0043600D"/>
    <w:rsid w:val="00481072"/>
    <w:rsid w:val="004B0C4B"/>
    <w:rsid w:val="004B2364"/>
    <w:rsid w:val="004C4BA6"/>
    <w:rsid w:val="004F6794"/>
    <w:rsid w:val="00503D7E"/>
    <w:rsid w:val="00522294"/>
    <w:rsid w:val="005876A8"/>
    <w:rsid w:val="0059065F"/>
    <w:rsid w:val="005C3B59"/>
    <w:rsid w:val="005D4AE9"/>
    <w:rsid w:val="005E2A6A"/>
    <w:rsid w:val="005E6098"/>
    <w:rsid w:val="006014BA"/>
    <w:rsid w:val="006079F1"/>
    <w:rsid w:val="0061128E"/>
    <w:rsid w:val="00621D8C"/>
    <w:rsid w:val="00630332"/>
    <w:rsid w:val="00663D8A"/>
    <w:rsid w:val="006714C1"/>
    <w:rsid w:val="006907F9"/>
    <w:rsid w:val="00691EFE"/>
    <w:rsid w:val="006970A3"/>
    <w:rsid w:val="006D0397"/>
    <w:rsid w:val="006E150A"/>
    <w:rsid w:val="0071577A"/>
    <w:rsid w:val="0073205C"/>
    <w:rsid w:val="007365CF"/>
    <w:rsid w:val="00775699"/>
    <w:rsid w:val="00775865"/>
    <w:rsid w:val="007768E5"/>
    <w:rsid w:val="007A3253"/>
    <w:rsid w:val="0081046E"/>
    <w:rsid w:val="00844B0C"/>
    <w:rsid w:val="008926C1"/>
    <w:rsid w:val="0089577E"/>
    <w:rsid w:val="008B4638"/>
    <w:rsid w:val="008E5341"/>
    <w:rsid w:val="00937D98"/>
    <w:rsid w:val="009432D5"/>
    <w:rsid w:val="0094690D"/>
    <w:rsid w:val="00964EA8"/>
    <w:rsid w:val="009651FD"/>
    <w:rsid w:val="00966728"/>
    <w:rsid w:val="00995776"/>
    <w:rsid w:val="009B0DBE"/>
    <w:rsid w:val="009B6B88"/>
    <w:rsid w:val="009C4772"/>
    <w:rsid w:val="009E1A9C"/>
    <w:rsid w:val="009F45FF"/>
    <w:rsid w:val="009F51A3"/>
    <w:rsid w:val="00A152CC"/>
    <w:rsid w:val="00A47E6A"/>
    <w:rsid w:val="00A57378"/>
    <w:rsid w:val="00A63247"/>
    <w:rsid w:val="00AA6711"/>
    <w:rsid w:val="00AC666C"/>
    <w:rsid w:val="00AF676D"/>
    <w:rsid w:val="00B07750"/>
    <w:rsid w:val="00B16F5F"/>
    <w:rsid w:val="00B56158"/>
    <w:rsid w:val="00B77CD0"/>
    <w:rsid w:val="00BC508E"/>
    <w:rsid w:val="00BE30D6"/>
    <w:rsid w:val="00BF5388"/>
    <w:rsid w:val="00C13D7E"/>
    <w:rsid w:val="00C22455"/>
    <w:rsid w:val="00C82BDA"/>
    <w:rsid w:val="00C8356E"/>
    <w:rsid w:val="00CB0091"/>
    <w:rsid w:val="00CC06CA"/>
    <w:rsid w:val="00CD0866"/>
    <w:rsid w:val="00D5280E"/>
    <w:rsid w:val="00D5629C"/>
    <w:rsid w:val="00D61E73"/>
    <w:rsid w:val="00D774CF"/>
    <w:rsid w:val="00D93F4C"/>
    <w:rsid w:val="00D96174"/>
    <w:rsid w:val="00DC0130"/>
    <w:rsid w:val="00DE1A14"/>
    <w:rsid w:val="00DF5964"/>
    <w:rsid w:val="00E07F2D"/>
    <w:rsid w:val="00E15B95"/>
    <w:rsid w:val="00E24BF3"/>
    <w:rsid w:val="00E33FB6"/>
    <w:rsid w:val="00E45C6F"/>
    <w:rsid w:val="00E8672E"/>
    <w:rsid w:val="00EA3271"/>
    <w:rsid w:val="00EA4516"/>
    <w:rsid w:val="00EA6CC3"/>
    <w:rsid w:val="00EB055C"/>
    <w:rsid w:val="00F0647B"/>
    <w:rsid w:val="00F06AC0"/>
    <w:rsid w:val="00F924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2B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7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7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7E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7E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7E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7E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7E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7E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7E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7E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7E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7E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7E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7E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7E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7E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7E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7E68"/>
    <w:rPr>
      <w:rFonts w:eastAsiaTheme="majorEastAsia" w:cstheme="majorBidi"/>
      <w:color w:val="272727" w:themeColor="text1" w:themeTint="D8"/>
    </w:rPr>
  </w:style>
  <w:style w:type="paragraph" w:styleId="Titel">
    <w:name w:val="Title"/>
    <w:basedOn w:val="Standaard"/>
    <w:next w:val="Standaard"/>
    <w:link w:val="TitelChar"/>
    <w:uiPriority w:val="10"/>
    <w:qFormat/>
    <w:rsid w:val="00017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7E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7E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7E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7E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7E68"/>
    <w:rPr>
      <w:i/>
      <w:iCs/>
      <w:color w:val="404040" w:themeColor="text1" w:themeTint="BF"/>
    </w:rPr>
  </w:style>
  <w:style w:type="paragraph" w:styleId="Lijstalinea">
    <w:name w:val="List Paragraph"/>
    <w:basedOn w:val="Standaard"/>
    <w:uiPriority w:val="34"/>
    <w:qFormat/>
    <w:rsid w:val="00017E68"/>
    <w:pPr>
      <w:ind w:left="720"/>
      <w:contextualSpacing/>
    </w:pPr>
  </w:style>
  <w:style w:type="character" w:styleId="Intensievebenadrukking">
    <w:name w:val="Intense Emphasis"/>
    <w:basedOn w:val="Standaardalinea-lettertype"/>
    <w:uiPriority w:val="21"/>
    <w:qFormat/>
    <w:rsid w:val="00017E68"/>
    <w:rPr>
      <w:i/>
      <w:iCs/>
      <w:color w:val="0F4761" w:themeColor="accent1" w:themeShade="BF"/>
    </w:rPr>
  </w:style>
  <w:style w:type="paragraph" w:styleId="Duidelijkcitaat">
    <w:name w:val="Intense Quote"/>
    <w:basedOn w:val="Standaard"/>
    <w:next w:val="Standaard"/>
    <w:link w:val="DuidelijkcitaatChar"/>
    <w:uiPriority w:val="30"/>
    <w:qFormat/>
    <w:rsid w:val="00017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7E68"/>
    <w:rPr>
      <w:i/>
      <w:iCs/>
      <w:color w:val="0F4761" w:themeColor="accent1" w:themeShade="BF"/>
    </w:rPr>
  </w:style>
  <w:style w:type="character" w:styleId="Intensieveverwijzing">
    <w:name w:val="Intense Reference"/>
    <w:basedOn w:val="Standaardalinea-lettertype"/>
    <w:uiPriority w:val="32"/>
    <w:qFormat/>
    <w:rsid w:val="00017E68"/>
    <w:rPr>
      <w:b/>
      <w:bCs/>
      <w:smallCaps/>
      <w:color w:val="0F4761" w:themeColor="accent1" w:themeShade="BF"/>
      <w:spacing w:val="5"/>
    </w:rPr>
  </w:style>
  <w:style w:type="paragraph" w:styleId="Geenafstand">
    <w:name w:val="No Spacing"/>
    <w:uiPriority w:val="1"/>
    <w:qFormat/>
    <w:rsid w:val="00017E68"/>
    <w:pPr>
      <w:spacing w:after="0" w:line="240" w:lineRule="auto"/>
    </w:pPr>
  </w:style>
  <w:style w:type="character" w:styleId="Hyperlink">
    <w:name w:val="Hyperlink"/>
    <w:basedOn w:val="Standaardalinea-lettertype"/>
    <w:uiPriority w:val="99"/>
    <w:unhideWhenUsed/>
    <w:rsid w:val="00017E68"/>
    <w:rPr>
      <w:color w:val="467886" w:themeColor="hyperlink"/>
      <w:u w:val="single"/>
    </w:rPr>
  </w:style>
  <w:style w:type="character" w:styleId="Onopgelostemelding">
    <w:name w:val="Unresolved Mention"/>
    <w:basedOn w:val="Standaardalinea-lettertype"/>
    <w:uiPriority w:val="99"/>
    <w:semiHidden/>
    <w:unhideWhenUsed/>
    <w:rsid w:val="00017E68"/>
    <w:rPr>
      <w:color w:val="605E5C"/>
      <w:shd w:val="clear" w:color="auto" w:fill="E1DFDD"/>
    </w:rPr>
  </w:style>
  <w:style w:type="character" w:styleId="GevolgdeHyperlink">
    <w:name w:val="FollowedHyperlink"/>
    <w:basedOn w:val="Standaardalinea-lettertype"/>
    <w:uiPriority w:val="99"/>
    <w:semiHidden/>
    <w:unhideWhenUsed/>
    <w:rsid w:val="00017E68"/>
    <w:rPr>
      <w:color w:val="96607D" w:themeColor="followedHyperlink"/>
      <w:u w:val="single"/>
    </w:rPr>
  </w:style>
  <w:style w:type="paragraph" w:styleId="Voetnoottekst">
    <w:name w:val="footnote text"/>
    <w:basedOn w:val="Standaard"/>
    <w:link w:val="VoetnoottekstChar"/>
    <w:uiPriority w:val="99"/>
    <w:unhideWhenUsed/>
    <w:rsid w:val="008E5341"/>
    <w:pPr>
      <w:spacing w:after="0" w:line="240" w:lineRule="auto"/>
    </w:pPr>
    <w:rPr>
      <w:sz w:val="20"/>
      <w:szCs w:val="20"/>
    </w:rPr>
  </w:style>
  <w:style w:type="character" w:customStyle="1" w:styleId="VoetnoottekstChar">
    <w:name w:val="Voetnoottekst Char"/>
    <w:basedOn w:val="Standaardalinea-lettertype"/>
    <w:link w:val="Voetnoottekst"/>
    <w:uiPriority w:val="99"/>
    <w:rsid w:val="008E5341"/>
    <w:rPr>
      <w:sz w:val="20"/>
      <w:szCs w:val="20"/>
    </w:rPr>
  </w:style>
  <w:style w:type="character" w:styleId="Voetnootmarkering">
    <w:name w:val="footnote reference"/>
    <w:basedOn w:val="Standaardalinea-lettertype"/>
    <w:uiPriority w:val="99"/>
    <w:semiHidden/>
    <w:unhideWhenUsed/>
    <w:rsid w:val="008E5341"/>
    <w:rPr>
      <w:vertAlign w:val="superscript"/>
    </w:rPr>
  </w:style>
  <w:style w:type="character" w:styleId="Verwijzingopmerking">
    <w:name w:val="annotation reference"/>
    <w:basedOn w:val="Standaardalinea-lettertype"/>
    <w:uiPriority w:val="99"/>
    <w:semiHidden/>
    <w:unhideWhenUsed/>
    <w:rsid w:val="008E5341"/>
    <w:rPr>
      <w:sz w:val="16"/>
      <w:szCs w:val="16"/>
    </w:rPr>
  </w:style>
  <w:style w:type="paragraph" w:styleId="Tekstopmerking">
    <w:name w:val="annotation text"/>
    <w:basedOn w:val="Standaard"/>
    <w:link w:val="TekstopmerkingChar"/>
    <w:uiPriority w:val="99"/>
    <w:unhideWhenUsed/>
    <w:rsid w:val="008E5341"/>
    <w:pPr>
      <w:spacing w:line="240" w:lineRule="auto"/>
    </w:pPr>
    <w:rPr>
      <w:sz w:val="20"/>
      <w:szCs w:val="20"/>
    </w:rPr>
  </w:style>
  <w:style w:type="character" w:customStyle="1" w:styleId="TekstopmerkingChar">
    <w:name w:val="Tekst opmerking Char"/>
    <w:basedOn w:val="Standaardalinea-lettertype"/>
    <w:link w:val="Tekstopmerking"/>
    <w:uiPriority w:val="99"/>
    <w:rsid w:val="008E5341"/>
    <w:rPr>
      <w:sz w:val="20"/>
      <w:szCs w:val="20"/>
    </w:rPr>
  </w:style>
  <w:style w:type="paragraph" w:styleId="Onderwerpvanopmerking">
    <w:name w:val="annotation subject"/>
    <w:basedOn w:val="Tekstopmerking"/>
    <w:next w:val="Tekstopmerking"/>
    <w:link w:val="OnderwerpvanopmerkingChar"/>
    <w:uiPriority w:val="99"/>
    <w:semiHidden/>
    <w:unhideWhenUsed/>
    <w:rsid w:val="008E5341"/>
    <w:rPr>
      <w:b/>
      <w:bCs/>
    </w:rPr>
  </w:style>
  <w:style w:type="character" w:customStyle="1" w:styleId="OnderwerpvanopmerkingChar">
    <w:name w:val="Onderwerp van opmerking Char"/>
    <w:basedOn w:val="TekstopmerkingChar"/>
    <w:link w:val="Onderwerpvanopmerking"/>
    <w:uiPriority w:val="99"/>
    <w:semiHidden/>
    <w:rsid w:val="008E5341"/>
    <w:rPr>
      <w:b/>
      <w:bCs/>
      <w:sz w:val="20"/>
      <w:szCs w:val="20"/>
    </w:rPr>
  </w:style>
  <w:style w:type="paragraph" w:styleId="Revisie">
    <w:name w:val="Revision"/>
    <w:hidden/>
    <w:uiPriority w:val="99"/>
    <w:semiHidden/>
    <w:rsid w:val="00995776"/>
    <w:pPr>
      <w:spacing w:after="0" w:line="240" w:lineRule="auto"/>
    </w:pPr>
  </w:style>
  <w:style w:type="paragraph" w:styleId="Koptekst">
    <w:name w:val="header"/>
    <w:basedOn w:val="Standaard"/>
    <w:link w:val="KoptekstChar"/>
    <w:uiPriority w:val="99"/>
    <w:unhideWhenUsed/>
    <w:rsid w:val="000B57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57BD"/>
  </w:style>
  <w:style w:type="paragraph" w:styleId="Voettekst">
    <w:name w:val="footer"/>
    <w:basedOn w:val="Standaard"/>
    <w:link w:val="VoettekstChar"/>
    <w:uiPriority w:val="99"/>
    <w:unhideWhenUsed/>
    <w:rsid w:val="000B57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5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s://www.telegraaf.nl/politiek/strengere-regels-asielzoekers-uit-veilige-landen-mogen-straks-helemaal-niet-meer-werken-in-nederland/101510032.html"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internetconsultatie.nl/aanpassinglagereregelgevingtoegangtotdearbeidsmarktvoorasielzoekers/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2954</ap:Words>
  <ap:Characters>16253</ap:Characters>
  <ap:DocSecurity>0</ap:DocSecurity>
  <ap:Lines>135</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2025-12-15T13:41:00.0000000Z</dcterms:created>
  <dcterms:modified xsi:type="dcterms:W3CDTF">2025-12-15T13:41:00.0000000Z</dcterms:modified>
  <version/>
  <category/>
</coreProperties>
</file>