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3DD" w:rsidR="0011504B" w:rsidRDefault="0011504B" w14:paraId="59617C8B" w14:textId="14C08240">
      <w:pPr>
        <w:rPr>
          <w:lang w:val="en-US"/>
        </w:rPr>
      </w:pPr>
    </w:p>
    <w:p w:rsidR="008A083F" w:rsidRDefault="008A083F" w14:paraId="6060CD7C" w14:textId="77777777">
      <w:r>
        <w:t>Geachte voorzitter,</w:t>
      </w:r>
    </w:p>
    <w:p w:rsidR="008A083F" w:rsidRDefault="008A083F" w14:paraId="36789EF0" w14:textId="77777777"/>
    <w:p w:rsidR="00DD4075" w:rsidRDefault="0090424E" w14:paraId="68053B00" w14:textId="7CB7E928">
      <w:r>
        <w:t xml:space="preserve">Hierbij bied ik u de antwoorden aan op de schriftelijke vragen gesteld door de leden Dassen (Volt), Teunissen (PvdD), Dobbe (SP), </w:t>
      </w:r>
      <w:proofErr w:type="spellStart"/>
      <w:r>
        <w:t>Piri</w:t>
      </w:r>
      <w:proofErr w:type="spellEnd"/>
      <w:r>
        <w:t xml:space="preserve"> en Hirsch (beiden GroenLinks-PvdA) </w:t>
      </w:r>
      <w:r w:rsidRPr="0011504B" w:rsidR="0011504B">
        <w:t>over berichten in de uitzending Pauw &amp; De Wit op NPO1 van 6 oktober 2025</w:t>
      </w:r>
      <w:r w:rsidR="002B129E">
        <w:t xml:space="preserve"> over</w:t>
      </w:r>
      <w:r w:rsidRPr="002B129E" w:rsidR="002B129E">
        <w:t xml:space="preserve"> het</w:t>
      </w:r>
      <w:r w:rsidR="002B129E">
        <w:rPr>
          <w:i/>
          <w:iCs/>
        </w:rPr>
        <w:t xml:space="preserve"> Global </w:t>
      </w:r>
      <w:proofErr w:type="spellStart"/>
      <w:r w:rsidR="002B129E">
        <w:rPr>
          <w:i/>
          <w:iCs/>
        </w:rPr>
        <w:t>Sumud</w:t>
      </w:r>
      <w:proofErr w:type="spellEnd"/>
      <w:r w:rsidR="002B129E">
        <w:rPr>
          <w:i/>
          <w:iCs/>
        </w:rPr>
        <w:t xml:space="preserve"> </w:t>
      </w:r>
      <w:proofErr w:type="spellStart"/>
      <w:r w:rsidR="002B129E">
        <w:rPr>
          <w:i/>
          <w:iCs/>
        </w:rPr>
        <w:t>Flotilla</w:t>
      </w:r>
      <w:proofErr w:type="spellEnd"/>
      <w:r w:rsidRPr="004556B9" w:rsidR="002B129E">
        <w:rPr>
          <w:i/>
          <w:iCs/>
        </w:rPr>
        <w:t>.</w:t>
      </w:r>
      <w:r w:rsidR="008A083F">
        <w:t xml:space="preserve"> </w:t>
      </w:r>
      <w:r>
        <w:t>Deze vragen werden ingezonden op </w:t>
      </w:r>
      <w:r w:rsidR="00680D17">
        <w:t>9</w:t>
      </w:r>
      <w:r>
        <w:t xml:space="preserve"> oktober 2025 met kenmerk 2025Z18845.</w:t>
      </w:r>
    </w:p>
    <w:p w:rsidR="00DD4075" w:rsidRDefault="00DD4075" w14:paraId="68053B05" w14:textId="77777777"/>
    <w:p w:rsidR="00DD4075" w:rsidRDefault="0090424E" w14:paraId="68053B06" w14:textId="77777777">
      <w:r>
        <w:t>De minister van Buitenlandse Zaken,</w:t>
      </w:r>
      <w:r>
        <w:br/>
      </w:r>
      <w:r>
        <w:br/>
      </w:r>
      <w:r>
        <w:br/>
      </w:r>
      <w:r>
        <w:br/>
      </w:r>
      <w:r>
        <w:br/>
      </w:r>
      <w:r>
        <w:br/>
        <w:t>D.M. van Weel</w:t>
      </w:r>
    </w:p>
    <w:p w:rsidR="00DD4075" w:rsidRDefault="0090424E" w14:paraId="68053B07" w14:textId="77777777">
      <w:pPr>
        <w:pStyle w:val="WitregelW1bodytekst"/>
      </w:pPr>
      <w:r>
        <w:br w:type="page"/>
      </w:r>
    </w:p>
    <w:p w:rsidR="00DD4075" w:rsidRDefault="0090424E" w14:paraId="68053B08" w14:textId="56F70452">
      <w:r>
        <w:rPr>
          <w:b/>
        </w:rPr>
        <w:lastRenderedPageBreak/>
        <w:t xml:space="preserve">Antwoorden van de </w:t>
      </w:r>
      <w:r w:rsidR="008A083F">
        <w:rPr>
          <w:b/>
        </w:rPr>
        <w:t>m</w:t>
      </w:r>
      <w:r>
        <w:rPr>
          <w:b/>
        </w:rPr>
        <w:t xml:space="preserve">inister van Buitenlandse Zaken op vragen van de leden Dassen (Volt), Teunissen (PvdD), Dobbe (SP), </w:t>
      </w:r>
      <w:proofErr w:type="spellStart"/>
      <w:r>
        <w:rPr>
          <w:b/>
        </w:rPr>
        <w:t>Piri</w:t>
      </w:r>
      <w:proofErr w:type="spellEnd"/>
      <w:r>
        <w:rPr>
          <w:b/>
        </w:rPr>
        <w:t xml:space="preserve"> en Hirsch (beiden GroenLinks-PvdA) </w:t>
      </w:r>
      <w:r w:rsidRPr="0011504B" w:rsidR="0011504B">
        <w:rPr>
          <w:b/>
        </w:rPr>
        <w:t>over de volgende berichten in de uitzending Pauw &amp; De Wit op NPO1 van 6 oktober 2025</w:t>
      </w:r>
    </w:p>
    <w:p w:rsidR="00DD4075" w:rsidRDefault="00DD4075" w14:paraId="68053B09" w14:textId="77777777"/>
    <w:p w:rsidR="00DD4075" w:rsidRDefault="0090424E" w14:paraId="68053B0A" w14:textId="77777777">
      <w:r>
        <w:rPr>
          <w:b/>
        </w:rPr>
        <w:t>Vraag 1</w:t>
      </w:r>
    </w:p>
    <w:p w:rsidR="00DD4075" w:rsidRDefault="0081618F" w14:paraId="68053B0B" w14:textId="1631F0D4">
      <w:r w:rsidRPr="0011504B">
        <w:t>Bent u bekend met bovenstaande berichten en de inhoud van bovenstaande uitzending?</w:t>
      </w:r>
      <w:r>
        <w:rPr>
          <w:rStyle w:val="FootnoteReference"/>
        </w:rPr>
        <w:footnoteReference w:id="2"/>
      </w:r>
    </w:p>
    <w:p w:rsidR="00DD4075" w:rsidRDefault="00DD4075" w14:paraId="68053B0C" w14:textId="77777777"/>
    <w:p w:rsidR="00DD4075" w:rsidRDefault="0090424E" w14:paraId="68053B0D" w14:textId="77777777">
      <w:r>
        <w:rPr>
          <w:b/>
        </w:rPr>
        <w:t>Antwoord</w:t>
      </w:r>
    </w:p>
    <w:p w:rsidR="00DD4075" w:rsidRDefault="0081618F" w14:paraId="68053B0E" w14:textId="04EEEB48">
      <w:r>
        <w:t>Ja.</w:t>
      </w:r>
    </w:p>
    <w:p w:rsidR="00DD4075" w:rsidRDefault="00DD4075" w14:paraId="68053B0F" w14:textId="77777777"/>
    <w:p w:rsidR="00DD4075" w:rsidRDefault="0090424E" w14:paraId="68053B10" w14:textId="77777777">
      <w:bookmarkStart w:name="_Hlk215734179" w:id="0"/>
      <w:r>
        <w:rPr>
          <w:b/>
        </w:rPr>
        <w:t>Vraag 2</w:t>
      </w:r>
    </w:p>
    <w:p w:rsidR="00DD4075" w:rsidRDefault="0081618F" w14:paraId="68053B11" w14:textId="4EDFA9A6">
      <w:r w:rsidRPr="0011504B">
        <w:t xml:space="preserve">Bent u bereid te pleiten voor een onafhankelijk, internationaal onderzoek naar de vermeende mishandelingen van (Nederlandse) opvarenden van de Global </w:t>
      </w:r>
      <w:proofErr w:type="spellStart"/>
      <w:r w:rsidRPr="0011504B">
        <w:t>Sumud</w:t>
      </w:r>
      <w:proofErr w:type="spellEnd"/>
      <w:r w:rsidRPr="0011504B">
        <w:t xml:space="preserve"> </w:t>
      </w:r>
      <w:proofErr w:type="spellStart"/>
      <w:r w:rsidRPr="0011504B">
        <w:t>Flotilla</w:t>
      </w:r>
      <w:proofErr w:type="spellEnd"/>
      <w:r w:rsidRPr="0011504B">
        <w:t xml:space="preserve"> door Israël? Zo nee, waarom niet?</w:t>
      </w:r>
      <w:r>
        <w:rPr>
          <w:rStyle w:val="FootnoteReference"/>
        </w:rPr>
        <w:footnoteReference w:id="3"/>
      </w:r>
      <w:r w:rsidRPr="0011504B">
        <w:t xml:space="preserve"> </w:t>
      </w:r>
    </w:p>
    <w:p w:rsidR="00DD4075" w:rsidRDefault="00DD4075" w14:paraId="68053B12" w14:textId="77777777"/>
    <w:p w:rsidR="00DD4075" w:rsidRDefault="0090424E" w14:paraId="68053B13" w14:textId="77777777">
      <w:r>
        <w:rPr>
          <w:b/>
        </w:rPr>
        <w:t>Antwoord</w:t>
      </w:r>
    </w:p>
    <w:p w:rsidR="00DD4075" w:rsidRDefault="0066644E" w14:paraId="68053B15" w14:textId="23491D82">
      <w:r w:rsidRPr="0066644E">
        <w:t xml:space="preserve">Het kabinet heeft destijds bij de Israëlische autoriteiten aandacht gevraagd voor de detentieomstandigheden van de betrokken Nederlanders. Sinds de onderschepping van de schepen van het </w:t>
      </w:r>
      <w:proofErr w:type="spellStart"/>
      <w:r w:rsidRPr="0066644E">
        <w:t>Flotilla</w:t>
      </w:r>
      <w:proofErr w:type="spellEnd"/>
      <w:r w:rsidRPr="0066644E">
        <w:t xml:space="preserve"> heeft het kabinet consulaire bijstand verleend en zich verder op alle mogelijke niveaus ingezet voor een spoedig vertrek van alle betrokken Nederlanders uit Israël. De behandeling van gedetineerden is al langere tijd onderwerp van gesprek</w:t>
      </w:r>
      <w:r w:rsidR="00975A23">
        <w:t xml:space="preserve"> en </w:t>
      </w:r>
      <w:r w:rsidRPr="0066644E">
        <w:t xml:space="preserve">Nederland heeft bij meerdere gelegenheden zorgen </w:t>
      </w:r>
      <w:r w:rsidR="00975A23">
        <w:t>daarover</w:t>
      </w:r>
      <w:r w:rsidRPr="0066644E">
        <w:t xml:space="preserve"> geuit en Israël aangesproken op zijn verplichtingen onder het internationaal recht. Het kabinet overweegt op dit moment geen andere stappen.</w:t>
      </w:r>
    </w:p>
    <w:bookmarkEnd w:id="0"/>
    <w:p w:rsidR="0066744C" w:rsidRDefault="0066744C" w14:paraId="263139B6" w14:textId="77777777"/>
    <w:p w:rsidR="00DD4075" w:rsidRDefault="0090424E" w14:paraId="68053B16" w14:textId="77777777">
      <w:r>
        <w:rPr>
          <w:b/>
        </w:rPr>
        <w:t>Vraag 3</w:t>
      </w:r>
    </w:p>
    <w:p w:rsidR="00DD4075" w:rsidRDefault="0081618F" w14:paraId="68053B17" w14:textId="37185633">
      <w:r w:rsidRPr="0011504B">
        <w:t xml:space="preserve">Hoe beoordeelt u het besluit van Spanje om een klacht in te dienen tegen Israël bij het Internationaal Strafhof vanwege de gebeurtenissen omtrent de Global </w:t>
      </w:r>
      <w:proofErr w:type="spellStart"/>
      <w:r w:rsidRPr="0011504B">
        <w:t>Sumud</w:t>
      </w:r>
      <w:proofErr w:type="spellEnd"/>
      <w:r w:rsidRPr="0011504B">
        <w:t xml:space="preserve"> </w:t>
      </w:r>
      <w:proofErr w:type="spellStart"/>
      <w:r w:rsidRPr="0011504B">
        <w:t>Flotilla</w:t>
      </w:r>
      <w:proofErr w:type="spellEnd"/>
      <w:r w:rsidRPr="0011504B">
        <w:t>?</w:t>
      </w:r>
      <w:r>
        <w:rPr>
          <w:rStyle w:val="FootnoteReference"/>
        </w:rPr>
        <w:footnoteReference w:id="4"/>
      </w:r>
      <w:r w:rsidRPr="0011504B">
        <w:t xml:space="preserve"> </w:t>
      </w:r>
    </w:p>
    <w:p w:rsidR="00DD4075" w:rsidRDefault="00DD4075" w14:paraId="68053B18" w14:textId="77777777"/>
    <w:p w:rsidR="00DD4075" w:rsidRDefault="0090424E" w14:paraId="68053B19" w14:textId="77777777">
      <w:r>
        <w:rPr>
          <w:b/>
        </w:rPr>
        <w:t>Antwoord</w:t>
      </w:r>
    </w:p>
    <w:p w:rsidRPr="001A7F03" w:rsidR="00DD4075" w:rsidRDefault="0066744C" w14:paraId="68053B1A" w14:textId="6A269029">
      <w:r>
        <w:t xml:space="preserve">Het kabinet beschikt niet over </w:t>
      </w:r>
      <w:r w:rsidR="001A7F03">
        <w:t xml:space="preserve">nadere </w:t>
      </w:r>
      <w:r>
        <w:t xml:space="preserve">informatie </w:t>
      </w:r>
      <w:r w:rsidR="001A7F03">
        <w:t>over deze klacht</w:t>
      </w:r>
      <w:r w:rsidR="00AE0BA4">
        <w:t xml:space="preserve"> en onthoudt zich daarom van een nadere beoordeling van dit bericht</w:t>
      </w:r>
      <w:r w:rsidR="001A7F03">
        <w:t>.</w:t>
      </w:r>
      <w:r w:rsidR="001303D2">
        <w:t xml:space="preserve"> </w:t>
      </w:r>
    </w:p>
    <w:p w:rsidR="00DD4075" w:rsidRDefault="00DD4075" w14:paraId="68053B1B" w14:textId="77777777"/>
    <w:p w:rsidR="00DD4075" w:rsidRDefault="0090424E" w14:paraId="68053B1C" w14:textId="77777777">
      <w:r>
        <w:rPr>
          <w:b/>
        </w:rPr>
        <w:t>Vraag 4</w:t>
      </w:r>
    </w:p>
    <w:p w:rsidR="00DD4075" w:rsidRDefault="0081618F" w14:paraId="68053B1D" w14:textId="7C51B9EB">
      <w:r w:rsidRPr="0011504B">
        <w:t>Bent u bereid om, in navolging van Spanje, ook een klacht in te dienen tegen Israël bij het Internationaal Strafhof? Zo nee, waarom niet? Bent u bereid andere vergelijkbare stappen te ondernemen?</w:t>
      </w:r>
    </w:p>
    <w:p w:rsidR="00DD4075" w:rsidRDefault="00DD4075" w14:paraId="68053B1E" w14:textId="77777777"/>
    <w:p w:rsidR="00DD4075" w:rsidRDefault="0090424E" w14:paraId="68053B1F" w14:textId="77777777">
      <w:r>
        <w:rPr>
          <w:b/>
        </w:rPr>
        <w:t>Antwoord</w:t>
      </w:r>
    </w:p>
    <w:p w:rsidRPr="00BC452F" w:rsidR="00DD4075" w:rsidRDefault="0081618F" w14:paraId="68053B20" w14:textId="26F311A0">
      <w:r>
        <w:t>Nee</w:t>
      </w:r>
      <w:r w:rsidR="00AE0BA4">
        <w:t>.</w:t>
      </w:r>
      <w:r>
        <w:t xml:space="preserve"> </w:t>
      </w:r>
      <w:r w:rsidRPr="001A7F03" w:rsidR="001A7F03">
        <w:t xml:space="preserve">Sinds de onderschepping van de schepen van </w:t>
      </w:r>
      <w:r w:rsidR="001F5CFF">
        <w:t xml:space="preserve">het </w:t>
      </w:r>
      <w:proofErr w:type="spellStart"/>
      <w:r w:rsidRPr="001A7F03" w:rsidR="001A7F03">
        <w:t>Flotilla</w:t>
      </w:r>
      <w:proofErr w:type="spellEnd"/>
      <w:r w:rsidRPr="001A7F03" w:rsidR="001A7F03">
        <w:t xml:space="preserve"> heeft het kabinet zich op alle mogelijke niveaus ingezet voor een spoedig vertrek van alle betrokken Nederlanders uit Israël. </w:t>
      </w:r>
      <w:r w:rsidR="00E551D0">
        <w:t xml:space="preserve">Het </w:t>
      </w:r>
      <w:r w:rsidRPr="001A7F03" w:rsidR="001A7F03">
        <w:t>ministerie van Buitenlandse Zaken</w:t>
      </w:r>
      <w:r w:rsidR="00E551D0">
        <w:t xml:space="preserve"> heeft</w:t>
      </w:r>
      <w:r w:rsidRPr="001A7F03" w:rsidR="001A7F03">
        <w:t xml:space="preserve"> in contacten met de Israëlische autoriteiten meermaals aangedrongen op een goede behandeling van de Nederlandse deelnemers</w:t>
      </w:r>
      <w:r w:rsidR="001F5CFF">
        <w:t>.</w:t>
      </w:r>
      <w:r w:rsidR="00AE0BA4">
        <w:t xml:space="preserve"> </w:t>
      </w:r>
      <w:r w:rsidR="00413D6B">
        <w:t>Daarnaast heeft h</w:t>
      </w:r>
      <w:r w:rsidRPr="00AE0BA4" w:rsidR="00413D6B">
        <w:t xml:space="preserve">et ministerie van </w:t>
      </w:r>
      <w:r w:rsidRPr="00AE0BA4" w:rsidR="00413D6B">
        <w:lastRenderedPageBreak/>
        <w:t xml:space="preserve">Buitenlandse Zaken de Israëlische autoriteiten verzocht om een onderbouwing van de juridische basis voor het Israëlische handelen naar aanleiding van de onderschepping van de schepen. Het kabinet is in afwachting van </w:t>
      </w:r>
      <w:r w:rsidR="00413D6B">
        <w:t xml:space="preserve">deze </w:t>
      </w:r>
      <w:r w:rsidRPr="00AE0BA4" w:rsidR="00413D6B">
        <w:t xml:space="preserve"> onderbouwing</w:t>
      </w:r>
      <w:r w:rsidR="00413D6B">
        <w:t xml:space="preserve">. </w:t>
      </w:r>
    </w:p>
    <w:p w:rsidR="00DD4075" w:rsidRDefault="00DD4075" w14:paraId="68053B21" w14:textId="77777777"/>
    <w:p w:rsidR="00DD4075" w:rsidRDefault="0090424E" w14:paraId="68053B22" w14:textId="77777777">
      <w:r>
        <w:rPr>
          <w:b/>
        </w:rPr>
        <w:t>Vraag 5</w:t>
      </w:r>
    </w:p>
    <w:p w:rsidRPr="0011504B" w:rsidR="0081618F" w:rsidP="0081618F" w:rsidRDefault="0081618F" w14:paraId="787EC274" w14:textId="5A125D99">
      <w:r w:rsidRPr="0011504B">
        <w:t xml:space="preserve">Erkent u dat de onderschepping van de humanitaire vloot, A Thousand </w:t>
      </w:r>
      <w:proofErr w:type="spellStart"/>
      <w:r w:rsidRPr="0011504B">
        <w:t>Madleens</w:t>
      </w:r>
      <w:proofErr w:type="spellEnd"/>
      <w:r w:rsidRPr="0011504B">
        <w:t>, in internationale wateren strijdig is met het internationaal recht, zoals ook VN-experts oordelen? Zo nee, waarom niet? Kunt u in dat geval de juridische onderbouwing daarvan per ommegaande met ons delen?</w:t>
      </w:r>
      <w:r>
        <w:rPr>
          <w:rStyle w:val="FootnoteReference"/>
        </w:rPr>
        <w:footnoteReference w:id="5"/>
      </w:r>
      <w:r w:rsidRPr="0011504B">
        <w:t xml:space="preserve"> </w:t>
      </w:r>
    </w:p>
    <w:p w:rsidR="00DD4075" w:rsidRDefault="00DD4075" w14:paraId="68053B24" w14:textId="77777777"/>
    <w:p w:rsidR="00DD4075" w:rsidRDefault="0090424E" w14:paraId="68053B25" w14:textId="77777777">
      <w:r>
        <w:rPr>
          <w:b/>
        </w:rPr>
        <w:t>Antwoord</w:t>
      </w:r>
    </w:p>
    <w:p w:rsidR="0066744C" w:rsidRDefault="0066744C" w14:paraId="083AE2B5" w14:textId="6B0E95A8">
      <w:r w:rsidRPr="00AE0BA4">
        <w:t xml:space="preserve">Het ministerie van Buitenlandse Zaken heeft de Israëlische autoriteiten verzocht om een onderbouwing van de juridische basis voor het Israëlische handelen naar aanleiding van de onderschepping van de schepen. Het kabinet is in afwachting van </w:t>
      </w:r>
      <w:r w:rsidR="0003750D">
        <w:t xml:space="preserve">deze </w:t>
      </w:r>
      <w:r w:rsidRPr="00AE0BA4">
        <w:t>onderbouwing</w:t>
      </w:r>
      <w:r w:rsidR="0003750D">
        <w:t>.</w:t>
      </w:r>
    </w:p>
    <w:p w:rsidR="0081618F" w:rsidRDefault="0081618F" w14:paraId="2463A28C" w14:textId="77777777"/>
    <w:p w:rsidR="0081618F" w:rsidP="0081618F" w:rsidRDefault="0081618F" w14:paraId="65C4A73B" w14:textId="349CB5F5">
      <w:r>
        <w:rPr>
          <w:b/>
        </w:rPr>
        <w:t>Vraag 6</w:t>
      </w:r>
    </w:p>
    <w:p w:rsidRPr="0011504B" w:rsidR="0081618F" w:rsidP="0081618F" w:rsidRDefault="0081618F" w14:paraId="207BF598" w14:textId="77777777">
      <w:r w:rsidRPr="0011504B">
        <w:t>Zo ja, welke actie(s) onderneemt u om het internationaal recht ten uitvoering te brengen?</w:t>
      </w:r>
    </w:p>
    <w:p w:rsidR="0081618F" w:rsidP="0081618F" w:rsidRDefault="0081618F" w14:paraId="5F34DE72" w14:textId="77777777"/>
    <w:p w:rsidR="0081618F" w:rsidP="0081618F" w:rsidRDefault="0081618F" w14:paraId="0A46AC8F" w14:textId="77777777">
      <w:r>
        <w:rPr>
          <w:b/>
        </w:rPr>
        <w:t>Antwoord</w:t>
      </w:r>
    </w:p>
    <w:p w:rsidR="0081618F" w:rsidP="0081618F" w:rsidRDefault="00D348A5" w14:paraId="1B7A5DE8" w14:textId="7C1E483C">
      <w:r>
        <w:t>Zie het antwoord op vraag 5.</w:t>
      </w:r>
    </w:p>
    <w:p w:rsidR="0081618F" w:rsidP="0081618F" w:rsidRDefault="0081618F" w14:paraId="59B94177" w14:textId="77777777"/>
    <w:p w:rsidR="0081618F" w:rsidP="0081618F" w:rsidRDefault="0081618F" w14:paraId="632FF96D" w14:textId="500B1A73">
      <w:r>
        <w:rPr>
          <w:b/>
        </w:rPr>
        <w:t>Vraag 7</w:t>
      </w:r>
    </w:p>
    <w:p w:rsidRPr="0011504B" w:rsidR="0081618F" w:rsidP="0081618F" w:rsidRDefault="0081618F" w14:paraId="310477A3" w14:textId="77777777">
      <w:r w:rsidRPr="0011504B">
        <w:t xml:space="preserve">Klopt het dat de opvarenden van A Thousand </w:t>
      </w:r>
      <w:proofErr w:type="spellStart"/>
      <w:r w:rsidRPr="0011504B">
        <w:t>Madleens</w:t>
      </w:r>
      <w:proofErr w:type="spellEnd"/>
      <w:r w:rsidRPr="0011504B">
        <w:t xml:space="preserve"> niet onderworpen waren aan Israëlische wet- en regelgeving op het moment van onderschepping door Israël in internationale wateren? Zo ja, welke actie koppelt u aan dit feit? Zo nee, kunt u juridisch onderbouwen waarom dit wel het geval zou zijn?</w:t>
      </w:r>
    </w:p>
    <w:p w:rsidR="0081618F" w:rsidP="0081618F" w:rsidRDefault="0081618F" w14:paraId="5DE8FA92" w14:textId="77777777"/>
    <w:p w:rsidR="0081618F" w:rsidP="0081618F" w:rsidRDefault="0081618F" w14:paraId="4DE1A215" w14:textId="77777777">
      <w:r>
        <w:rPr>
          <w:b/>
        </w:rPr>
        <w:t>Antwoord</w:t>
      </w:r>
    </w:p>
    <w:p w:rsidR="0081618F" w:rsidP="0081618F" w:rsidRDefault="00E461AE" w14:paraId="69A45597" w14:textId="4015D8FA">
      <w:r>
        <w:t>Ja</w:t>
      </w:r>
      <w:r w:rsidR="0066744C">
        <w:t xml:space="preserve">, het klopt dat </w:t>
      </w:r>
      <w:r w:rsidRPr="0066744C" w:rsidR="0066744C">
        <w:t xml:space="preserve">de opvarenden van A Thousand </w:t>
      </w:r>
      <w:proofErr w:type="spellStart"/>
      <w:r w:rsidRPr="0066744C" w:rsidR="0066744C">
        <w:t>Madleens</w:t>
      </w:r>
      <w:proofErr w:type="spellEnd"/>
      <w:r w:rsidRPr="0066744C" w:rsidR="0066744C">
        <w:t xml:space="preserve"> op het moment van onderschepping door Israël in internationale wateren </w:t>
      </w:r>
      <w:r w:rsidR="0066744C">
        <w:t xml:space="preserve">waren en dus </w:t>
      </w:r>
      <w:r w:rsidRPr="0066744C" w:rsidR="0066744C">
        <w:t>niet onderworpen waren aan Israëlische wet- en regelgeving</w:t>
      </w:r>
      <w:r>
        <w:t xml:space="preserve">. </w:t>
      </w:r>
      <w:r w:rsidRPr="0066744C" w:rsidR="0066744C">
        <w:t xml:space="preserve">Het ministerie van Buitenlandse Zaken heeft de Israëlische autoriteiten verzocht om een onderbouwing van de juridische basis voor het Israëlische handelen naar aanleiding van de onderschepping van de schepen. Het kabinet is in afwachting van </w:t>
      </w:r>
      <w:r w:rsidR="00565CBD">
        <w:t>deze</w:t>
      </w:r>
      <w:r w:rsidRPr="0066744C" w:rsidR="00565CBD">
        <w:t xml:space="preserve"> </w:t>
      </w:r>
      <w:r w:rsidRPr="0066744C" w:rsidR="0066744C">
        <w:t>onderbouwing</w:t>
      </w:r>
      <w:r w:rsidR="00565CBD">
        <w:t xml:space="preserve">. </w:t>
      </w:r>
    </w:p>
    <w:p w:rsidR="0081618F" w:rsidP="0081618F" w:rsidRDefault="0081618F" w14:paraId="6ADC80B8" w14:textId="77777777"/>
    <w:p w:rsidR="0081618F" w:rsidP="0081618F" w:rsidRDefault="0081618F" w14:paraId="5D6C9CE6" w14:textId="638DDE46">
      <w:r>
        <w:rPr>
          <w:b/>
        </w:rPr>
        <w:t>Vraag 8</w:t>
      </w:r>
    </w:p>
    <w:p w:rsidRPr="0011504B" w:rsidR="0081618F" w:rsidP="0081618F" w:rsidRDefault="0081618F" w14:paraId="5930F3E7" w14:textId="77777777">
      <w:r w:rsidRPr="0011504B">
        <w:t xml:space="preserve">Bent u bereid om de meest recente onderschepping van de </w:t>
      </w:r>
      <w:proofErr w:type="spellStart"/>
      <w:r w:rsidRPr="0011504B">
        <w:t>Freedom</w:t>
      </w:r>
      <w:proofErr w:type="spellEnd"/>
      <w:r w:rsidRPr="0011504B">
        <w:t xml:space="preserve"> </w:t>
      </w:r>
      <w:proofErr w:type="spellStart"/>
      <w:r w:rsidRPr="0011504B">
        <w:t>Flotilla</w:t>
      </w:r>
      <w:proofErr w:type="spellEnd"/>
      <w:r w:rsidRPr="0011504B">
        <w:t xml:space="preserve"> </w:t>
      </w:r>
      <w:proofErr w:type="spellStart"/>
      <w:r w:rsidRPr="0011504B">
        <w:t>Coalition</w:t>
      </w:r>
      <w:proofErr w:type="spellEnd"/>
      <w:r w:rsidRPr="0011504B">
        <w:t xml:space="preserve">, The </w:t>
      </w:r>
      <w:proofErr w:type="spellStart"/>
      <w:r w:rsidRPr="0011504B">
        <w:t>Conscience</w:t>
      </w:r>
      <w:proofErr w:type="spellEnd"/>
      <w:r w:rsidRPr="0011504B">
        <w:t xml:space="preserve"> en A Thousand </w:t>
      </w:r>
      <w:proofErr w:type="spellStart"/>
      <w:r w:rsidRPr="0011504B">
        <w:t>Madleens</w:t>
      </w:r>
      <w:proofErr w:type="spellEnd"/>
      <w:r w:rsidRPr="0011504B">
        <w:t xml:space="preserve"> door Israël in internationale wateren te veroordelen? Zo nee, waarom niet?</w:t>
      </w:r>
    </w:p>
    <w:p w:rsidR="0081618F" w:rsidP="0081618F" w:rsidRDefault="0081618F" w14:paraId="6ED05CD8" w14:textId="77777777"/>
    <w:p w:rsidR="0081618F" w:rsidP="0081618F" w:rsidRDefault="0081618F" w14:paraId="4A86B9BD" w14:textId="77777777">
      <w:r>
        <w:rPr>
          <w:b/>
        </w:rPr>
        <w:t>Antwoord</w:t>
      </w:r>
    </w:p>
    <w:p w:rsidR="0081618F" w:rsidP="0081618F" w:rsidRDefault="001A7F03" w14:paraId="15780E81" w14:textId="63BADDCC">
      <w:r w:rsidRPr="0066744C">
        <w:t xml:space="preserve">Het ministerie van Buitenlandse Zaken heeft </w:t>
      </w:r>
      <w:r w:rsidR="00B457AD">
        <w:t xml:space="preserve">zorgen op dit gebied overgebracht bij </w:t>
      </w:r>
      <w:r w:rsidRPr="0066744C">
        <w:t xml:space="preserve">de Israëlische autoriteiten </w:t>
      </w:r>
      <w:r w:rsidR="00B457AD">
        <w:t xml:space="preserve">en </w:t>
      </w:r>
      <w:r w:rsidR="003C0550">
        <w:t xml:space="preserve">daarnaast </w:t>
      </w:r>
      <w:r w:rsidRPr="0066744C">
        <w:t xml:space="preserve">verzocht om een onderbouwing van de juridische basis voor het Israëlische handelen naar aanleiding van de onderschepping van de schepen. Het kabinet is in afwachting van </w:t>
      </w:r>
      <w:r w:rsidR="00B457AD">
        <w:t>deze</w:t>
      </w:r>
      <w:r w:rsidRPr="0066744C">
        <w:t xml:space="preserve"> onderbouwing</w:t>
      </w:r>
      <w:r w:rsidR="00B457AD">
        <w:t xml:space="preserve">. </w:t>
      </w:r>
    </w:p>
    <w:p w:rsidR="0066744C" w:rsidP="0081618F" w:rsidRDefault="0066744C" w14:paraId="241F909E" w14:textId="77777777"/>
    <w:p w:rsidR="0081618F" w:rsidP="0081618F" w:rsidRDefault="0081618F" w14:paraId="539E04DA" w14:textId="502847C9">
      <w:r>
        <w:rPr>
          <w:b/>
        </w:rPr>
        <w:t>Vraag 9</w:t>
      </w:r>
    </w:p>
    <w:p w:rsidRPr="0011504B" w:rsidR="0081618F" w:rsidP="0081618F" w:rsidRDefault="0081618F" w14:paraId="3841EDD4" w14:textId="77777777">
      <w:r w:rsidRPr="0011504B">
        <w:t xml:space="preserve">Heeft Nederland contact gehad met de Verenigde Naties of met andere Europese partners over de bescherming van de opvarenden van de </w:t>
      </w:r>
      <w:proofErr w:type="spellStart"/>
      <w:r w:rsidRPr="0011504B">
        <w:t>flotilla</w:t>
      </w:r>
      <w:proofErr w:type="spellEnd"/>
      <w:r w:rsidRPr="0011504B">
        <w:t>, zoals de VN-experts hebben verzocht?</w:t>
      </w:r>
    </w:p>
    <w:p w:rsidR="0081618F" w:rsidP="0081618F" w:rsidRDefault="0081618F" w14:paraId="07522BD8" w14:textId="77777777"/>
    <w:p w:rsidR="0081618F" w:rsidP="0081618F" w:rsidRDefault="0081618F" w14:paraId="7668AC25" w14:textId="77777777">
      <w:r>
        <w:rPr>
          <w:b/>
        </w:rPr>
        <w:t>Antwoord</w:t>
      </w:r>
    </w:p>
    <w:p w:rsidR="00C90A30" w:rsidP="0081618F" w:rsidRDefault="00390FCF" w14:paraId="21C942F7" w14:textId="286210C7">
      <w:r>
        <w:t>Het</w:t>
      </w:r>
      <w:r w:rsidR="00DC34A7">
        <w:t xml:space="preserve"> </w:t>
      </w:r>
      <w:r w:rsidR="000F384A">
        <w:t>ministerie van Buitenlandse Zaken</w:t>
      </w:r>
      <w:r w:rsidR="00DC34A7">
        <w:t xml:space="preserve"> heeft meermaals contact gehad met EU-partners over de bescherming van de</w:t>
      </w:r>
      <w:r w:rsidR="000F384A">
        <w:t xml:space="preserve"> </w:t>
      </w:r>
      <w:r w:rsidR="00DC34A7">
        <w:t xml:space="preserve">opvarenden van de </w:t>
      </w:r>
      <w:proofErr w:type="spellStart"/>
      <w:r w:rsidR="00DC34A7">
        <w:t>Flotilla</w:t>
      </w:r>
      <w:proofErr w:type="spellEnd"/>
      <w:r w:rsidR="00DC34A7">
        <w:t>.</w:t>
      </w:r>
    </w:p>
    <w:p w:rsidR="0081618F" w:rsidP="0081618F" w:rsidRDefault="0081618F" w14:paraId="59969961" w14:textId="77777777"/>
    <w:p w:rsidR="0081618F" w:rsidP="0081618F" w:rsidRDefault="0081618F" w14:paraId="1F0506D4" w14:textId="2EEE2C5E">
      <w:r>
        <w:rPr>
          <w:b/>
        </w:rPr>
        <w:t>Vraag 10</w:t>
      </w:r>
    </w:p>
    <w:p w:rsidRPr="0011504B" w:rsidR="0081618F" w:rsidP="0081618F" w:rsidRDefault="0081618F" w14:paraId="04F25ED6" w14:textId="77777777">
      <w:r w:rsidRPr="0011504B">
        <w:t xml:space="preserve">Bent u bereid voor aankomende humanitaire missies van internationale </w:t>
      </w:r>
      <w:proofErr w:type="spellStart"/>
      <w:r w:rsidRPr="0011504B">
        <w:t>flotilla’s</w:t>
      </w:r>
      <w:proofErr w:type="spellEnd"/>
      <w:r w:rsidRPr="0011504B">
        <w:t xml:space="preserve"> bescherming te bieden aan de (Nederlandse) opvarenden? Zo nee, waarom niet?</w:t>
      </w:r>
    </w:p>
    <w:p w:rsidR="0081618F" w:rsidP="0081618F" w:rsidRDefault="0081618F" w14:paraId="1FB61E98" w14:textId="77777777"/>
    <w:p w:rsidR="0081618F" w:rsidP="0081618F" w:rsidRDefault="0081618F" w14:paraId="28C071D1" w14:textId="77777777">
      <w:r>
        <w:rPr>
          <w:b/>
        </w:rPr>
        <w:t>Antwoord</w:t>
      </w:r>
    </w:p>
    <w:p w:rsidR="00390FCF" w:rsidP="0081618F" w:rsidRDefault="00390FCF" w14:paraId="794783C3" w14:textId="45BF6235">
      <w:r>
        <w:t>In algemene zin biedt het ministerie van Buitenlandse Zaken consulaire bijstand aan Nederlanders in nood naargelang de mogelijkheden en specifieke omstandigheden. Tegelijkertijd roept het kabinet</w:t>
      </w:r>
      <w:r w:rsidRPr="001A7F03" w:rsidR="001A7F03">
        <w:t xml:space="preserve"> Nederlandse burgers op om niet naar de Gazastrook af te reizen. De kleurcode van het reisadvies voor de Gazastrook is rood. Dat betekent: wat uw situatie ook is, reis er niet heen. Het is er te gevaarlijk.</w:t>
      </w:r>
    </w:p>
    <w:p w:rsidR="0081618F" w:rsidP="0081618F" w:rsidRDefault="0081618F" w14:paraId="4F499906" w14:textId="77777777"/>
    <w:p w:rsidR="0081618F" w:rsidP="0081618F" w:rsidRDefault="0081618F" w14:paraId="009C8773" w14:textId="4C5EF43C">
      <w:r>
        <w:rPr>
          <w:b/>
        </w:rPr>
        <w:t>Vraag 11</w:t>
      </w:r>
    </w:p>
    <w:p w:rsidRPr="0011504B" w:rsidR="0081618F" w:rsidP="0081618F" w:rsidRDefault="0081618F" w14:paraId="6E3198B4" w14:textId="77777777">
      <w:r w:rsidRPr="0011504B">
        <w:t>Bent u bereid in EU-verband te pleiten voor gezamenlijke maatregelen om naleving van het internationaal recht af te dwingen, inclusief het waarborgen van veilige doorgang voor toekomstige humanitaire missies?</w:t>
      </w:r>
    </w:p>
    <w:p w:rsidR="0081618F" w:rsidP="0081618F" w:rsidRDefault="0081618F" w14:paraId="284C74F2" w14:textId="77777777"/>
    <w:p w:rsidR="0081618F" w:rsidP="0081618F" w:rsidRDefault="0081618F" w14:paraId="182F3308" w14:textId="77777777">
      <w:r>
        <w:rPr>
          <w:b/>
        </w:rPr>
        <w:t>Antwoord</w:t>
      </w:r>
    </w:p>
    <w:p w:rsidR="0081618F" w:rsidP="004A0DA6" w:rsidRDefault="004A0DA6" w14:paraId="65C58432" w14:textId="19574860">
      <w:r w:rsidRPr="004A0DA6">
        <w:t>Humanitaire hulp moet</w:t>
      </w:r>
      <w:r>
        <w:t xml:space="preserve"> </w:t>
      </w:r>
      <w:r w:rsidRPr="004A0DA6">
        <w:t>onmiddellijk en aanzienlijk worden opgeschaald en moet alle mensen in nood kunnen</w:t>
      </w:r>
      <w:r>
        <w:t xml:space="preserve"> </w:t>
      </w:r>
      <w:r w:rsidRPr="004A0DA6">
        <w:t>bereiken in de hele Gazastrook.</w:t>
      </w:r>
      <w:r>
        <w:t xml:space="preserve"> </w:t>
      </w:r>
      <w:r w:rsidRPr="001A7F03" w:rsidR="001A7F03">
        <w:t xml:space="preserve">Nederland blijft aandringen </w:t>
      </w:r>
      <w:r w:rsidR="001A7F03">
        <w:t xml:space="preserve">bij </w:t>
      </w:r>
      <w:r w:rsidRPr="001A7F03" w:rsidR="001A7F03">
        <w:t xml:space="preserve">de Israëlische autoriteiten om veilige en ongehinderde humanitaire toegang </w:t>
      </w:r>
      <w:r w:rsidR="001A7F03">
        <w:t xml:space="preserve">van </w:t>
      </w:r>
      <w:r w:rsidRPr="008C3FFF" w:rsidR="001A7F03">
        <w:t>professionele en gemandateerde hulporganisaties tot de hele Gazastrook te faciliteren</w:t>
      </w:r>
      <w:r w:rsidRPr="008C3FFF" w:rsidR="008C3FFF">
        <w:t xml:space="preserve">, in lijn met de verplichtingen van Israël onder internationaal recht. Daarvoor pleit het kabinet ook in EU-verband. </w:t>
      </w:r>
    </w:p>
    <w:p w:rsidR="000002B4" w:rsidP="004A0DA6" w:rsidRDefault="000002B4" w14:paraId="59A3B227" w14:textId="77777777"/>
    <w:p w:rsidR="0081618F" w:rsidP="0081618F" w:rsidRDefault="0081618F" w14:paraId="29E1FBEC" w14:textId="1BE015CB">
      <w:r>
        <w:rPr>
          <w:b/>
        </w:rPr>
        <w:t>Vraag 12</w:t>
      </w:r>
    </w:p>
    <w:p w:rsidR="0081618F" w:rsidP="0081618F" w:rsidRDefault="0081618F" w14:paraId="1F3DC1B8" w14:textId="032B9686">
      <w:r w:rsidRPr="0011504B">
        <w:t xml:space="preserve">Bent u bereid om in multinationaal (Europees) verband de aankomende humanitaire missies van de internationale </w:t>
      </w:r>
      <w:proofErr w:type="spellStart"/>
      <w:r w:rsidRPr="0011504B">
        <w:t>flotilla’s</w:t>
      </w:r>
      <w:proofErr w:type="spellEnd"/>
      <w:r w:rsidRPr="0011504B">
        <w:t xml:space="preserve"> bescherming te bieden</w:t>
      </w:r>
      <w:r>
        <w:t>?</w:t>
      </w:r>
    </w:p>
    <w:p w:rsidR="0081618F" w:rsidP="0081618F" w:rsidRDefault="0081618F" w14:paraId="352FA82E" w14:textId="77777777"/>
    <w:p w:rsidR="0081618F" w:rsidP="0081618F" w:rsidRDefault="0081618F" w14:paraId="1F3D67D1" w14:textId="77777777">
      <w:r>
        <w:rPr>
          <w:b/>
        </w:rPr>
        <w:t>Antwoord</w:t>
      </w:r>
    </w:p>
    <w:p w:rsidR="000702D0" w:rsidP="00247370" w:rsidRDefault="000702D0" w14:paraId="4A870133" w14:textId="2E642B76">
      <w:r>
        <w:t>P</w:t>
      </w:r>
      <w:r w:rsidRPr="000702D0">
        <w:t xml:space="preserve">rofessionele, gemandateerde hulporganisaties </w:t>
      </w:r>
      <w:r>
        <w:t xml:space="preserve">moeten </w:t>
      </w:r>
      <w:r w:rsidRPr="000702D0">
        <w:t>structurele en ongehinderde toegang krijgen voor de invoer en distributie van hulpgoederen</w:t>
      </w:r>
      <w:r w:rsidR="003862FA">
        <w:t>, ook in Gaza</w:t>
      </w:r>
      <w:r w:rsidRPr="000702D0">
        <w:t>. Nederland blijft</w:t>
      </w:r>
      <w:r w:rsidR="00247370">
        <w:t xml:space="preserve"> hier</w:t>
      </w:r>
      <w:r w:rsidR="00CD6FE7">
        <w:t>op</w:t>
      </w:r>
      <w:r w:rsidRPr="000702D0">
        <w:t xml:space="preserve"> aandringen</w:t>
      </w:r>
      <w:r w:rsidR="00247370">
        <w:t>.</w:t>
      </w:r>
    </w:p>
    <w:p w:rsidR="008A083F" w:rsidP="0081618F" w:rsidRDefault="008A083F" w14:paraId="673F96D6" w14:textId="77777777">
      <w:pPr>
        <w:rPr>
          <w:b/>
        </w:rPr>
      </w:pPr>
    </w:p>
    <w:p w:rsidR="0081618F" w:rsidP="0081618F" w:rsidRDefault="0081618F" w14:paraId="7123CA5A" w14:textId="1759B348">
      <w:r>
        <w:rPr>
          <w:b/>
        </w:rPr>
        <w:t>Vraag 13</w:t>
      </w:r>
    </w:p>
    <w:p w:rsidRPr="0011504B" w:rsidR="0081618F" w:rsidP="0081618F" w:rsidRDefault="0081618F" w14:paraId="7F9609ED" w14:textId="77777777">
      <w:r w:rsidRPr="0011504B">
        <w:t>Erkent u dat het uitblijven van een internationale reactie de kans vergroot dat Israël doorgaat met aanvallen op humanitaire schepen? Welke stappen neemt Nederland om dit te voorkomen?</w:t>
      </w:r>
    </w:p>
    <w:p w:rsidR="0081618F" w:rsidP="0081618F" w:rsidRDefault="0081618F" w14:paraId="54FCC2B8" w14:textId="77777777"/>
    <w:p w:rsidR="0081618F" w:rsidP="0081618F" w:rsidRDefault="0081618F" w14:paraId="7FC6E69B" w14:textId="77777777">
      <w:r>
        <w:rPr>
          <w:b/>
        </w:rPr>
        <w:t>Antwoord</w:t>
      </w:r>
    </w:p>
    <w:p w:rsidRPr="003F079D" w:rsidR="0081618F" w:rsidP="0081618F" w:rsidRDefault="0066744C" w14:paraId="0C89B961" w14:textId="52C739B6">
      <w:r w:rsidRPr="0066744C">
        <w:t>Het ministerie van Buitenlandse Zaken heeft de</w:t>
      </w:r>
      <w:r w:rsidR="00487C53">
        <w:t xml:space="preserve"> zorgen op dit gebied overgebracht aan de </w:t>
      </w:r>
      <w:r w:rsidRPr="0066744C">
        <w:t xml:space="preserve">Israëlische autoriteiten </w:t>
      </w:r>
      <w:r w:rsidR="00487C53">
        <w:t xml:space="preserve">en tevens </w:t>
      </w:r>
      <w:r w:rsidRPr="0066744C">
        <w:t xml:space="preserve">verzocht om een onderbouwing van de </w:t>
      </w:r>
      <w:r w:rsidRPr="0066744C">
        <w:lastRenderedPageBreak/>
        <w:t xml:space="preserve">juridische basis voor het Israëlische handelen naar aanleiding van de onderschepping van de schepen. Het kabinet is in afwachting van </w:t>
      </w:r>
      <w:r w:rsidR="00130463">
        <w:t>deze</w:t>
      </w:r>
      <w:r w:rsidRPr="0066744C" w:rsidR="00130463">
        <w:t xml:space="preserve"> </w:t>
      </w:r>
      <w:r w:rsidRPr="0066744C">
        <w:t>onderbouwing</w:t>
      </w:r>
      <w:r w:rsidR="00B457AD">
        <w:t xml:space="preserve">. </w:t>
      </w:r>
    </w:p>
    <w:p w:rsidR="0081618F" w:rsidP="0081618F" w:rsidRDefault="0081618F" w14:paraId="5FE6AB04" w14:textId="77777777"/>
    <w:p w:rsidR="0081618F" w:rsidP="0081618F" w:rsidRDefault="0081618F" w14:paraId="308EE748" w14:textId="02383585">
      <w:r>
        <w:rPr>
          <w:b/>
        </w:rPr>
        <w:t>Vraag 14</w:t>
      </w:r>
    </w:p>
    <w:p w:rsidR="0081618F" w:rsidP="0081618F" w:rsidRDefault="0081618F" w14:paraId="754B8E65" w14:textId="2FB435E8">
      <w:r w:rsidRPr="0011504B">
        <w:t>Kunt u bovenstaande vragen los van elkaar en, gezien de ernst van de situatie, met spoed uiterlijk vóór aanvang van het debat over de Europese top van volgende week donderdag (d.d. 16 oktober) beantwoorden?</w:t>
      </w:r>
    </w:p>
    <w:p w:rsidR="0081618F" w:rsidP="0081618F" w:rsidRDefault="0081618F" w14:paraId="6EA29F57" w14:textId="77777777"/>
    <w:p w:rsidR="0081618F" w:rsidP="0081618F" w:rsidRDefault="0081618F" w14:paraId="6FC7C71C" w14:textId="77777777">
      <w:r>
        <w:rPr>
          <w:b/>
        </w:rPr>
        <w:t>Antwoord</w:t>
      </w:r>
    </w:p>
    <w:p w:rsidR="0081618F" w:rsidP="0081618F" w:rsidRDefault="0081618F" w14:paraId="5E2E7CC6" w14:textId="4DB85326">
      <w:r>
        <w:t xml:space="preserve">De vragen zijn zo </w:t>
      </w:r>
      <w:r w:rsidR="00CB38B3">
        <w:t>spoedig</w:t>
      </w:r>
      <w:r>
        <w:t xml:space="preserve"> mogelijk beantwoord.</w:t>
      </w:r>
    </w:p>
    <w:p w:rsidR="0081618F" w:rsidP="0081618F" w:rsidRDefault="0081618F" w14:paraId="38759EA8" w14:textId="77777777"/>
    <w:sectPr w:rsidR="0081618F" w:rsidSect="00BC452F">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A149" w14:textId="77777777" w:rsidR="006E6109" w:rsidRDefault="006E6109">
      <w:pPr>
        <w:spacing w:line="240" w:lineRule="auto"/>
      </w:pPr>
      <w:r>
        <w:separator/>
      </w:r>
    </w:p>
  </w:endnote>
  <w:endnote w:type="continuationSeparator" w:id="0">
    <w:p w14:paraId="05A520DB" w14:textId="77777777" w:rsidR="006E6109" w:rsidRDefault="006E6109">
      <w:pPr>
        <w:spacing w:line="240" w:lineRule="auto"/>
      </w:pPr>
      <w:r>
        <w:continuationSeparator/>
      </w:r>
    </w:p>
  </w:endnote>
  <w:endnote w:type="continuationNotice" w:id="1">
    <w:p w14:paraId="7142D6F8" w14:textId="77777777" w:rsidR="006E6109" w:rsidRDefault="006E61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9050" w14:textId="77777777" w:rsidR="007848E8" w:rsidRDefault="00784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2E04" w14:textId="77777777" w:rsidR="007848E8" w:rsidRDefault="00784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AC5C" w14:textId="77777777" w:rsidR="007848E8" w:rsidRDefault="00784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2D1C" w14:textId="77777777" w:rsidR="006E6109" w:rsidRDefault="006E6109">
      <w:pPr>
        <w:spacing w:line="240" w:lineRule="auto"/>
      </w:pPr>
      <w:r>
        <w:separator/>
      </w:r>
    </w:p>
  </w:footnote>
  <w:footnote w:type="continuationSeparator" w:id="0">
    <w:p w14:paraId="0D82E316" w14:textId="77777777" w:rsidR="006E6109" w:rsidRDefault="006E6109">
      <w:pPr>
        <w:spacing w:line="240" w:lineRule="auto"/>
      </w:pPr>
      <w:r>
        <w:continuationSeparator/>
      </w:r>
    </w:p>
  </w:footnote>
  <w:footnote w:type="continuationNotice" w:id="1">
    <w:p w14:paraId="6A7147C6" w14:textId="77777777" w:rsidR="006E6109" w:rsidRDefault="006E6109">
      <w:pPr>
        <w:spacing w:line="240" w:lineRule="auto"/>
      </w:pPr>
    </w:p>
  </w:footnote>
  <w:footnote w:id="2">
    <w:p w14:paraId="14F0A08D" w14:textId="50801A31" w:rsidR="0081618F" w:rsidRPr="007B17E7" w:rsidRDefault="0081618F">
      <w:pPr>
        <w:pStyle w:val="FootnoteText"/>
        <w:rPr>
          <w:sz w:val="18"/>
          <w:szCs w:val="18"/>
          <w:lang w:val="en-US"/>
        </w:rPr>
      </w:pPr>
      <w:r w:rsidRPr="007B17E7">
        <w:rPr>
          <w:rStyle w:val="FootnoteReference"/>
          <w:sz w:val="18"/>
          <w:szCs w:val="18"/>
        </w:rPr>
        <w:footnoteRef/>
      </w:r>
      <w:r w:rsidRPr="007B17E7">
        <w:rPr>
          <w:sz w:val="18"/>
          <w:szCs w:val="18"/>
          <w:lang w:val="en-US"/>
        </w:rPr>
        <w:t xml:space="preserve"> </w:t>
      </w:r>
      <w:r w:rsidRPr="007B17E7">
        <w:rPr>
          <w:sz w:val="14"/>
          <w:szCs w:val="14"/>
          <w:lang w:val="en-US"/>
        </w:rPr>
        <w:t>Reuters, 8 oktober 2025, (Gaza aid flotilla says Israeli forces intercepted its boats | Reuters)</w:t>
      </w:r>
    </w:p>
  </w:footnote>
  <w:footnote w:id="3">
    <w:p w14:paraId="6780DCCE" w14:textId="76FAC9B4" w:rsidR="0081618F" w:rsidRPr="007B17E7" w:rsidRDefault="0081618F">
      <w:pPr>
        <w:pStyle w:val="FootnoteText"/>
        <w:rPr>
          <w:sz w:val="18"/>
          <w:szCs w:val="18"/>
        </w:rPr>
      </w:pPr>
      <w:r w:rsidRPr="007B17E7">
        <w:rPr>
          <w:rStyle w:val="FootnoteReference"/>
          <w:sz w:val="18"/>
          <w:szCs w:val="18"/>
        </w:rPr>
        <w:footnoteRef/>
      </w:r>
      <w:r w:rsidRPr="007B17E7">
        <w:rPr>
          <w:sz w:val="18"/>
          <w:szCs w:val="18"/>
        </w:rPr>
        <w:t xml:space="preserve"> </w:t>
      </w:r>
      <w:r w:rsidRPr="007B17E7">
        <w:rPr>
          <w:sz w:val="14"/>
          <w:szCs w:val="14"/>
        </w:rPr>
        <w:t>NPO, 6 oktober 2025, Uitzending Pauw &amp; De Wit</w:t>
      </w:r>
    </w:p>
  </w:footnote>
  <w:footnote w:id="4">
    <w:p w14:paraId="1B6FDF8E" w14:textId="56FE53D5" w:rsidR="0081618F" w:rsidRPr="0081618F" w:rsidRDefault="0081618F">
      <w:pPr>
        <w:pStyle w:val="FootnoteText"/>
        <w:rPr>
          <w:sz w:val="16"/>
          <w:szCs w:val="16"/>
          <w:lang w:val="en-US"/>
        </w:rPr>
      </w:pPr>
      <w:r w:rsidRPr="007B17E7">
        <w:rPr>
          <w:rStyle w:val="FootnoteReference"/>
          <w:sz w:val="18"/>
          <w:szCs w:val="18"/>
        </w:rPr>
        <w:footnoteRef/>
      </w:r>
      <w:r w:rsidRPr="007B17E7">
        <w:rPr>
          <w:sz w:val="18"/>
          <w:szCs w:val="18"/>
          <w:lang w:val="en-US"/>
        </w:rPr>
        <w:t xml:space="preserve"> </w:t>
      </w:r>
      <w:bookmarkStart w:id="1" w:name="_Hlk214890979"/>
      <w:r w:rsidRPr="007B17E7">
        <w:rPr>
          <w:sz w:val="14"/>
          <w:szCs w:val="14"/>
          <w:lang w:val="en-US"/>
        </w:rPr>
        <w:t xml:space="preserve">Middle East Eye, 6 </w:t>
      </w:r>
      <w:r w:rsidRPr="007B17E7">
        <w:rPr>
          <w:sz w:val="14"/>
          <w:szCs w:val="14"/>
          <w:lang w:val="en-US"/>
        </w:rPr>
        <w:t>oktober 2025, (Spain to file complaint at ICC regarding events on Sumud flotilla | Middle East Eye)</w:t>
      </w:r>
      <w:bookmarkEnd w:id="1"/>
    </w:p>
  </w:footnote>
  <w:footnote w:id="5">
    <w:p w14:paraId="0D9DAE3F" w14:textId="095A8EA4" w:rsidR="0081618F" w:rsidRPr="00CB38B3" w:rsidRDefault="0081618F">
      <w:pPr>
        <w:pStyle w:val="FootnoteText"/>
        <w:rPr>
          <w:sz w:val="16"/>
          <w:szCs w:val="16"/>
          <w:lang w:val="en-US"/>
        </w:rPr>
      </w:pPr>
      <w:r w:rsidRPr="00CB38B3">
        <w:rPr>
          <w:rStyle w:val="FootnoteReference"/>
          <w:sz w:val="16"/>
          <w:szCs w:val="16"/>
        </w:rPr>
        <w:footnoteRef/>
      </w:r>
      <w:r w:rsidRPr="00CB38B3">
        <w:rPr>
          <w:sz w:val="16"/>
          <w:szCs w:val="16"/>
          <w:lang w:val="en-US"/>
        </w:rPr>
        <w:t xml:space="preserve"> OHCHR, 9 </w:t>
      </w:r>
      <w:r w:rsidRPr="00CB38B3">
        <w:rPr>
          <w:sz w:val="16"/>
          <w:szCs w:val="16"/>
          <w:lang w:val="en-US"/>
        </w:rPr>
        <w:t>september 2025, (UN experts stand in solidarity with the Global Sumud Flotilla, demand full protection of all passengers | OHCHR)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58DE" w14:textId="77777777" w:rsidR="007848E8" w:rsidRDefault="00784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3B27" w14:textId="27129FC1" w:rsidR="00DD4075" w:rsidRDefault="0090424E">
    <w:r>
      <w:rPr>
        <w:noProof/>
      </w:rPr>
      <mc:AlternateContent>
        <mc:Choice Requires="wps">
          <w:drawing>
            <wp:anchor distT="0" distB="0" distL="0" distR="0" simplePos="0" relativeHeight="251658240" behindDoc="0" locked="1" layoutInCell="1" allowOverlap="1" wp14:anchorId="68053B2B" wp14:editId="1D6FDED0">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68053B5A" w14:textId="77777777" w:rsidR="00DD4075" w:rsidRDefault="0090424E">
                          <w:pPr>
                            <w:pStyle w:val="Referentiegegevensbold"/>
                          </w:pPr>
                          <w:r>
                            <w:t>Ministerie van Buitenlandse Zaken</w:t>
                          </w:r>
                        </w:p>
                        <w:p w14:paraId="68053B5B" w14:textId="77777777" w:rsidR="00DD4075" w:rsidRDefault="00DD4075">
                          <w:pPr>
                            <w:pStyle w:val="WitregelW2"/>
                          </w:pPr>
                        </w:p>
                        <w:p w14:paraId="68053B5C" w14:textId="77777777" w:rsidR="00DD4075" w:rsidRDefault="0090424E">
                          <w:pPr>
                            <w:pStyle w:val="Referentiegegevensbold"/>
                          </w:pPr>
                          <w:r>
                            <w:t>Onze referentie</w:t>
                          </w:r>
                        </w:p>
                        <w:p w14:paraId="68053B5D" w14:textId="77777777" w:rsidR="00DD4075" w:rsidRDefault="0090424E">
                          <w:pPr>
                            <w:pStyle w:val="Referentiegegevens"/>
                          </w:pPr>
                          <w:r>
                            <w:t>BZ2521055</w:t>
                          </w:r>
                        </w:p>
                      </w:txbxContent>
                    </wps:txbx>
                    <wps:bodyPr vert="horz" wrap="square" lIns="0" tIns="0" rIns="0" bIns="0" anchor="t" anchorCtr="0"/>
                  </wps:wsp>
                </a:graphicData>
              </a:graphic>
              <wp14:sizeRelH relativeFrom="margin">
                <wp14:pctWidth>0</wp14:pctWidth>
              </wp14:sizeRelH>
            </wp:anchor>
          </w:drawing>
        </mc:Choice>
        <mc:Fallback>
          <w:pict>
            <v:shapetype w14:anchorId="68053B2B"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68053B5A" w14:textId="77777777" w:rsidR="00DD4075" w:rsidRDefault="0090424E">
                    <w:pPr>
                      <w:pStyle w:val="Referentiegegevensbold"/>
                    </w:pPr>
                    <w:r>
                      <w:t>Ministerie van Buitenlandse Zaken</w:t>
                    </w:r>
                  </w:p>
                  <w:p w14:paraId="68053B5B" w14:textId="77777777" w:rsidR="00DD4075" w:rsidRDefault="00DD4075">
                    <w:pPr>
                      <w:pStyle w:val="WitregelW2"/>
                    </w:pPr>
                  </w:p>
                  <w:p w14:paraId="68053B5C" w14:textId="77777777" w:rsidR="00DD4075" w:rsidRDefault="0090424E">
                    <w:pPr>
                      <w:pStyle w:val="Referentiegegevensbold"/>
                    </w:pPr>
                    <w:r>
                      <w:t>Onze referentie</w:t>
                    </w:r>
                  </w:p>
                  <w:p w14:paraId="68053B5D" w14:textId="77777777" w:rsidR="00DD4075" w:rsidRDefault="0090424E">
                    <w:pPr>
                      <w:pStyle w:val="Referentiegegevens"/>
                    </w:pPr>
                    <w:r>
                      <w:t>BZ2521055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8053B2F" wp14:editId="10877AF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053B5F" w14:textId="5947E188" w:rsidR="00DD4075" w:rsidRDefault="0090424E">
                          <w:pPr>
                            <w:pStyle w:val="Referentiegegevens"/>
                          </w:pPr>
                          <w:r>
                            <w:t xml:space="preserve">Pagina </w:t>
                          </w:r>
                          <w:r>
                            <w:fldChar w:fldCharType="begin"/>
                          </w:r>
                          <w:r>
                            <w:instrText>=</w:instrText>
                          </w:r>
                          <w:r>
                            <w:fldChar w:fldCharType="begin"/>
                          </w:r>
                          <w:r>
                            <w:instrText>PAGE</w:instrText>
                          </w:r>
                          <w:r>
                            <w:fldChar w:fldCharType="separate"/>
                          </w:r>
                          <w:r w:rsidR="002364AF">
                            <w:rPr>
                              <w:noProof/>
                            </w:rPr>
                            <w:instrText>5</w:instrText>
                          </w:r>
                          <w:r>
                            <w:fldChar w:fldCharType="end"/>
                          </w:r>
                          <w:r>
                            <w:instrText>-1</w:instrText>
                          </w:r>
                          <w:r>
                            <w:fldChar w:fldCharType="separate"/>
                          </w:r>
                          <w:r w:rsidR="002364AF">
                            <w:rPr>
                              <w:noProof/>
                            </w:rPr>
                            <w:t>4</w:t>
                          </w:r>
                          <w:r>
                            <w:fldChar w:fldCharType="end"/>
                          </w:r>
                          <w:r>
                            <w:t xml:space="preserve"> van </w:t>
                          </w:r>
                          <w:r>
                            <w:fldChar w:fldCharType="begin"/>
                          </w:r>
                          <w:r>
                            <w:instrText>=</w:instrText>
                          </w:r>
                          <w:r>
                            <w:fldChar w:fldCharType="begin"/>
                          </w:r>
                          <w:r>
                            <w:instrText>NUMPAGES</w:instrText>
                          </w:r>
                          <w:r>
                            <w:fldChar w:fldCharType="separate"/>
                          </w:r>
                          <w:r w:rsidR="002364AF">
                            <w:rPr>
                              <w:noProof/>
                            </w:rPr>
                            <w:instrText>5</w:instrText>
                          </w:r>
                          <w:r>
                            <w:fldChar w:fldCharType="end"/>
                          </w:r>
                          <w:r>
                            <w:instrText>-1</w:instrText>
                          </w:r>
                          <w:r>
                            <w:fldChar w:fldCharType="separate"/>
                          </w:r>
                          <w:r w:rsidR="002364AF">
                            <w:rPr>
                              <w:noProof/>
                            </w:rPr>
                            <w:t>4</w:t>
                          </w:r>
                          <w:r>
                            <w:fldChar w:fldCharType="end"/>
                          </w:r>
                        </w:p>
                      </w:txbxContent>
                    </wps:txbx>
                    <wps:bodyPr vert="horz" wrap="square" lIns="0" tIns="0" rIns="0" bIns="0" anchor="t" anchorCtr="0"/>
                  </wps:wsp>
                </a:graphicData>
              </a:graphic>
            </wp:anchor>
          </w:drawing>
        </mc:Choice>
        <mc:Fallback>
          <w:pict>
            <v:shape w14:anchorId="68053B2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8053B5F" w14:textId="5947E188" w:rsidR="00DD4075" w:rsidRDefault="0090424E">
                    <w:pPr>
                      <w:pStyle w:val="Referentiegegevens"/>
                    </w:pPr>
                    <w:r>
                      <w:t xml:space="preserve">Pagina </w:t>
                    </w:r>
                    <w:r>
                      <w:fldChar w:fldCharType="begin"/>
                    </w:r>
                    <w:r>
                      <w:instrText>=</w:instrText>
                    </w:r>
                    <w:r>
                      <w:fldChar w:fldCharType="begin"/>
                    </w:r>
                    <w:r>
                      <w:instrText>PAGE</w:instrText>
                    </w:r>
                    <w:r>
                      <w:fldChar w:fldCharType="separate"/>
                    </w:r>
                    <w:r w:rsidR="002364AF">
                      <w:rPr>
                        <w:noProof/>
                      </w:rPr>
                      <w:instrText>5</w:instrText>
                    </w:r>
                    <w:r>
                      <w:fldChar w:fldCharType="end"/>
                    </w:r>
                    <w:r>
                      <w:instrText>-1</w:instrText>
                    </w:r>
                    <w:r>
                      <w:fldChar w:fldCharType="separate"/>
                    </w:r>
                    <w:r w:rsidR="002364AF">
                      <w:rPr>
                        <w:noProof/>
                      </w:rPr>
                      <w:t>4</w:t>
                    </w:r>
                    <w:r>
                      <w:fldChar w:fldCharType="end"/>
                    </w:r>
                    <w:r>
                      <w:t xml:space="preserve"> van </w:t>
                    </w:r>
                    <w:r>
                      <w:fldChar w:fldCharType="begin"/>
                    </w:r>
                    <w:r>
                      <w:instrText>=</w:instrText>
                    </w:r>
                    <w:r>
                      <w:fldChar w:fldCharType="begin"/>
                    </w:r>
                    <w:r>
                      <w:instrText>NUMPAGES</w:instrText>
                    </w:r>
                    <w:r>
                      <w:fldChar w:fldCharType="separate"/>
                    </w:r>
                    <w:r w:rsidR="002364AF">
                      <w:rPr>
                        <w:noProof/>
                      </w:rPr>
                      <w:instrText>5</w:instrText>
                    </w:r>
                    <w:r>
                      <w:fldChar w:fldCharType="end"/>
                    </w:r>
                    <w:r>
                      <w:instrText>-1</w:instrText>
                    </w:r>
                    <w:r>
                      <w:fldChar w:fldCharType="separate"/>
                    </w:r>
                    <w:r w:rsidR="002364AF">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3B29" w14:textId="00EB28F6" w:rsidR="00DD4075" w:rsidRDefault="0090424E">
    <w:pPr>
      <w:spacing w:after="7131" w:line="14" w:lineRule="exact"/>
    </w:pPr>
    <w:r>
      <w:rPr>
        <w:noProof/>
      </w:rPr>
      <mc:AlternateContent>
        <mc:Choice Requires="wps">
          <w:drawing>
            <wp:anchor distT="0" distB="0" distL="0" distR="0" simplePos="0" relativeHeight="251658243" behindDoc="0" locked="1" layoutInCell="1" allowOverlap="1" wp14:anchorId="68053B31" wp14:editId="68053B3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8053B60" w14:textId="77777777" w:rsidR="0090424E" w:rsidRDefault="0090424E"/>
                      </w:txbxContent>
                    </wps:txbx>
                    <wps:bodyPr vert="horz" wrap="square" lIns="0" tIns="0" rIns="0" bIns="0" anchor="t" anchorCtr="0"/>
                  </wps:wsp>
                </a:graphicData>
              </a:graphic>
            </wp:anchor>
          </w:drawing>
        </mc:Choice>
        <mc:Fallback>
          <w:pict>
            <v:shapetype w14:anchorId="68053B3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8053B60" w14:textId="77777777" w:rsidR="0090424E" w:rsidRDefault="0090424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8053B33" wp14:editId="68053B3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77228E" w14:textId="77777777" w:rsidR="008A083F" w:rsidRPr="00CF7C5C" w:rsidRDefault="008A083F" w:rsidP="008A083F">
                          <w:r>
                            <w:t>Aan de Voorzitter van de</w:t>
                          </w:r>
                          <w:r>
                            <w:br/>
                            <w:t>Tweede Kamer der Staten-Generaal</w:t>
                          </w:r>
                          <w:r>
                            <w:br/>
                            <w:t>Prinses Irenestraat 6</w:t>
                          </w:r>
                          <w:r>
                            <w:br/>
                            <w:t>Den Haag</w:t>
                          </w:r>
                        </w:p>
                        <w:p w14:paraId="68053B41" w14:textId="2C3C7592" w:rsidR="00DD4075" w:rsidRDefault="00DD4075">
                          <w:pPr>
                            <w:pStyle w:val="Rubricering"/>
                          </w:pPr>
                        </w:p>
                      </w:txbxContent>
                    </wps:txbx>
                    <wps:bodyPr vert="horz" wrap="square" lIns="0" tIns="0" rIns="0" bIns="0" anchor="t" anchorCtr="0"/>
                  </wps:wsp>
                </a:graphicData>
              </a:graphic>
            </wp:anchor>
          </w:drawing>
        </mc:Choice>
        <mc:Fallback>
          <w:pict>
            <v:shape w14:anchorId="68053B3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677228E" w14:textId="77777777" w:rsidR="008A083F" w:rsidRPr="00CF7C5C" w:rsidRDefault="008A083F" w:rsidP="008A083F">
                    <w:r>
                      <w:t>Aan de Voorzitter van de</w:t>
                    </w:r>
                    <w:r>
                      <w:br/>
                      <w:t>Tweede Kamer der Staten-Generaal</w:t>
                    </w:r>
                    <w:r>
                      <w:br/>
                      <w:t>Prinses Irenestraat 6</w:t>
                    </w:r>
                    <w:r>
                      <w:br/>
                      <w:t>Den Haag</w:t>
                    </w:r>
                  </w:p>
                  <w:p w14:paraId="68053B41" w14:textId="2C3C7592" w:rsidR="00DD4075" w:rsidRDefault="00DD4075">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8053B35" wp14:editId="4AED0F1A">
              <wp:simplePos x="0" y="0"/>
              <wp:positionH relativeFrom="margin">
                <wp:align>left</wp:align>
              </wp:positionH>
              <wp:positionV relativeFrom="page">
                <wp:posOffset>3764915</wp:posOffset>
              </wp:positionV>
              <wp:extent cx="4831080" cy="75755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831080" cy="757555"/>
                      </a:xfrm>
                      <a:prstGeom prst="rect">
                        <a:avLst/>
                      </a:prstGeom>
                      <a:noFill/>
                    </wps:spPr>
                    <wps:txbx>
                      <w:txbxContent>
                        <w:p w14:paraId="38D8C7E5" w14:textId="23182124" w:rsidR="008A083F" w:rsidRDefault="008A083F" w:rsidP="008A083F">
                          <w:r>
                            <w:t>Datum</w:t>
                          </w:r>
                          <w:r>
                            <w:tab/>
                          </w:r>
                          <w:r w:rsidR="002364AF">
                            <w:t xml:space="preserve">15 </w:t>
                          </w:r>
                          <w:r>
                            <w:t>december 2025</w:t>
                          </w:r>
                        </w:p>
                        <w:p w14:paraId="22D155A6" w14:textId="4FCCB939" w:rsidR="008A083F" w:rsidRDefault="008A083F" w:rsidP="008A083F">
                          <w:r>
                            <w:t xml:space="preserve">Betreft Beantwoording vragen van de leden Dassen (Volt), Teunissen (PvdD), Dobbe (SP), </w:t>
                          </w:r>
                          <w:proofErr w:type="spellStart"/>
                          <w:r>
                            <w:t>Piri</w:t>
                          </w:r>
                          <w:proofErr w:type="spellEnd"/>
                          <w:r>
                            <w:t xml:space="preserve"> en Hirsch (beiden GroenLinks- PvdA) over berichten in de uitzending Pauw &amp; De Wit op NPO1 van 6 oktober 2025 over het Global </w:t>
                          </w:r>
                          <w:proofErr w:type="spellStart"/>
                          <w:r>
                            <w:t>Sumud</w:t>
                          </w:r>
                          <w:proofErr w:type="spellEnd"/>
                          <w:r>
                            <w:t xml:space="preserve"> </w:t>
                          </w:r>
                          <w:proofErr w:type="spellStart"/>
                          <w:r>
                            <w:t>Flotilla</w:t>
                          </w:r>
                          <w:proofErr w:type="spellEnd"/>
                        </w:p>
                        <w:p w14:paraId="68053B4A" w14:textId="77777777" w:rsidR="00DD4075" w:rsidRDefault="00DD407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53B35" id="41b10c7e-80a4-11ea-b356-6230a4311406" o:spid="_x0000_s1030" type="#_x0000_t202" style="position:absolute;margin-left:0;margin-top:296.45pt;width:380.4pt;height:59.65pt;z-index:251658245;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" filled="f" stroked="f">
              <v:textbox inset="0,0,0,0">
                <w:txbxContent>
                  <w:p w14:paraId="38D8C7E5" w14:textId="23182124" w:rsidR="008A083F" w:rsidRDefault="008A083F" w:rsidP="008A083F">
                    <w:r>
                      <w:t>Datum</w:t>
                    </w:r>
                    <w:r>
                      <w:tab/>
                    </w:r>
                    <w:r w:rsidR="002364AF">
                      <w:t xml:space="preserve">15 </w:t>
                    </w:r>
                    <w:r>
                      <w:t>december 2025</w:t>
                    </w:r>
                  </w:p>
                  <w:p w14:paraId="22D155A6" w14:textId="4FCCB939" w:rsidR="008A083F" w:rsidRDefault="008A083F" w:rsidP="008A083F">
                    <w:r>
                      <w:t xml:space="preserve">Betreft Beantwoording vragen van de leden Dassen (Volt), Teunissen (PvdD), Dobbe (SP), </w:t>
                    </w:r>
                    <w:proofErr w:type="spellStart"/>
                    <w:r>
                      <w:t>Piri</w:t>
                    </w:r>
                    <w:proofErr w:type="spellEnd"/>
                    <w:r>
                      <w:t xml:space="preserve"> en Hirsch (beiden GroenLinks- PvdA) over berichten in de uitzending Pauw &amp; De Wit op NPO1 van 6 oktober 2025 over het Global </w:t>
                    </w:r>
                    <w:proofErr w:type="spellStart"/>
                    <w:r>
                      <w:t>Sumud</w:t>
                    </w:r>
                    <w:proofErr w:type="spellEnd"/>
                    <w:r>
                      <w:t xml:space="preserve"> </w:t>
                    </w:r>
                    <w:proofErr w:type="spellStart"/>
                    <w:r>
                      <w:t>Flotilla</w:t>
                    </w:r>
                    <w:proofErr w:type="spellEnd"/>
                  </w:p>
                  <w:p w14:paraId="68053B4A" w14:textId="77777777" w:rsidR="00DD4075" w:rsidRDefault="00DD4075"/>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68053B37" wp14:editId="528AE3C4">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5E2BEC5" w14:textId="77777777" w:rsidR="008A083F" w:rsidRPr="00F51C07" w:rsidRDefault="008A083F" w:rsidP="008A083F">
                              <w:pPr>
                                <w:rPr>
                                  <w:b/>
                                  <w:sz w:val="13"/>
                                  <w:szCs w:val="13"/>
                                </w:rPr>
                              </w:pPr>
                              <w:r w:rsidRPr="00FC13FA">
                                <w:rPr>
                                  <w:b/>
                                  <w:sz w:val="13"/>
                                  <w:szCs w:val="13"/>
                                </w:rPr>
                                <w:t>Ministerie van Buitenlandse Zaken</w:t>
                              </w:r>
                            </w:p>
                          </w:sdtContent>
                        </w:sdt>
                        <w:p w14:paraId="56BD5512" w14:textId="77777777" w:rsidR="008A083F" w:rsidRPr="00EE5E5D" w:rsidRDefault="008A083F" w:rsidP="008A083F">
                          <w:pPr>
                            <w:rPr>
                              <w:sz w:val="13"/>
                              <w:szCs w:val="13"/>
                            </w:rPr>
                          </w:pPr>
                          <w:r>
                            <w:rPr>
                              <w:sz w:val="13"/>
                              <w:szCs w:val="13"/>
                            </w:rPr>
                            <w:t>Rijnstraat 8</w:t>
                          </w:r>
                        </w:p>
                        <w:p w14:paraId="387574A6" w14:textId="77777777" w:rsidR="008A083F" w:rsidRPr="0059764A" w:rsidRDefault="008A083F" w:rsidP="008A083F">
                          <w:pPr>
                            <w:rPr>
                              <w:sz w:val="13"/>
                              <w:szCs w:val="13"/>
                              <w:lang w:val="da-DK"/>
                            </w:rPr>
                          </w:pPr>
                          <w:r w:rsidRPr="0059764A">
                            <w:rPr>
                              <w:sz w:val="13"/>
                              <w:szCs w:val="13"/>
                              <w:lang w:val="da-DK"/>
                            </w:rPr>
                            <w:t>2515 XP Den Haag</w:t>
                          </w:r>
                        </w:p>
                        <w:p w14:paraId="0D08C75E" w14:textId="77777777" w:rsidR="008A083F" w:rsidRPr="0059764A" w:rsidRDefault="008A083F" w:rsidP="008A083F">
                          <w:pPr>
                            <w:rPr>
                              <w:sz w:val="13"/>
                              <w:szCs w:val="13"/>
                              <w:lang w:val="da-DK"/>
                            </w:rPr>
                          </w:pPr>
                          <w:r w:rsidRPr="0059764A">
                            <w:rPr>
                              <w:sz w:val="13"/>
                              <w:szCs w:val="13"/>
                              <w:lang w:val="da-DK"/>
                            </w:rPr>
                            <w:t>Postbus 20061</w:t>
                          </w:r>
                        </w:p>
                        <w:p w14:paraId="24D52A6E" w14:textId="77777777" w:rsidR="008A083F" w:rsidRPr="0059764A" w:rsidRDefault="008A083F" w:rsidP="008A083F">
                          <w:pPr>
                            <w:rPr>
                              <w:sz w:val="13"/>
                              <w:szCs w:val="13"/>
                              <w:lang w:val="da-DK"/>
                            </w:rPr>
                          </w:pPr>
                          <w:r w:rsidRPr="0059764A">
                            <w:rPr>
                              <w:sz w:val="13"/>
                              <w:szCs w:val="13"/>
                              <w:lang w:val="da-DK"/>
                            </w:rPr>
                            <w:t>Nederland</w:t>
                          </w:r>
                        </w:p>
                        <w:p w14:paraId="68053B4C" w14:textId="77777777" w:rsidR="00DD4075" w:rsidRDefault="00DD4075">
                          <w:pPr>
                            <w:pStyle w:val="WitregelW1"/>
                          </w:pPr>
                        </w:p>
                        <w:p w14:paraId="68053B4D" w14:textId="77777777" w:rsidR="00DD4075" w:rsidRDefault="0090424E">
                          <w:pPr>
                            <w:pStyle w:val="Referentiegegevens"/>
                          </w:pPr>
                          <w:r>
                            <w:t xml:space="preserve"> </w:t>
                          </w:r>
                        </w:p>
                        <w:p w14:paraId="68053B4E" w14:textId="77777777" w:rsidR="00DD4075" w:rsidRDefault="0090424E">
                          <w:pPr>
                            <w:pStyle w:val="Referentiegegevens"/>
                          </w:pPr>
                          <w:r>
                            <w:t>www.minbuza.nl</w:t>
                          </w:r>
                        </w:p>
                        <w:p w14:paraId="68053B4F" w14:textId="77777777" w:rsidR="00DD4075" w:rsidRDefault="00DD4075">
                          <w:pPr>
                            <w:pStyle w:val="WitregelW2"/>
                          </w:pPr>
                        </w:p>
                        <w:p w14:paraId="68053B50" w14:textId="77777777" w:rsidR="00DD4075" w:rsidRDefault="0090424E">
                          <w:pPr>
                            <w:pStyle w:val="Referentiegegevensbold"/>
                          </w:pPr>
                          <w:r>
                            <w:t>Onze referentie</w:t>
                          </w:r>
                        </w:p>
                        <w:p w14:paraId="68053B51" w14:textId="77777777" w:rsidR="00DD4075" w:rsidRDefault="0090424E">
                          <w:pPr>
                            <w:pStyle w:val="Referentiegegevens"/>
                          </w:pPr>
                          <w:r>
                            <w:t>BZ2521055</w:t>
                          </w:r>
                        </w:p>
                        <w:p w14:paraId="68053B52" w14:textId="77777777" w:rsidR="00DD4075" w:rsidRDefault="00DD4075">
                          <w:pPr>
                            <w:pStyle w:val="WitregelW1"/>
                          </w:pPr>
                        </w:p>
                        <w:p w14:paraId="68053B53" w14:textId="77777777" w:rsidR="00DD4075" w:rsidRDefault="0090424E">
                          <w:pPr>
                            <w:pStyle w:val="Referentiegegevensbold"/>
                          </w:pPr>
                          <w:r>
                            <w:t>Uw referentie</w:t>
                          </w:r>
                        </w:p>
                        <w:p w14:paraId="68053B54" w14:textId="77777777" w:rsidR="00DD4075" w:rsidRDefault="0090424E">
                          <w:pPr>
                            <w:pStyle w:val="Referentiegegevens"/>
                          </w:pPr>
                          <w:r>
                            <w:t>2025Z18845</w:t>
                          </w:r>
                        </w:p>
                        <w:p w14:paraId="68053B55" w14:textId="77777777" w:rsidR="00DD4075" w:rsidRDefault="00DD4075">
                          <w:pPr>
                            <w:pStyle w:val="WitregelW1"/>
                          </w:pPr>
                        </w:p>
                        <w:p w14:paraId="68053B56" w14:textId="77777777" w:rsidR="00DD4075" w:rsidRDefault="0090424E">
                          <w:pPr>
                            <w:pStyle w:val="Referentiegegevensbold"/>
                          </w:pPr>
                          <w:r>
                            <w:t>Bijlage(n)</w:t>
                          </w:r>
                        </w:p>
                        <w:p w14:paraId="68053B57" w14:textId="77777777" w:rsidR="00DD4075" w:rsidRDefault="0090424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8053B37" id="41b10cd4-80a4-11ea-b356-6230a4311406" o:spid="_x0000_s1031" type="#_x0000_t202" style="position:absolute;margin-left:466.5pt;margin-top:155pt;width:110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5E2BEC5" w14:textId="77777777" w:rsidR="008A083F" w:rsidRPr="00F51C07" w:rsidRDefault="008A083F" w:rsidP="008A083F">
                        <w:pPr>
                          <w:rPr>
                            <w:b/>
                            <w:sz w:val="13"/>
                            <w:szCs w:val="13"/>
                          </w:rPr>
                        </w:pPr>
                        <w:r w:rsidRPr="00FC13FA">
                          <w:rPr>
                            <w:b/>
                            <w:sz w:val="13"/>
                            <w:szCs w:val="13"/>
                          </w:rPr>
                          <w:t>Ministerie van Buitenlandse Zaken</w:t>
                        </w:r>
                      </w:p>
                    </w:sdtContent>
                  </w:sdt>
                  <w:p w14:paraId="56BD5512" w14:textId="77777777" w:rsidR="008A083F" w:rsidRPr="00EE5E5D" w:rsidRDefault="008A083F" w:rsidP="008A083F">
                    <w:pPr>
                      <w:rPr>
                        <w:sz w:val="13"/>
                        <w:szCs w:val="13"/>
                      </w:rPr>
                    </w:pPr>
                    <w:r>
                      <w:rPr>
                        <w:sz w:val="13"/>
                        <w:szCs w:val="13"/>
                      </w:rPr>
                      <w:t>Rijnstraat 8</w:t>
                    </w:r>
                  </w:p>
                  <w:p w14:paraId="387574A6" w14:textId="77777777" w:rsidR="008A083F" w:rsidRPr="0059764A" w:rsidRDefault="008A083F" w:rsidP="008A083F">
                    <w:pPr>
                      <w:rPr>
                        <w:sz w:val="13"/>
                        <w:szCs w:val="13"/>
                        <w:lang w:val="da-DK"/>
                      </w:rPr>
                    </w:pPr>
                    <w:r w:rsidRPr="0059764A">
                      <w:rPr>
                        <w:sz w:val="13"/>
                        <w:szCs w:val="13"/>
                        <w:lang w:val="da-DK"/>
                      </w:rPr>
                      <w:t>2515 XP Den Haag</w:t>
                    </w:r>
                  </w:p>
                  <w:p w14:paraId="0D08C75E" w14:textId="77777777" w:rsidR="008A083F" w:rsidRPr="0059764A" w:rsidRDefault="008A083F" w:rsidP="008A083F">
                    <w:pPr>
                      <w:rPr>
                        <w:sz w:val="13"/>
                        <w:szCs w:val="13"/>
                        <w:lang w:val="da-DK"/>
                      </w:rPr>
                    </w:pPr>
                    <w:r w:rsidRPr="0059764A">
                      <w:rPr>
                        <w:sz w:val="13"/>
                        <w:szCs w:val="13"/>
                        <w:lang w:val="da-DK"/>
                      </w:rPr>
                      <w:t>Postbus 20061</w:t>
                    </w:r>
                  </w:p>
                  <w:p w14:paraId="24D52A6E" w14:textId="77777777" w:rsidR="008A083F" w:rsidRPr="0059764A" w:rsidRDefault="008A083F" w:rsidP="008A083F">
                    <w:pPr>
                      <w:rPr>
                        <w:sz w:val="13"/>
                        <w:szCs w:val="13"/>
                        <w:lang w:val="da-DK"/>
                      </w:rPr>
                    </w:pPr>
                    <w:r w:rsidRPr="0059764A">
                      <w:rPr>
                        <w:sz w:val="13"/>
                        <w:szCs w:val="13"/>
                        <w:lang w:val="da-DK"/>
                      </w:rPr>
                      <w:t>Nederland</w:t>
                    </w:r>
                  </w:p>
                  <w:p w14:paraId="68053B4C" w14:textId="77777777" w:rsidR="00DD4075" w:rsidRDefault="00DD4075">
                    <w:pPr>
                      <w:pStyle w:val="WitregelW1"/>
                    </w:pPr>
                  </w:p>
                  <w:p w14:paraId="68053B4D" w14:textId="77777777" w:rsidR="00DD4075" w:rsidRDefault="0090424E">
                    <w:pPr>
                      <w:pStyle w:val="Referentiegegevens"/>
                    </w:pPr>
                    <w:r>
                      <w:t xml:space="preserve"> </w:t>
                    </w:r>
                  </w:p>
                  <w:p w14:paraId="68053B4E" w14:textId="77777777" w:rsidR="00DD4075" w:rsidRDefault="0090424E">
                    <w:pPr>
                      <w:pStyle w:val="Referentiegegevens"/>
                    </w:pPr>
                    <w:r>
                      <w:t>www.minbuza.nl</w:t>
                    </w:r>
                  </w:p>
                  <w:p w14:paraId="68053B4F" w14:textId="77777777" w:rsidR="00DD4075" w:rsidRDefault="00DD4075">
                    <w:pPr>
                      <w:pStyle w:val="WitregelW2"/>
                    </w:pPr>
                  </w:p>
                  <w:p w14:paraId="68053B50" w14:textId="77777777" w:rsidR="00DD4075" w:rsidRDefault="0090424E">
                    <w:pPr>
                      <w:pStyle w:val="Referentiegegevensbold"/>
                    </w:pPr>
                    <w:r>
                      <w:t>Onze referentie</w:t>
                    </w:r>
                  </w:p>
                  <w:p w14:paraId="68053B51" w14:textId="77777777" w:rsidR="00DD4075" w:rsidRDefault="0090424E">
                    <w:pPr>
                      <w:pStyle w:val="Referentiegegevens"/>
                    </w:pPr>
                    <w:r>
                      <w:t>BZ2521055</w:t>
                    </w:r>
                  </w:p>
                  <w:p w14:paraId="68053B52" w14:textId="77777777" w:rsidR="00DD4075" w:rsidRDefault="00DD4075">
                    <w:pPr>
                      <w:pStyle w:val="WitregelW1"/>
                    </w:pPr>
                  </w:p>
                  <w:p w14:paraId="68053B53" w14:textId="77777777" w:rsidR="00DD4075" w:rsidRDefault="0090424E">
                    <w:pPr>
                      <w:pStyle w:val="Referentiegegevensbold"/>
                    </w:pPr>
                    <w:r>
                      <w:t>Uw referentie</w:t>
                    </w:r>
                  </w:p>
                  <w:p w14:paraId="68053B54" w14:textId="77777777" w:rsidR="00DD4075" w:rsidRDefault="0090424E">
                    <w:pPr>
                      <w:pStyle w:val="Referentiegegevens"/>
                    </w:pPr>
                    <w:r>
                      <w:t>2025Z18845</w:t>
                    </w:r>
                  </w:p>
                  <w:p w14:paraId="68053B55" w14:textId="77777777" w:rsidR="00DD4075" w:rsidRDefault="00DD4075">
                    <w:pPr>
                      <w:pStyle w:val="WitregelW1"/>
                    </w:pPr>
                  </w:p>
                  <w:p w14:paraId="68053B56" w14:textId="77777777" w:rsidR="00DD4075" w:rsidRDefault="0090424E">
                    <w:pPr>
                      <w:pStyle w:val="Referentiegegevensbold"/>
                    </w:pPr>
                    <w:r>
                      <w:t>Bijlage(n)</w:t>
                    </w:r>
                  </w:p>
                  <w:p w14:paraId="68053B57" w14:textId="77777777" w:rsidR="00DD4075" w:rsidRDefault="0090424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8053B3B" wp14:editId="588F205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053B66" w14:textId="77777777" w:rsidR="0090424E" w:rsidRDefault="0090424E"/>
                      </w:txbxContent>
                    </wps:txbx>
                    <wps:bodyPr vert="horz" wrap="square" lIns="0" tIns="0" rIns="0" bIns="0" anchor="t" anchorCtr="0"/>
                  </wps:wsp>
                </a:graphicData>
              </a:graphic>
            </wp:anchor>
          </w:drawing>
        </mc:Choice>
        <mc:Fallback>
          <w:pict>
            <v:shape w14:anchorId="68053B3B"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8053B66" w14:textId="77777777" w:rsidR="0090424E" w:rsidRDefault="0090424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8053B3D" wp14:editId="68053B3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053B68" w14:textId="77777777" w:rsidR="0090424E" w:rsidRDefault="0090424E"/>
                      </w:txbxContent>
                    </wps:txbx>
                    <wps:bodyPr vert="horz" wrap="square" lIns="0" tIns="0" rIns="0" bIns="0" anchor="t" anchorCtr="0"/>
                  </wps:wsp>
                </a:graphicData>
              </a:graphic>
            </wp:anchor>
          </w:drawing>
        </mc:Choice>
        <mc:Fallback>
          <w:pict>
            <v:shape w14:anchorId="68053B3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8053B68" w14:textId="77777777" w:rsidR="0090424E" w:rsidRDefault="0090424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8053B3F" wp14:editId="68053B4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053B59" w14:textId="77777777" w:rsidR="00DD4075" w:rsidRDefault="0090424E">
                          <w:pPr>
                            <w:spacing w:line="240" w:lineRule="auto"/>
                          </w:pPr>
                          <w:r>
                            <w:rPr>
                              <w:noProof/>
                            </w:rPr>
                            <w:drawing>
                              <wp:inline distT="0" distB="0" distL="0" distR="0" wp14:anchorId="68053B60" wp14:editId="68053B6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053B3F"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8053B59" w14:textId="77777777" w:rsidR="00DD4075" w:rsidRDefault="0090424E">
                    <w:pPr>
                      <w:spacing w:line="240" w:lineRule="auto"/>
                    </w:pPr>
                    <w:r>
                      <w:rPr>
                        <w:noProof/>
                      </w:rPr>
                      <w:drawing>
                        <wp:inline distT="0" distB="0" distL="0" distR="0" wp14:anchorId="68053B60" wp14:editId="68053B6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5896F"/>
    <w:multiLevelType w:val="multilevel"/>
    <w:tmpl w:val="17324C5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9BC77F6"/>
    <w:multiLevelType w:val="multilevel"/>
    <w:tmpl w:val="C66E50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208F255"/>
    <w:multiLevelType w:val="multilevel"/>
    <w:tmpl w:val="A085036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C30EC41E"/>
    <w:multiLevelType w:val="multilevel"/>
    <w:tmpl w:val="127CFA5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6202CF5"/>
    <w:multiLevelType w:val="multilevel"/>
    <w:tmpl w:val="F2EECB4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9985562">
    <w:abstractNumId w:val="2"/>
  </w:num>
  <w:num w:numId="2" w16cid:durableId="1104303556">
    <w:abstractNumId w:val="3"/>
  </w:num>
  <w:num w:numId="3" w16cid:durableId="178353202">
    <w:abstractNumId w:val="1"/>
  </w:num>
  <w:num w:numId="4" w16cid:durableId="551578044">
    <w:abstractNumId w:val="0"/>
  </w:num>
  <w:num w:numId="5" w16cid:durableId="1199053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75"/>
    <w:rsid w:val="000002B4"/>
    <w:rsid w:val="00022586"/>
    <w:rsid w:val="0003750D"/>
    <w:rsid w:val="0004381F"/>
    <w:rsid w:val="000444CD"/>
    <w:rsid w:val="000675CB"/>
    <w:rsid w:val="000702D0"/>
    <w:rsid w:val="000B167B"/>
    <w:rsid w:val="000D0487"/>
    <w:rsid w:val="000E643B"/>
    <w:rsid w:val="000F0052"/>
    <w:rsid w:val="000F1CC0"/>
    <w:rsid w:val="000F384A"/>
    <w:rsid w:val="0011504B"/>
    <w:rsid w:val="001239DA"/>
    <w:rsid w:val="001303D2"/>
    <w:rsid w:val="00130463"/>
    <w:rsid w:val="001635CF"/>
    <w:rsid w:val="00192A1E"/>
    <w:rsid w:val="001A2A84"/>
    <w:rsid w:val="001A54CE"/>
    <w:rsid w:val="001A6269"/>
    <w:rsid w:val="001A7F03"/>
    <w:rsid w:val="001D5543"/>
    <w:rsid w:val="001E5F27"/>
    <w:rsid w:val="001F4A05"/>
    <w:rsid w:val="001F5CFF"/>
    <w:rsid w:val="00205E7F"/>
    <w:rsid w:val="00230025"/>
    <w:rsid w:val="00230980"/>
    <w:rsid w:val="002364AF"/>
    <w:rsid w:val="00247370"/>
    <w:rsid w:val="002509EB"/>
    <w:rsid w:val="002A1E5D"/>
    <w:rsid w:val="002B129E"/>
    <w:rsid w:val="002C2317"/>
    <w:rsid w:val="003108C1"/>
    <w:rsid w:val="00323D88"/>
    <w:rsid w:val="0034608D"/>
    <w:rsid w:val="003622E9"/>
    <w:rsid w:val="00366169"/>
    <w:rsid w:val="00380668"/>
    <w:rsid w:val="003862FA"/>
    <w:rsid w:val="00390FCF"/>
    <w:rsid w:val="003C0550"/>
    <w:rsid w:val="003F079D"/>
    <w:rsid w:val="00411D00"/>
    <w:rsid w:val="00413D6B"/>
    <w:rsid w:val="00437411"/>
    <w:rsid w:val="00482CA7"/>
    <w:rsid w:val="00483C2D"/>
    <w:rsid w:val="00487C53"/>
    <w:rsid w:val="004A0DA6"/>
    <w:rsid w:val="004D6BCC"/>
    <w:rsid w:val="00515EEC"/>
    <w:rsid w:val="00521676"/>
    <w:rsid w:val="00565CBD"/>
    <w:rsid w:val="005743F4"/>
    <w:rsid w:val="005C252E"/>
    <w:rsid w:val="005E47F9"/>
    <w:rsid w:val="005F7D26"/>
    <w:rsid w:val="00650FD9"/>
    <w:rsid w:val="00651405"/>
    <w:rsid w:val="006611F9"/>
    <w:rsid w:val="0066644E"/>
    <w:rsid w:val="0066744C"/>
    <w:rsid w:val="00680D17"/>
    <w:rsid w:val="006E4E1F"/>
    <w:rsid w:val="006E6109"/>
    <w:rsid w:val="0071144F"/>
    <w:rsid w:val="007410A6"/>
    <w:rsid w:val="00763A18"/>
    <w:rsid w:val="0077470C"/>
    <w:rsid w:val="007848E8"/>
    <w:rsid w:val="0079149F"/>
    <w:rsid w:val="00793584"/>
    <w:rsid w:val="007B17E7"/>
    <w:rsid w:val="007F41D2"/>
    <w:rsid w:val="0081618F"/>
    <w:rsid w:val="00831AC1"/>
    <w:rsid w:val="00896ABE"/>
    <w:rsid w:val="008A083F"/>
    <w:rsid w:val="008A27FE"/>
    <w:rsid w:val="008B7866"/>
    <w:rsid w:val="008C3FFF"/>
    <w:rsid w:val="008D76BB"/>
    <w:rsid w:val="008F55A4"/>
    <w:rsid w:val="0090424E"/>
    <w:rsid w:val="00905051"/>
    <w:rsid w:val="00936BE0"/>
    <w:rsid w:val="00941303"/>
    <w:rsid w:val="009442E0"/>
    <w:rsid w:val="0095710F"/>
    <w:rsid w:val="00975A23"/>
    <w:rsid w:val="009847BD"/>
    <w:rsid w:val="00994DDC"/>
    <w:rsid w:val="009A4C38"/>
    <w:rsid w:val="009C7C38"/>
    <w:rsid w:val="00A0274D"/>
    <w:rsid w:val="00A02A01"/>
    <w:rsid w:val="00A0375B"/>
    <w:rsid w:val="00A27D1B"/>
    <w:rsid w:val="00A35366"/>
    <w:rsid w:val="00A42672"/>
    <w:rsid w:val="00A660DC"/>
    <w:rsid w:val="00A832E0"/>
    <w:rsid w:val="00A95314"/>
    <w:rsid w:val="00AE0BA4"/>
    <w:rsid w:val="00AF58A5"/>
    <w:rsid w:val="00B16F08"/>
    <w:rsid w:val="00B457AD"/>
    <w:rsid w:val="00B5203A"/>
    <w:rsid w:val="00B9177C"/>
    <w:rsid w:val="00B94732"/>
    <w:rsid w:val="00BB06EA"/>
    <w:rsid w:val="00BC452F"/>
    <w:rsid w:val="00BF68D2"/>
    <w:rsid w:val="00C12373"/>
    <w:rsid w:val="00C449EA"/>
    <w:rsid w:val="00C548B6"/>
    <w:rsid w:val="00C90A30"/>
    <w:rsid w:val="00CB38B3"/>
    <w:rsid w:val="00CB7899"/>
    <w:rsid w:val="00CC6385"/>
    <w:rsid w:val="00CD35F2"/>
    <w:rsid w:val="00CD6FE7"/>
    <w:rsid w:val="00D043DD"/>
    <w:rsid w:val="00D065EC"/>
    <w:rsid w:val="00D148D9"/>
    <w:rsid w:val="00D223E5"/>
    <w:rsid w:val="00D32783"/>
    <w:rsid w:val="00D348A5"/>
    <w:rsid w:val="00D51B1B"/>
    <w:rsid w:val="00D720ED"/>
    <w:rsid w:val="00D72962"/>
    <w:rsid w:val="00D737D2"/>
    <w:rsid w:val="00D80F14"/>
    <w:rsid w:val="00D935FC"/>
    <w:rsid w:val="00D97724"/>
    <w:rsid w:val="00DB3BA6"/>
    <w:rsid w:val="00DC34A7"/>
    <w:rsid w:val="00DD4075"/>
    <w:rsid w:val="00DD41DA"/>
    <w:rsid w:val="00DD61B2"/>
    <w:rsid w:val="00E3702A"/>
    <w:rsid w:val="00E461AE"/>
    <w:rsid w:val="00E551D0"/>
    <w:rsid w:val="00E81862"/>
    <w:rsid w:val="00E912E7"/>
    <w:rsid w:val="00EA5BDB"/>
    <w:rsid w:val="00ED4DEB"/>
    <w:rsid w:val="00F2384B"/>
    <w:rsid w:val="00F536E8"/>
    <w:rsid w:val="00F5412F"/>
    <w:rsid w:val="00F63C71"/>
    <w:rsid w:val="00F97877"/>
    <w:rsid w:val="00FC503D"/>
    <w:rsid w:val="00FE11B5"/>
    <w:rsid w:val="00FE4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3AFF"/>
  <w15:docId w15:val="{A50F1A58-CB2D-4A16-8751-B292DD73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66744C"/>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81618F"/>
    <w:pPr>
      <w:spacing w:line="240" w:lineRule="auto"/>
    </w:pPr>
    <w:rPr>
      <w:sz w:val="20"/>
      <w:szCs w:val="20"/>
    </w:rPr>
  </w:style>
  <w:style w:type="character" w:customStyle="1" w:styleId="FootnoteTextChar">
    <w:name w:val="Footnote Text Char"/>
    <w:basedOn w:val="DefaultParagraphFont"/>
    <w:link w:val="FootnoteText"/>
    <w:uiPriority w:val="99"/>
    <w:semiHidden/>
    <w:rsid w:val="0081618F"/>
    <w:rPr>
      <w:rFonts w:ascii="Verdana" w:hAnsi="Verdana"/>
      <w:color w:val="000000"/>
    </w:rPr>
  </w:style>
  <w:style w:type="character" w:styleId="FootnoteReference">
    <w:name w:val="footnote reference"/>
    <w:basedOn w:val="DefaultParagraphFont"/>
    <w:uiPriority w:val="99"/>
    <w:semiHidden/>
    <w:unhideWhenUsed/>
    <w:rsid w:val="0081618F"/>
    <w:rPr>
      <w:vertAlign w:val="superscript"/>
    </w:rPr>
  </w:style>
  <w:style w:type="character" w:styleId="CommentReference">
    <w:name w:val="annotation reference"/>
    <w:basedOn w:val="DefaultParagraphFont"/>
    <w:uiPriority w:val="99"/>
    <w:semiHidden/>
    <w:unhideWhenUsed/>
    <w:rsid w:val="0066744C"/>
    <w:rPr>
      <w:sz w:val="16"/>
      <w:szCs w:val="16"/>
    </w:rPr>
  </w:style>
  <w:style w:type="paragraph" w:styleId="CommentText">
    <w:name w:val="annotation text"/>
    <w:basedOn w:val="Normal"/>
    <w:link w:val="CommentTextChar"/>
    <w:uiPriority w:val="99"/>
    <w:unhideWhenUsed/>
    <w:rsid w:val="0066744C"/>
    <w:pPr>
      <w:spacing w:line="240" w:lineRule="auto"/>
    </w:pPr>
    <w:rPr>
      <w:sz w:val="20"/>
      <w:szCs w:val="20"/>
    </w:rPr>
  </w:style>
  <w:style w:type="character" w:customStyle="1" w:styleId="CommentTextChar">
    <w:name w:val="Comment Text Char"/>
    <w:basedOn w:val="DefaultParagraphFont"/>
    <w:link w:val="CommentText"/>
    <w:uiPriority w:val="99"/>
    <w:rsid w:val="0066744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6744C"/>
    <w:rPr>
      <w:b/>
      <w:bCs/>
    </w:rPr>
  </w:style>
  <w:style w:type="character" w:customStyle="1" w:styleId="CommentSubjectChar">
    <w:name w:val="Comment Subject Char"/>
    <w:basedOn w:val="CommentTextChar"/>
    <w:link w:val="CommentSubject"/>
    <w:uiPriority w:val="99"/>
    <w:semiHidden/>
    <w:rsid w:val="0066744C"/>
    <w:rPr>
      <w:rFonts w:ascii="Verdana" w:hAnsi="Verdana"/>
      <w:b/>
      <w:bCs/>
      <w:color w:val="000000"/>
    </w:rPr>
  </w:style>
  <w:style w:type="paragraph" w:styleId="Header">
    <w:name w:val="header"/>
    <w:basedOn w:val="Normal"/>
    <w:link w:val="HeaderChar"/>
    <w:uiPriority w:val="99"/>
    <w:unhideWhenUsed/>
    <w:rsid w:val="00CB7899"/>
    <w:pPr>
      <w:tabs>
        <w:tab w:val="center" w:pos="4513"/>
        <w:tab w:val="right" w:pos="9026"/>
      </w:tabs>
      <w:spacing w:line="240" w:lineRule="auto"/>
    </w:pPr>
  </w:style>
  <w:style w:type="character" w:customStyle="1" w:styleId="HeaderChar">
    <w:name w:val="Header Char"/>
    <w:basedOn w:val="DefaultParagraphFont"/>
    <w:link w:val="Header"/>
    <w:uiPriority w:val="99"/>
    <w:rsid w:val="00CB7899"/>
    <w:rPr>
      <w:rFonts w:ascii="Verdana" w:hAnsi="Verdana"/>
      <w:color w:val="000000"/>
      <w:sz w:val="18"/>
      <w:szCs w:val="18"/>
    </w:rPr>
  </w:style>
  <w:style w:type="paragraph" w:styleId="Footer">
    <w:name w:val="footer"/>
    <w:basedOn w:val="Normal"/>
    <w:link w:val="FooterChar"/>
    <w:uiPriority w:val="99"/>
    <w:unhideWhenUsed/>
    <w:rsid w:val="00CB7899"/>
    <w:pPr>
      <w:tabs>
        <w:tab w:val="center" w:pos="4513"/>
        <w:tab w:val="right" w:pos="9026"/>
      </w:tabs>
      <w:spacing w:line="240" w:lineRule="auto"/>
    </w:pPr>
  </w:style>
  <w:style w:type="character" w:customStyle="1" w:styleId="FooterChar">
    <w:name w:val="Footer Char"/>
    <w:basedOn w:val="DefaultParagraphFont"/>
    <w:link w:val="Footer"/>
    <w:uiPriority w:val="99"/>
    <w:rsid w:val="00CB7899"/>
    <w:rPr>
      <w:rFonts w:ascii="Verdana" w:hAnsi="Verdana"/>
      <w:color w:val="000000"/>
      <w:sz w:val="18"/>
      <w:szCs w:val="18"/>
    </w:rPr>
  </w:style>
  <w:style w:type="paragraph" w:styleId="Revision">
    <w:name w:val="Revision"/>
    <w:hidden/>
    <w:uiPriority w:val="99"/>
    <w:semiHidden/>
    <w:rsid w:val="0077470C"/>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0444CD"/>
    <w:rPr>
      <w:color w:val="605E5C"/>
      <w:shd w:val="clear" w:color="auto" w:fill="E1DFDD"/>
    </w:rPr>
  </w:style>
  <w:style w:type="character" w:styleId="FollowedHyperlink">
    <w:name w:val="FollowedHyperlink"/>
    <w:basedOn w:val="DefaultParagraphFont"/>
    <w:uiPriority w:val="99"/>
    <w:semiHidden/>
    <w:unhideWhenUsed/>
    <w:rsid w:val="000002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8161">
      <w:bodyDiv w:val="1"/>
      <w:marLeft w:val="0"/>
      <w:marRight w:val="0"/>
      <w:marTop w:val="0"/>
      <w:marBottom w:val="0"/>
      <w:divBdr>
        <w:top w:val="none" w:sz="0" w:space="0" w:color="auto"/>
        <w:left w:val="none" w:sz="0" w:space="0" w:color="auto"/>
        <w:bottom w:val="none" w:sz="0" w:space="0" w:color="auto"/>
        <w:right w:val="none" w:sz="0" w:space="0" w:color="auto"/>
      </w:divBdr>
    </w:div>
    <w:div w:id="193078622">
      <w:bodyDiv w:val="1"/>
      <w:marLeft w:val="0"/>
      <w:marRight w:val="0"/>
      <w:marTop w:val="0"/>
      <w:marBottom w:val="0"/>
      <w:divBdr>
        <w:top w:val="none" w:sz="0" w:space="0" w:color="auto"/>
        <w:left w:val="none" w:sz="0" w:space="0" w:color="auto"/>
        <w:bottom w:val="none" w:sz="0" w:space="0" w:color="auto"/>
        <w:right w:val="none" w:sz="0" w:space="0" w:color="auto"/>
      </w:divBdr>
    </w:div>
    <w:div w:id="206648626">
      <w:bodyDiv w:val="1"/>
      <w:marLeft w:val="0"/>
      <w:marRight w:val="0"/>
      <w:marTop w:val="0"/>
      <w:marBottom w:val="0"/>
      <w:divBdr>
        <w:top w:val="none" w:sz="0" w:space="0" w:color="auto"/>
        <w:left w:val="none" w:sz="0" w:space="0" w:color="auto"/>
        <w:bottom w:val="none" w:sz="0" w:space="0" w:color="auto"/>
        <w:right w:val="none" w:sz="0" w:space="0" w:color="auto"/>
      </w:divBdr>
    </w:div>
    <w:div w:id="453596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1162</ap:Words>
  <ap:Characters>6397</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Antwoorden op kamervragen</vt:lpstr>
    </vt:vector>
  </ap:TitlesOfParts>
  <ap:LinksUpToDate>false</ap:LinksUpToDate>
  <ap:CharactersWithSpaces>7544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2025-12-12T13:17:00.0000000Z</lastPrinted>
  <dcterms:created xsi:type="dcterms:W3CDTF">2025-12-15T10:51:00.0000000Z</dcterms:created>
  <dcterms:modified xsi:type="dcterms:W3CDTF">2025-12-15T10:52:00.0000000Z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adea1192-4d64-446a-acb2-d7c7a33c8964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