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space="preserve" ve:Ignorable="w14">
  <w:body>
    <w:tbl>
      <w:tblPr>
        <w:tblW w:w="0" w:type="auto"/>
        <w:jc w:val="left"/>
        <w:tblInd w:w="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678"/>
        <w:gridCol w:w="8259"/>
      </w:tblGrid>
      <w:tr>
        <w:trPr>
          <w:trHeight w:val="244" w:hRule="atLeast"/>
        </w:trPr>
        <w:tc>
          <w:tcPr>
            <w:tcW w:w="678" w:type="dxa"/>
          </w:tcPr>
          <w:p>
            <w:pPr>
              <w:pStyle w:val="TableParagraph"/>
              <w:spacing w:line="225" w:lineRule="exact"/>
              <w:ind w:left="50"/>
              <w:rPr>
                <w:b/>
                <w:sz w:val="22"/>
              </w:rPr>
            </w:pPr>
            <w:r>
              <w:rPr>
                <w:b/>
                <w:spacing w:val="-2"/>
                <w:sz w:val="22"/>
              </w:rPr>
              <w:t>Vraag</w:t>
            </w:r>
          </w:p>
        </w:tc>
        <w:tc>
          <w:tcPr>
            <w:tcW w:w="8259" w:type="dxa"/>
          </w:tcPr>
          <w:p>
            <w:pPr>
              <w:pStyle w:val="TableParagraph"/>
              <w:spacing w:line="225" w:lineRule="exact"/>
              <w:ind w:left="108"/>
              <w:rPr>
                <w:b/>
                <w:sz w:val="22"/>
              </w:rPr>
            </w:pPr>
            <w:r>
              <w:rPr>
                <w:b/>
                <w:sz w:val="22"/>
              </w:rPr>
              <w:t>Vraag</w:t>
            </w:r>
            <w:r>
              <w:rPr>
                <w:b/>
                <w:spacing w:val="-7"/>
                <w:sz w:val="22"/>
              </w:rPr>
              <w:t> </w:t>
            </w:r>
            <w:r>
              <w:rPr>
                <w:b/>
                <w:sz w:val="22"/>
              </w:rPr>
              <w:t>en</w:t>
            </w:r>
            <w:r>
              <w:rPr>
                <w:b/>
                <w:spacing w:val="-7"/>
                <w:sz w:val="22"/>
              </w:rPr>
              <w:t> </w:t>
            </w:r>
            <w:r>
              <w:rPr>
                <w:b/>
                <w:spacing w:val="-2"/>
                <w:sz w:val="22"/>
              </w:rPr>
              <w:t>Antwoord</w:t>
            </w:r>
          </w:p>
        </w:tc>
      </w:tr>
      <w:tr>
        <w:trPr>
          <w:trHeight w:val="3894" w:hRule="atLeast"/>
        </w:trPr>
        <w:tc>
          <w:tcPr>
            <w:tcW w:w="678" w:type="dxa"/>
          </w:tcPr>
          <w:p>
            <w:pPr>
              <w:pStyle w:val="TableParagraph"/>
              <w:spacing w:line="249" w:lineRule="exact"/>
              <w:ind w:left="50"/>
              <w:rPr>
                <w:sz w:val="22"/>
              </w:rPr>
            </w:pPr>
            <w:r>
              <w:rPr>
                <w:spacing w:val="-10"/>
                <w:sz w:val="22"/>
              </w:rPr>
              <w:t>1</w:t>
            </w:r>
          </w:p>
        </w:tc>
        <w:tc>
          <w:tcPr>
            <w:tcW w:w="8259" w:type="dxa"/>
          </w:tcPr>
          <w:p>
            <w:pPr>
              <w:pStyle w:val="TableParagraph"/>
              <w:spacing w:line="249" w:lineRule="exact"/>
              <w:ind w:left="108"/>
              <w:rPr>
                <w:b/>
                <w:sz w:val="22"/>
              </w:rPr>
            </w:pPr>
            <w:r>
              <w:rPr>
                <w:b/>
                <w:spacing w:val="-2"/>
                <w:sz w:val="22"/>
              </w:rPr>
              <w:t>Vraag:</w:t>
            </w:r>
          </w:p>
          <w:p>
            <w:pPr>
              <w:pStyle w:val="TableParagraph"/>
              <w:ind w:left="108"/>
              <w:rPr>
                <w:sz w:val="22"/>
              </w:rPr>
            </w:pPr>
            <w:r>
              <w:rPr>
                <w:sz w:val="22"/>
              </w:rPr>
              <w:t>Kunt u inzichtelijk maken hoe de reeks vertragingen binnen Nationaal Groeifonds (NGF)-projecten</w:t>
            </w:r>
            <w:r>
              <w:rPr>
                <w:spacing w:val="-13"/>
                <w:sz w:val="22"/>
              </w:rPr>
              <w:t> </w:t>
            </w:r>
            <w:r>
              <w:rPr>
                <w:sz w:val="22"/>
              </w:rPr>
              <w:t>(Luchtvaart</w:t>
            </w:r>
            <w:r>
              <w:rPr>
                <w:spacing w:val="-9"/>
                <w:sz w:val="22"/>
              </w:rPr>
              <w:t> </w:t>
            </w:r>
            <w:r>
              <w:rPr>
                <w:sz w:val="22"/>
              </w:rPr>
              <w:t>in</w:t>
            </w:r>
            <w:r>
              <w:rPr>
                <w:spacing w:val="-11"/>
                <w:sz w:val="22"/>
              </w:rPr>
              <w:t> </w:t>
            </w:r>
            <w:r>
              <w:rPr>
                <w:sz w:val="22"/>
              </w:rPr>
              <w:t>Transitie</w:t>
            </w:r>
            <w:r>
              <w:rPr>
                <w:spacing w:val="-9"/>
                <w:sz w:val="22"/>
              </w:rPr>
              <w:t> </w:t>
            </w:r>
            <w:r>
              <w:rPr>
                <w:sz w:val="22"/>
              </w:rPr>
              <w:t>-</w:t>
            </w:r>
            <w:r>
              <w:rPr>
                <w:spacing w:val="-10"/>
                <w:sz w:val="22"/>
              </w:rPr>
              <w:t> </w:t>
            </w:r>
            <w:r>
              <w:rPr>
                <w:sz w:val="22"/>
              </w:rPr>
              <w:t>LiT,</w:t>
            </w:r>
            <w:r>
              <w:rPr>
                <w:spacing w:val="-12"/>
                <w:sz w:val="22"/>
              </w:rPr>
              <w:t> </w:t>
            </w:r>
            <w:r>
              <w:rPr>
                <w:sz w:val="22"/>
              </w:rPr>
              <w:t>Digitale</w:t>
            </w:r>
            <w:r>
              <w:rPr>
                <w:spacing w:val="-9"/>
                <w:sz w:val="22"/>
              </w:rPr>
              <w:t> </w:t>
            </w:r>
            <w:r>
              <w:rPr>
                <w:sz w:val="22"/>
              </w:rPr>
              <w:t>Logistiek,</w:t>
            </w:r>
            <w:r>
              <w:rPr>
                <w:spacing w:val="-10"/>
                <w:sz w:val="22"/>
              </w:rPr>
              <w:t> </w:t>
            </w:r>
            <w:r>
              <w:rPr>
                <w:sz w:val="22"/>
              </w:rPr>
              <w:t>circulaire</w:t>
            </w:r>
            <w:r>
              <w:rPr>
                <w:spacing w:val="-12"/>
                <w:sz w:val="22"/>
              </w:rPr>
              <w:t> </w:t>
            </w:r>
            <w:r>
              <w:rPr>
                <w:sz w:val="22"/>
              </w:rPr>
              <w:t>ketens)</w:t>
            </w:r>
            <w:r>
              <w:rPr>
                <w:spacing w:val="-12"/>
                <w:sz w:val="22"/>
              </w:rPr>
              <w:t> </w:t>
            </w:r>
            <w:r>
              <w:rPr>
                <w:sz w:val="22"/>
              </w:rPr>
              <w:t>zich</w:t>
            </w:r>
            <w:r>
              <w:rPr>
                <w:spacing w:val="-11"/>
                <w:sz w:val="22"/>
              </w:rPr>
              <w:t> </w:t>
            </w:r>
            <w:r>
              <w:rPr>
                <w:sz w:val="22"/>
              </w:rPr>
              <w:t>verhouden tot de structurele uitvoeringskracht bij het ministerie van Infrastructuur en Waterstaat (IenW), en welke maatregelen neemt u om herhaling in 2026 te voorkomen?</w:t>
            </w:r>
          </w:p>
          <w:p>
            <w:pPr>
              <w:pStyle w:val="TableParagraph"/>
              <w:spacing w:before="16"/>
              <w:rPr>
                <w:rFonts w:ascii="Times New Roman"/>
                <w:sz w:val="22"/>
              </w:rPr>
            </w:pPr>
          </w:p>
          <w:p>
            <w:pPr>
              <w:pStyle w:val="TableParagraph"/>
              <w:spacing w:line="268" w:lineRule="exact"/>
              <w:ind w:left="108"/>
              <w:rPr>
                <w:b/>
                <w:sz w:val="22"/>
              </w:rPr>
            </w:pPr>
            <w:r>
              <w:rPr>
                <w:b/>
                <w:spacing w:val="-2"/>
                <w:sz w:val="22"/>
              </w:rPr>
              <w:t>Antwoord:</w:t>
            </w:r>
          </w:p>
          <w:p>
            <w:pPr>
              <w:pStyle w:val="TableParagraph"/>
              <w:ind w:left="108"/>
              <w:rPr>
                <w:sz w:val="22"/>
              </w:rPr>
            </w:pPr>
            <w:r>
              <w:rPr>
                <w:sz w:val="22"/>
              </w:rPr>
              <w:t>De</w:t>
            </w:r>
            <w:r>
              <w:rPr>
                <w:spacing w:val="-9"/>
                <w:sz w:val="22"/>
              </w:rPr>
              <w:t> </w:t>
            </w:r>
            <w:r>
              <w:rPr>
                <w:sz w:val="22"/>
              </w:rPr>
              <w:t>opgenomen</w:t>
            </w:r>
            <w:r>
              <w:rPr>
                <w:spacing w:val="-10"/>
                <w:sz w:val="22"/>
              </w:rPr>
              <w:t> </w:t>
            </w:r>
            <w:r>
              <w:rPr>
                <w:sz w:val="22"/>
              </w:rPr>
              <w:t>kasvertragingen</w:t>
            </w:r>
            <w:r>
              <w:rPr>
                <w:spacing w:val="-8"/>
                <w:sz w:val="22"/>
              </w:rPr>
              <w:t> </w:t>
            </w:r>
            <w:r>
              <w:rPr>
                <w:sz w:val="22"/>
              </w:rPr>
              <w:t>staan</w:t>
            </w:r>
            <w:r>
              <w:rPr>
                <w:spacing w:val="-8"/>
                <w:sz w:val="22"/>
              </w:rPr>
              <w:t> </w:t>
            </w:r>
            <w:r>
              <w:rPr>
                <w:sz w:val="22"/>
              </w:rPr>
              <w:t>los</w:t>
            </w:r>
            <w:r>
              <w:rPr>
                <w:spacing w:val="-8"/>
                <w:sz w:val="22"/>
              </w:rPr>
              <w:t> </w:t>
            </w:r>
            <w:r>
              <w:rPr>
                <w:sz w:val="22"/>
              </w:rPr>
              <w:t>van</w:t>
            </w:r>
            <w:r>
              <w:rPr>
                <w:spacing w:val="-8"/>
                <w:sz w:val="22"/>
              </w:rPr>
              <w:t> </w:t>
            </w:r>
            <w:r>
              <w:rPr>
                <w:sz w:val="22"/>
              </w:rPr>
              <w:t>de</w:t>
            </w:r>
            <w:r>
              <w:rPr>
                <w:spacing w:val="-9"/>
                <w:sz w:val="22"/>
              </w:rPr>
              <w:t> </w:t>
            </w:r>
            <w:r>
              <w:rPr>
                <w:sz w:val="22"/>
              </w:rPr>
              <w:t>structurele</w:t>
            </w:r>
            <w:r>
              <w:rPr>
                <w:spacing w:val="-7"/>
                <w:sz w:val="22"/>
              </w:rPr>
              <w:t> </w:t>
            </w:r>
            <w:r>
              <w:rPr>
                <w:sz w:val="22"/>
              </w:rPr>
              <w:t>uitvoeringskracht</w:t>
            </w:r>
            <w:r>
              <w:rPr>
                <w:spacing w:val="-9"/>
                <w:sz w:val="22"/>
              </w:rPr>
              <w:t> </w:t>
            </w:r>
            <w:r>
              <w:rPr>
                <w:sz w:val="22"/>
              </w:rPr>
              <w:t>bij</w:t>
            </w:r>
            <w:r>
              <w:rPr>
                <w:spacing w:val="-9"/>
                <w:sz w:val="22"/>
              </w:rPr>
              <w:t> </w:t>
            </w:r>
            <w:r>
              <w:rPr>
                <w:sz w:val="22"/>
              </w:rPr>
              <w:t>IenW.</w:t>
            </w:r>
            <w:r>
              <w:rPr>
                <w:spacing w:val="-8"/>
                <w:sz w:val="22"/>
              </w:rPr>
              <w:t> </w:t>
            </w:r>
            <w:r>
              <w:rPr>
                <w:sz w:val="22"/>
              </w:rPr>
              <w:t>Bij deze projecten is bij aanvang rekening gehouden met de uitvoeringscapaciteit. De kasvertragingen worden bijna geheel veroorzaakt door subsidieontvangers die nog niet hebben</w:t>
            </w:r>
            <w:r>
              <w:rPr>
                <w:spacing w:val="-5"/>
                <w:sz w:val="22"/>
              </w:rPr>
              <w:t> </w:t>
            </w:r>
            <w:r>
              <w:rPr>
                <w:sz w:val="22"/>
              </w:rPr>
              <w:t>voldaan</w:t>
            </w:r>
            <w:r>
              <w:rPr>
                <w:spacing w:val="-7"/>
                <w:sz w:val="22"/>
              </w:rPr>
              <w:t> </w:t>
            </w:r>
            <w:r>
              <w:rPr>
                <w:sz w:val="22"/>
              </w:rPr>
              <w:t>aan</w:t>
            </w:r>
            <w:r>
              <w:rPr>
                <w:spacing w:val="-5"/>
                <w:sz w:val="22"/>
              </w:rPr>
              <w:t> </w:t>
            </w:r>
            <w:r>
              <w:rPr>
                <w:sz w:val="22"/>
              </w:rPr>
              <w:t>de</w:t>
            </w:r>
            <w:r>
              <w:rPr>
                <w:spacing w:val="-6"/>
                <w:sz w:val="22"/>
              </w:rPr>
              <w:t> </w:t>
            </w:r>
            <w:r>
              <w:rPr>
                <w:sz w:val="22"/>
              </w:rPr>
              <w:t>voorwaarden,</w:t>
            </w:r>
            <w:r>
              <w:rPr>
                <w:spacing w:val="-6"/>
                <w:sz w:val="22"/>
              </w:rPr>
              <w:t> </w:t>
            </w:r>
            <w:r>
              <w:rPr>
                <w:sz w:val="22"/>
              </w:rPr>
              <w:t>waardoor</w:t>
            </w:r>
            <w:r>
              <w:rPr>
                <w:spacing w:val="-4"/>
                <w:sz w:val="22"/>
              </w:rPr>
              <w:t> </w:t>
            </w:r>
            <w:r>
              <w:rPr>
                <w:sz w:val="22"/>
              </w:rPr>
              <w:t>de</w:t>
            </w:r>
            <w:r>
              <w:rPr>
                <w:spacing w:val="-6"/>
                <w:sz w:val="22"/>
              </w:rPr>
              <w:t> </w:t>
            </w:r>
            <w:r>
              <w:rPr>
                <w:sz w:val="22"/>
              </w:rPr>
              <w:t>subsidie</w:t>
            </w:r>
            <w:r>
              <w:rPr>
                <w:spacing w:val="-3"/>
                <w:sz w:val="22"/>
              </w:rPr>
              <w:t> </w:t>
            </w:r>
            <w:r>
              <w:rPr>
                <w:sz w:val="22"/>
              </w:rPr>
              <w:t>dit</w:t>
            </w:r>
            <w:r>
              <w:rPr>
                <w:spacing w:val="-3"/>
                <w:sz w:val="22"/>
              </w:rPr>
              <w:t> </w:t>
            </w:r>
            <w:r>
              <w:rPr>
                <w:sz w:val="22"/>
              </w:rPr>
              <w:t>jaar</w:t>
            </w:r>
            <w:r>
              <w:rPr>
                <w:spacing w:val="-6"/>
                <w:sz w:val="22"/>
              </w:rPr>
              <w:t> </w:t>
            </w:r>
            <w:r>
              <w:rPr>
                <w:sz w:val="22"/>
              </w:rPr>
              <w:t>niet</w:t>
            </w:r>
            <w:r>
              <w:rPr>
                <w:spacing w:val="-3"/>
                <w:sz w:val="22"/>
              </w:rPr>
              <w:t> </w:t>
            </w:r>
            <w:r>
              <w:rPr>
                <w:sz w:val="22"/>
              </w:rPr>
              <w:t>meer</w:t>
            </w:r>
            <w:r>
              <w:rPr>
                <w:spacing w:val="-6"/>
                <w:sz w:val="22"/>
              </w:rPr>
              <w:t> </w:t>
            </w:r>
            <w:r>
              <w:rPr>
                <w:sz w:val="22"/>
              </w:rPr>
              <w:t>kan</w:t>
            </w:r>
            <w:r>
              <w:rPr>
                <w:spacing w:val="-5"/>
                <w:sz w:val="22"/>
              </w:rPr>
              <w:t> </w:t>
            </w:r>
            <w:r>
              <w:rPr>
                <w:sz w:val="22"/>
              </w:rPr>
              <w:t>worden verstrekt, en door een tekort aan benodigde IT-capaciteit bij betrokken partners. De uitkomst over 2025 wordt meegenomen bij het actualiseren van de programmering voor </w:t>
            </w:r>
            <w:r>
              <w:rPr>
                <w:spacing w:val="-2"/>
                <w:sz w:val="22"/>
              </w:rPr>
              <w:t>2026.</w:t>
            </w:r>
          </w:p>
        </w:tc>
      </w:tr>
      <w:tr>
        <w:trPr>
          <w:trHeight w:val="5102" w:hRule="atLeast"/>
        </w:trPr>
        <w:tc>
          <w:tcPr>
            <w:tcW w:w="678" w:type="dxa"/>
          </w:tcPr>
          <w:p>
            <w:pPr>
              <w:pStyle w:val="TableParagraph"/>
              <w:spacing w:before="115"/>
              <w:ind w:left="50"/>
              <w:rPr>
                <w:sz w:val="22"/>
              </w:rPr>
            </w:pPr>
            <w:r>
              <w:rPr>
                <w:spacing w:val="-10"/>
                <w:sz w:val="22"/>
              </w:rPr>
              <w:t>2</w:t>
            </w:r>
          </w:p>
        </w:tc>
        <w:tc>
          <w:tcPr>
            <w:tcW w:w="8259" w:type="dxa"/>
          </w:tcPr>
          <w:p>
            <w:pPr>
              <w:pStyle w:val="TableParagraph"/>
              <w:spacing w:before="115"/>
              <w:ind w:left="108"/>
              <w:rPr>
                <w:b/>
                <w:sz w:val="22"/>
              </w:rPr>
            </w:pPr>
            <w:r>
              <w:rPr>
                <w:b/>
                <w:spacing w:val="-2"/>
                <w:sz w:val="22"/>
              </w:rPr>
              <w:t>Vraag:</w:t>
            </w:r>
          </w:p>
          <w:p>
            <w:pPr>
              <w:pStyle w:val="TableParagraph"/>
              <w:ind w:left="108"/>
              <w:rPr>
                <w:sz w:val="22"/>
              </w:rPr>
            </w:pPr>
            <w:r>
              <w:rPr>
                <w:sz w:val="22"/>
              </w:rPr>
              <w:t>Wat is de precieze verdeling dit jaar en komende jaren van de ﬁnanciering van de Nederlandse</w:t>
            </w:r>
            <w:r>
              <w:rPr>
                <w:spacing w:val="-9"/>
                <w:sz w:val="22"/>
              </w:rPr>
              <w:t> </w:t>
            </w:r>
            <w:r>
              <w:rPr>
                <w:sz w:val="22"/>
              </w:rPr>
              <w:t>afdracht</w:t>
            </w:r>
            <w:r>
              <w:rPr>
                <w:spacing w:val="-9"/>
                <w:sz w:val="22"/>
              </w:rPr>
              <w:t> </w:t>
            </w:r>
            <w:r>
              <w:rPr>
                <w:sz w:val="22"/>
              </w:rPr>
              <w:t>voor</w:t>
            </w:r>
            <w:r>
              <w:rPr>
                <w:spacing w:val="-9"/>
                <w:sz w:val="22"/>
              </w:rPr>
              <w:t> </w:t>
            </w:r>
            <w:r>
              <w:rPr>
                <w:sz w:val="22"/>
              </w:rPr>
              <w:t>het</w:t>
            </w:r>
            <w:r>
              <w:rPr>
                <w:spacing w:val="-6"/>
                <w:sz w:val="22"/>
              </w:rPr>
              <w:t> </w:t>
            </w:r>
            <w:r>
              <w:rPr>
                <w:sz w:val="22"/>
              </w:rPr>
              <w:t>Europese</w:t>
            </w:r>
            <w:r>
              <w:rPr>
                <w:spacing w:val="-9"/>
                <w:sz w:val="22"/>
              </w:rPr>
              <w:t> </w:t>
            </w:r>
            <w:r>
              <w:rPr>
                <w:sz w:val="22"/>
              </w:rPr>
              <w:t>plasticfonds,</w:t>
            </w:r>
            <w:r>
              <w:rPr>
                <w:spacing w:val="-11"/>
                <w:sz w:val="22"/>
              </w:rPr>
              <w:t> </w:t>
            </w:r>
            <w:r>
              <w:rPr>
                <w:sz w:val="22"/>
              </w:rPr>
              <w:t>dat</w:t>
            </w:r>
            <w:r>
              <w:rPr>
                <w:spacing w:val="-6"/>
                <w:sz w:val="22"/>
              </w:rPr>
              <w:t> </w:t>
            </w:r>
            <w:r>
              <w:rPr>
                <w:sz w:val="22"/>
              </w:rPr>
              <w:t>deels</w:t>
            </w:r>
            <w:r>
              <w:rPr>
                <w:spacing w:val="-9"/>
                <w:sz w:val="22"/>
              </w:rPr>
              <w:t> </w:t>
            </w:r>
            <w:r>
              <w:rPr>
                <w:sz w:val="22"/>
              </w:rPr>
              <w:t>wordt</w:t>
            </w:r>
            <w:r>
              <w:rPr>
                <w:spacing w:val="-9"/>
                <w:sz w:val="22"/>
              </w:rPr>
              <w:t> </w:t>
            </w:r>
            <w:r>
              <w:rPr>
                <w:sz w:val="22"/>
              </w:rPr>
              <w:t>gedragen</w:t>
            </w:r>
            <w:r>
              <w:rPr>
                <w:spacing w:val="-8"/>
                <w:sz w:val="22"/>
              </w:rPr>
              <w:t> </w:t>
            </w:r>
            <w:r>
              <w:rPr>
                <w:sz w:val="22"/>
              </w:rPr>
              <w:t>door afvalverwerkers maar ook deels geﬁnancierd uit het Klimaatfonds?</w:t>
            </w:r>
          </w:p>
          <w:p>
            <w:pPr>
              <w:pStyle w:val="TableParagraph"/>
              <w:spacing w:before="14"/>
              <w:rPr>
                <w:rFonts w:ascii="Times New Roman"/>
                <w:sz w:val="22"/>
              </w:rPr>
            </w:pPr>
          </w:p>
          <w:p>
            <w:pPr>
              <w:pStyle w:val="TableParagraph"/>
              <w:ind w:left="108"/>
              <w:rPr>
                <w:b/>
                <w:sz w:val="22"/>
              </w:rPr>
            </w:pPr>
            <w:r>
              <w:rPr>
                <w:b/>
                <w:spacing w:val="-2"/>
                <w:sz w:val="22"/>
              </w:rPr>
              <w:t>Antwoord:</w:t>
            </w:r>
          </w:p>
          <w:p>
            <w:pPr>
              <w:pStyle w:val="TableParagraph"/>
              <w:ind w:left="108" w:right="47"/>
              <w:rPr>
                <w:sz w:val="22"/>
              </w:rPr>
            </w:pPr>
            <w:r>
              <w:rPr>
                <w:sz w:val="22"/>
              </w:rPr>
              <w:t>De</w:t>
            </w:r>
            <w:r>
              <w:rPr>
                <w:spacing w:val="-7"/>
                <w:sz w:val="22"/>
              </w:rPr>
              <w:t> </w:t>
            </w:r>
            <w:r>
              <w:rPr>
                <w:sz w:val="22"/>
              </w:rPr>
              <w:t>zogenaamde</w:t>
            </w:r>
            <w:r>
              <w:rPr>
                <w:spacing w:val="-7"/>
                <w:sz w:val="22"/>
              </w:rPr>
              <w:t> </w:t>
            </w:r>
            <w:r>
              <w:rPr>
                <w:sz w:val="22"/>
              </w:rPr>
              <w:t>‘plasticafdracht’</w:t>
            </w:r>
            <w:r>
              <w:rPr>
                <w:spacing w:val="-8"/>
                <w:sz w:val="22"/>
              </w:rPr>
              <w:t> </w:t>
            </w:r>
            <w:r>
              <w:rPr>
                <w:sz w:val="22"/>
              </w:rPr>
              <w:t>betreft</w:t>
            </w:r>
            <w:r>
              <w:rPr>
                <w:spacing w:val="-9"/>
                <w:sz w:val="22"/>
              </w:rPr>
              <w:t> </w:t>
            </w:r>
            <w:r>
              <w:rPr>
                <w:sz w:val="22"/>
              </w:rPr>
              <w:t>een</w:t>
            </w:r>
            <w:r>
              <w:rPr>
                <w:spacing w:val="-10"/>
                <w:sz w:val="22"/>
              </w:rPr>
              <w:t> </w:t>
            </w:r>
            <w:r>
              <w:rPr>
                <w:sz w:val="22"/>
              </w:rPr>
              <w:t>afdracht</w:t>
            </w:r>
            <w:r>
              <w:rPr>
                <w:spacing w:val="-9"/>
                <w:sz w:val="22"/>
              </w:rPr>
              <w:t> </w:t>
            </w:r>
            <w:r>
              <w:rPr>
                <w:sz w:val="22"/>
              </w:rPr>
              <w:t>van</w:t>
            </w:r>
            <w:r>
              <w:rPr>
                <w:spacing w:val="-9"/>
                <w:sz w:val="22"/>
              </w:rPr>
              <w:t> </w:t>
            </w:r>
            <w:r>
              <w:rPr>
                <w:sz w:val="22"/>
              </w:rPr>
              <w:t>Nederland</w:t>
            </w:r>
            <w:r>
              <w:rPr>
                <w:spacing w:val="-9"/>
                <w:sz w:val="22"/>
              </w:rPr>
              <w:t> </w:t>
            </w:r>
            <w:r>
              <w:rPr>
                <w:sz w:val="22"/>
              </w:rPr>
              <w:t>aan</w:t>
            </w:r>
            <w:r>
              <w:rPr>
                <w:spacing w:val="-9"/>
                <w:sz w:val="22"/>
              </w:rPr>
              <w:t> </w:t>
            </w:r>
            <w:r>
              <w:rPr>
                <w:sz w:val="22"/>
              </w:rPr>
              <w:t>de</w:t>
            </w:r>
            <w:r>
              <w:rPr>
                <w:spacing w:val="-9"/>
                <w:sz w:val="22"/>
              </w:rPr>
              <w:t> </w:t>
            </w:r>
            <w:r>
              <w:rPr>
                <w:sz w:val="22"/>
              </w:rPr>
              <w:t>Europese</w:t>
            </w:r>
            <w:r>
              <w:rPr>
                <w:spacing w:val="-7"/>
                <w:sz w:val="22"/>
              </w:rPr>
              <w:t> </w:t>
            </w:r>
            <w:r>
              <w:rPr>
                <w:sz w:val="22"/>
              </w:rPr>
              <w:t>Unie en vloeit voort uit het huidige eigenmiddelenbesluit (EMB) dat op 1 januari 2021 in werking is getreden. De afdracht heeft verder niets te maken met afvalverwerkers of het Klimaatfonds. De afdracht wordt berekend op basis van de hoeveelheid (kg) niet-gerecycled plastic verpakkingsafval en wordt betaald uit de algemene middelen. De afdracht wordt eerst op basis van een prognose betaald. In 2024 bedroeg die 235 miljoen euro. Vervolgens wordt deze deﬁnitief vastgesteld wanneer de daadwerkelijke recyclingpercentages bekend zijn, waarmee we dus nog niet kunnen aangeven wat de afdracht in 2025 en 2026 is:</w:t>
            </w:r>
          </w:p>
          <w:p>
            <w:pPr>
              <w:pStyle w:val="TableParagraph"/>
              <w:numPr>
                <w:ilvl w:val="0"/>
                <w:numId w:val="1"/>
              </w:numPr>
              <w:tabs>
                <w:tab w:val="left" w:leader="none" w:pos="528"/>
              </w:tabs>
              <w:spacing w:before="0" w:after="0" w:line="240" w:lineRule="auto"/>
              <w:ind w:left="528" w:right="0" w:hanging="360"/>
              <w:jc w:val="left"/>
              <w:rPr>
                <w:sz w:val="22"/>
              </w:rPr>
            </w:pPr>
            <w:r>
              <w:rPr>
                <w:sz w:val="22"/>
              </w:rPr>
              <w:t>Over</w:t>
            </w:r>
            <w:r>
              <w:rPr>
                <w:spacing w:val="-9"/>
                <w:sz w:val="22"/>
              </w:rPr>
              <w:t> </w:t>
            </w:r>
            <w:r>
              <w:rPr>
                <w:sz w:val="22"/>
              </w:rPr>
              <w:t>2021:</w:t>
            </w:r>
            <w:r>
              <w:rPr>
                <w:spacing w:val="-8"/>
                <w:sz w:val="22"/>
              </w:rPr>
              <w:t> </w:t>
            </w:r>
            <w:r>
              <w:rPr>
                <w:sz w:val="22"/>
              </w:rPr>
              <w:t>223,3</w:t>
            </w:r>
            <w:r>
              <w:rPr>
                <w:spacing w:val="-6"/>
                <w:sz w:val="22"/>
              </w:rPr>
              <w:t> </w:t>
            </w:r>
            <w:r>
              <w:rPr>
                <w:sz w:val="22"/>
              </w:rPr>
              <w:t>miljoen</w:t>
            </w:r>
            <w:r>
              <w:rPr>
                <w:spacing w:val="-8"/>
                <w:sz w:val="22"/>
              </w:rPr>
              <w:t> </w:t>
            </w:r>
            <w:r>
              <w:rPr>
                <w:sz w:val="22"/>
              </w:rPr>
              <w:t>euro</w:t>
            </w:r>
            <w:r>
              <w:rPr>
                <w:spacing w:val="-6"/>
                <w:sz w:val="22"/>
              </w:rPr>
              <w:t> </w:t>
            </w:r>
            <w:r>
              <w:rPr>
                <w:sz w:val="22"/>
              </w:rPr>
              <w:t>(cijfers</w:t>
            </w:r>
            <w:r>
              <w:rPr>
                <w:spacing w:val="-8"/>
                <w:sz w:val="22"/>
              </w:rPr>
              <w:t> </w:t>
            </w:r>
            <w:r>
              <w:rPr>
                <w:sz w:val="22"/>
              </w:rPr>
              <w:t>opgeleverd</w:t>
            </w:r>
            <w:r>
              <w:rPr>
                <w:spacing w:val="-8"/>
                <w:sz w:val="22"/>
              </w:rPr>
              <w:t> </w:t>
            </w:r>
            <w:r>
              <w:rPr>
                <w:sz w:val="22"/>
              </w:rPr>
              <w:t>in</w:t>
            </w:r>
            <w:r>
              <w:rPr>
                <w:spacing w:val="-9"/>
                <w:sz w:val="22"/>
              </w:rPr>
              <w:t> </w:t>
            </w:r>
            <w:r>
              <w:rPr>
                <w:spacing w:val="-4"/>
                <w:sz w:val="22"/>
              </w:rPr>
              <w:t>2023)</w:t>
            </w:r>
          </w:p>
          <w:p>
            <w:pPr>
              <w:pStyle w:val="TableParagraph"/>
              <w:numPr>
                <w:ilvl w:val="0"/>
                <w:numId w:val="1"/>
              </w:numPr>
              <w:tabs>
                <w:tab w:val="left" w:leader="none" w:pos="528"/>
              </w:tabs>
              <w:spacing w:before="0" w:after="0" w:line="240" w:lineRule="auto"/>
              <w:ind w:left="528" w:right="0" w:hanging="360"/>
              <w:jc w:val="left"/>
              <w:rPr>
                <w:sz w:val="22"/>
              </w:rPr>
            </w:pPr>
            <w:r>
              <w:rPr>
                <w:sz w:val="22"/>
              </w:rPr>
              <w:t>Over</w:t>
            </w:r>
            <w:r>
              <w:rPr>
                <w:spacing w:val="-9"/>
                <w:sz w:val="22"/>
              </w:rPr>
              <w:t> </w:t>
            </w:r>
            <w:r>
              <w:rPr>
                <w:sz w:val="22"/>
              </w:rPr>
              <w:t>2022:</w:t>
            </w:r>
            <w:r>
              <w:rPr>
                <w:spacing w:val="-8"/>
                <w:sz w:val="22"/>
              </w:rPr>
              <w:t> </w:t>
            </w:r>
            <w:r>
              <w:rPr>
                <w:sz w:val="22"/>
              </w:rPr>
              <w:t>239,6</w:t>
            </w:r>
            <w:r>
              <w:rPr>
                <w:spacing w:val="-6"/>
                <w:sz w:val="22"/>
              </w:rPr>
              <w:t> </w:t>
            </w:r>
            <w:r>
              <w:rPr>
                <w:sz w:val="22"/>
              </w:rPr>
              <w:t>miljoen</w:t>
            </w:r>
            <w:r>
              <w:rPr>
                <w:spacing w:val="-8"/>
                <w:sz w:val="22"/>
              </w:rPr>
              <w:t> </w:t>
            </w:r>
            <w:r>
              <w:rPr>
                <w:sz w:val="22"/>
              </w:rPr>
              <w:t>euro</w:t>
            </w:r>
            <w:r>
              <w:rPr>
                <w:spacing w:val="-6"/>
                <w:sz w:val="22"/>
              </w:rPr>
              <w:t> </w:t>
            </w:r>
            <w:r>
              <w:rPr>
                <w:sz w:val="22"/>
              </w:rPr>
              <w:t>(cijfers</w:t>
            </w:r>
            <w:r>
              <w:rPr>
                <w:spacing w:val="-8"/>
                <w:sz w:val="22"/>
              </w:rPr>
              <w:t> </w:t>
            </w:r>
            <w:r>
              <w:rPr>
                <w:sz w:val="22"/>
              </w:rPr>
              <w:t>opgeleverd</w:t>
            </w:r>
            <w:r>
              <w:rPr>
                <w:spacing w:val="-8"/>
                <w:sz w:val="22"/>
              </w:rPr>
              <w:t> </w:t>
            </w:r>
            <w:r>
              <w:rPr>
                <w:sz w:val="22"/>
              </w:rPr>
              <w:t>in</w:t>
            </w:r>
            <w:r>
              <w:rPr>
                <w:spacing w:val="-9"/>
                <w:sz w:val="22"/>
              </w:rPr>
              <w:t> </w:t>
            </w:r>
            <w:r>
              <w:rPr>
                <w:spacing w:val="-4"/>
                <w:sz w:val="22"/>
              </w:rPr>
              <w:t>2024)</w:t>
            </w:r>
          </w:p>
          <w:p>
            <w:pPr>
              <w:pStyle w:val="TableParagraph"/>
              <w:numPr>
                <w:ilvl w:val="0"/>
                <w:numId w:val="1"/>
              </w:numPr>
              <w:tabs>
                <w:tab w:val="left" w:leader="none" w:pos="528"/>
              </w:tabs>
              <w:spacing w:before="0" w:after="0" w:line="240" w:lineRule="auto"/>
              <w:ind w:left="528" w:right="0" w:hanging="360"/>
              <w:jc w:val="left"/>
              <w:rPr>
                <w:sz w:val="22"/>
              </w:rPr>
            </w:pPr>
            <w:r>
              <w:rPr>
                <w:sz w:val="22"/>
              </w:rPr>
              <w:t>Over</w:t>
            </w:r>
            <w:r>
              <w:rPr>
                <w:spacing w:val="-9"/>
                <w:sz w:val="22"/>
              </w:rPr>
              <w:t> </w:t>
            </w:r>
            <w:r>
              <w:rPr>
                <w:sz w:val="22"/>
              </w:rPr>
              <w:t>2023:</w:t>
            </w:r>
            <w:r>
              <w:rPr>
                <w:spacing w:val="-8"/>
                <w:sz w:val="22"/>
              </w:rPr>
              <w:t> </w:t>
            </w:r>
            <w:r>
              <w:rPr>
                <w:sz w:val="22"/>
              </w:rPr>
              <w:t>216,7</w:t>
            </w:r>
            <w:r>
              <w:rPr>
                <w:spacing w:val="-6"/>
                <w:sz w:val="22"/>
              </w:rPr>
              <w:t> </w:t>
            </w:r>
            <w:r>
              <w:rPr>
                <w:sz w:val="22"/>
              </w:rPr>
              <w:t>miljoen</w:t>
            </w:r>
            <w:r>
              <w:rPr>
                <w:spacing w:val="-8"/>
                <w:sz w:val="22"/>
              </w:rPr>
              <w:t> </w:t>
            </w:r>
            <w:r>
              <w:rPr>
                <w:sz w:val="22"/>
              </w:rPr>
              <w:t>euro</w:t>
            </w:r>
            <w:r>
              <w:rPr>
                <w:spacing w:val="-6"/>
                <w:sz w:val="22"/>
              </w:rPr>
              <w:t> </w:t>
            </w:r>
            <w:r>
              <w:rPr>
                <w:sz w:val="22"/>
              </w:rPr>
              <w:t>(cijfers</w:t>
            </w:r>
            <w:r>
              <w:rPr>
                <w:spacing w:val="-8"/>
                <w:sz w:val="22"/>
              </w:rPr>
              <w:t> </w:t>
            </w:r>
            <w:r>
              <w:rPr>
                <w:sz w:val="22"/>
              </w:rPr>
              <w:t>opgeleverd</w:t>
            </w:r>
            <w:r>
              <w:rPr>
                <w:spacing w:val="-8"/>
                <w:sz w:val="22"/>
              </w:rPr>
              <w:t> </w:t>
            </w:r>
            <w:r>
              <w:rPr>
                <w:sz w:val="22"/>
              </w:rPr>
              <w:t>in</w:t>
            </w:r>
            <w:r>
              <w:rPr>
                <w:spacing w:val="-9"/>
                <w:sz w:val="22"/>
              </w:rPr>
              <w:t> </w:t>
            </w:r>
            <w:r>
              <w:rPr>
                <w:spacing w:val="-2"/>
                <w:sz w:val="22"/>
              </w:rPr>
              <w:t>2025).</w:t>
            </w:r>
          </w:p>
        </w:tc>
      </w:tr>
      <w:tr>
        <w:trPr>
          <w:trHeight w:val="4675" w:hRule="atLeast"/>
        </w:trPr>
        <w:tc>
          <w:tcPr>
            <w:tcW w:w="678" w:type="dxa"/>
          </w:tcPr>
          <w:p>
            <w:pPr>
              <w:pStyle w:val="TableParagraph"/>
              <w:spacing w:before="114"/>
              <w:ind w:left="50"/>
              <w:rPr>
                <w:sz w:val="22"/>
              </w:rPr>
            </w:pPr>
            <w:r>
              <w:rPr>
                <w:spacing w:val="-10"/>
                <w:sz w:val="22"/>
              </w:rPr>
              <w:t>3</w:t>
            </w:r>
          </w:p>
        </w:tc>
        <w:tc>
          <w:tcPr>
            <w:tcW w:w="8259" w:type="dxa"/>
          </w:tcPr>
          <w:p>
            <w:pPr>
              <w:pStyle w:val="TableParagraph"/>
              <w:spacing w:before="114"/>
              <w:ind w:left="108"/>
              <w:rPr>
                <w:b/>
                <w:sz w:val="22"/>
              </w:rPr>
            </w:pPr>
            <w:r>
              <w:rPr>
                <w:b/>
                <w:spacing w:val="-2"/>
                <w:sz w:val="22"/>
              </w:rPr>
              <w:t>Vraag:</w:t>
            </w:r>
          </w:p>
          <w:p>
            <w:pPr>
              <w:pStyle w:val="TableParagraph"/>
              <w:spacing w:before="1"/>
              <w:ind w:left="108"/>
              <w:rPr>
                <w:sz w:val="22"/>
              </w:rPr>
            </w:pPr>
            <w:r>
              <w:rPr>
                <w:sz w:val="22"/>
              </w:rPr>
              <w:t>Hoe is de dekking van de € 4,3 miljoen, die wordt overgeboekt naar het ministerie van Binnenlandse Zaken (BZK), voor de inrichting van een Regionale kennisfunctie bodem en ondergrond (per</w:t>
            </w:r>
            <w:r>
              <w:rPr>
                <w:spacing w:val="-1"/>
                <w:sz w:val="22"/>
              </w:rPr>
              <w:t> </w:t>
            </w:r>
            <w:r>
              <w:rPr>
                <w:sz w:val="22"/>
              </w:rPr>
              <w:t>provincie), over</w:t>
            </w:r>
            <w:r>
              <w:rPr>
                <w:spacing w:val="-1"/>
                <w:sz w:val="22"/>
              </w:rPr>
              <w:t> </w:t>
            </w:r>
            <w:r>
              <w:rPr>
                <w:sz w:val="22"/>
              </w:rPr>
              <w:t>de provincies</w:t>
            </w:r>
            <w:r>
              <w:rPr>
                <w:spacing w:val="-1"/>
                <w:sz w:val="22"/>
              </w:rPr>
              <w:t> </w:t>
            </w:r>
            <w:r>
              <w:rPr>
                <w:sz w:val="22"/>
              </w:rPr>
              <w:t>geregeld en welke concrete</w:t>
            </w:r>
            <w:r>
              <w:rPr>
                <w:spacing w:val="-1"/>
                <w:sz w:val="22"/>
              </w:rPr>
              <w:t> </w:t>
            </w:r>
            <w:r>
              <w:rPr>
                <w:sz w:val="22"/>
              </w:rPr>
              <w:t>afspraken zijn gemaakt</w:t>
            </w:r>
            <w:r>
              <w:rPr>
                <w:spacing w:val="-8"/>
                <w:sz w:val="22"/>
              </w:rPr>
              <w:t> </w:t>
            </w:r>
            <w:r>
              <w:rPr>
                <w:sz w:val="22"/>
              </w:rPr>
              <w:t>om</w:t>
            </w:r>
            <w:r>
              <w:rPr>
                <w:spacing w:val="-7"/>
                <w:sz w:val="22"/>
              </w:rPr>
              <w:t> </w:t>
            </w:r>
            <w:r>
              <w:rPr>
                <w:sz w:val="22"/>
              </w:rPr>
              <w:t>te</w:t>
            </w:r>
            <w:r>
              <w:rPr>
                <w:spacing w:val="-5"/>
                <w:sz w:val="22"/>
              </w:rPr>
              <w:t> </w:t>
            </w:r>
            <w:r>
              <w:rPr>
                <w:sz w:val="22"/>
              </w:rPr>
              <w:t>garanderen</w:t>
            </w:r>
            <w:r>
              <w:rPr>
                <w:spacing w:val="-8"/>
                <w:sz w:val="22"/>
              </w:rPr>
              <w:t> </w:t>
            </w:r>
            <w:r>
              <w:rPr>
                <w:sz w:val="22"/>
              </w:rPr>
              <w:t>dat</w:t>
            </w:r>
            <w:r>
              <w:rPr>
                <w:spacing w:val="-5"/>
                <w:sz w:val="22"/>
              </w:rPr>
              <w:t> </w:t>
            </w:r>
            <w:r>
              <w:rPr>
                <w:sz w:val="22"/>
              </w:rPr>
              <w:t>deze</w:t>
            </w:r>
            <w:r>
              <w:rPr>
                <w:spacing w:val="-5"/>
                <w:sz w:val="22"/>
              </w:rPr>
              <w:t> </w:t>
            </w:r>
            <w:r>
              <w:rPr>
                <w:sz w:val="22"/>
              </w:rPr>
              <w:t>regionale</w:t>
            </w:r>
            <w:r>
              <w:rPr>
                <w:spacing w:val="-5"/>
                <w:sz w:val="22"/>
              </w:rPr>
              <w:t> </w:t>
            </w:r>
            <w:r>
              <w:rPr>
                <w:sz w:val="22"/>
              </w:rPr>
              <w:t>kennisfunctie</w:t>
            </w:r>
            <w:r>
              <w:rPr>
                <w:spacing w:val="-5"/>
                <w:sz w:val="22"/>
              </w:rPr>
              <w:t> </w:t>
            </w:r>
            <w:r>
              <w:rPr>
                <w:sz w:val="22"/>
              </w:rPr>
              <w:t>in</w:t>
            </w:r>
            <w:r>
              <w:rPr>
                <w:spacing w:val="-7"/>
                <w:sz w:val="22"/>
              </w:rPr>
              <w:t> </w:t>
            </w:r>
            <w:r>
              <w:rPr>
                <w:sz w:val="22"/>
              </w:rPr>
              <w:t>2025</w:t>
            </w:r>
            <w:r>
              <w:rPr>
                <w:spacing w:val="-5"/>
                <w:sz w:val="22"/>
              </w:rPr>
              <w:t> </w:t>
            </w:r>
            <w:r>
              <w:rPr>
                <w:sz w:val="22"/>
              </w:rPr>
              <w:t>leidt</w:t>
            </w:r>
            <w:r>
              <w:rPr>
                <w:spacing w:val="-8"/>
                <w:sz w:val="22"/>
              </w:rPr>
              <w:t> </w:t>
            </w:r>
            <w:r>
              <w:rPr>
                <w:sz w:val="22"/>
              </w:rPr>
              <w:t>tot</w:t>
            </w:r>
            <w:r>
              <w:rPr>
                <w:spacing w:val="-5"/>
                <w:sz w:val="22"/>
              </w:rPr>
              <w:t> </w:t>
            </w:r>
            <w:r>
              <w:rPr>
                <w:sz w:val="22"/>
              </w:rPr>
              <w:t>een</w:t>
            </w:r>
            <w:r>
              <w:rPr>
                <w:spacing w:val="-8"/>
                <w:sz w:val="22"/>
              </w:rPr>
              <w:t> </w:t>
            </w:r>
            <w:r>
              <w:rPr>
                <w:sz w:val="22"/>
              </w:rPr>
              <w:t>beter</w:t>
            </w:r>
            <w:r>
              <w:rPr>
                <w:spacing w:val="-6"/>
                <w:sz w:val="22"/>
              </w:rPr>
              <w:t> </w:t>
            </w:r>
            <w:r>
              <w:rPr>
                <w:sz w:val="22"/>
              </w:rPr>
              <w:t>en eﬃciënter benutten van kennis in de regio, zoals beoogd?</w:t>
            </w:r>
          </w:p>
          <w:p>
            <w:pPr>
              <w:pStyle w:val="TableParagraph"/>
              <w:spacing w:before="14"/>
              <w:rPr>
                <w:rFonts w:ascii="Times New Roman"/>
                <w:sz w:val="22"/>
              </w:rPr>
            </w:pPr>
          </w:p>
          <w:p>
            <w:pPr>
              <w:pStyle w:val="TableParagraph"/>
              <w:ind w:left="108"/>
              <w:rPr>
                <w:b/>
                <w:sz w:val="22"/>
              </w:rPr>
            </w:pPr>
            <w:r>
              <w:rPr>
                <w:b/>
                <w:spacing w:val="-2"/>
                <w:sz w:val="22"/>
              </w:rPr>
              <w:t>Antwoord:</w:t>
            </w:r>
          </w:p>
          <w:p>
            <w:pPr>
              <w:pStyle w:val="TableParagraph"/>
              <w:ind w:left="108" w:right="116"/>
              <w:rPr>
                <w:sz w:val="22"/>
              </w:rPr>
            </w:pPr>
            <w:r>
              <w:rPr>
                <w:sz w:val="22"/>
              </w:rPr>
              <w:t>Het</w:t>
            </w:r>
            <w:r>
              <w:rPr>
                <w:spacing w:val="-5"/>
                <w:sz w:val="22"/>
              </w:rPr>
              <w:t> </w:t>
            </w:r>
            <w:r>
              <w:rPr>
                <w:sz w:val="22"/>
              </w:rPr>
              <w:t>budget</w:t>
            </w:r>
            <w:r>
              <w:rPr>
                <w:spacing w:val="-5"/>
                <w:sz w:val="22"/>
              </w:rPr>
              <w:t> </w:t>
            </w:r>
            <w:r>
              <w:rPr>
                <w:sz w:val="22"/>
              </w:rPr>
              <w:t>wordt</w:t>
            </w:r>
            <w:r>
              <w:rPr>
                <w:spacing w:val="-8"/>
                <w:sz w:val="22"/>
              </w:rPr>
              <w:t> </w:t>
            </w:r>
            <w:r>
              <w:rPr>
                <w:sz w:val="22"/>
              </w:rPr>
              <w:t>evenredig</w:t>
            </w:r>
            <w:r>
              <w:rPr>
                <w:spacing w:val="-7"/>
                <w:sz w:val="22"/>
              </w:rPr>
              <w:t> </w:t>
            </w:r>
            <w:r>
              <w:rPr>
                <w:sz w:val="22"/>
              </w:rPr>
              <w:t>verdeeld</w:t>
            </w:r>
            <w:r>
              <w:rPr>
                <w:spacing w:val="-7"/>
                <w:sz w:val="22"/>
              </w:rPr>
              <w:t> </w:t>
            </w:r>
            <w:r>
              <w:rPr>
                <w:sz w:val="22"/>
              </w:rPr>
              <w:t>over</w:t>
            </w:r>
            <w:r>
              <w:rPr>
                <w:spacing w:val="-6"/>
                <w:sz w:val="22"/>
              </w:rPr>
              <w:t> </w:t>
            </w:r>
            <w:r>
              <w:rPr>
                <w:sz w:val="22"/>
              </w:rPr>
              <w:t>alle</w:t>
            </w:r>
            <w:r>
              <w:rPr>
                <w:spacing w:val="-5"/>
                <w:sz w:val="22"/>
              </w:rPr>
              <w:t> </w:t>
            </w:r>
            <w:r>
              <w:rPr>
                <w:sz w:val="22"/>
              </w:rPr>
              <w:t>provincies</w:t>
            </w:r>
            <w:r>
              <w:rPr>
                <w:spacing w:val="-6"/>
                <w:sz w:val="22"/>
              </w:rPr>
              <w:t> </w:t>
            </w:r>
            <w:r>
              <w:rPr>
                <w:sz w:val="22"/>
              </w:rPr>
              <w:t>en</w:t>
            </w:r>
            <w:r>
              <w:rPr>
                <w:spacing w:val="-9"/>
                <w:sz w:val="22"/>
              </w:rPr>
              <w:t> </w:t>
            </w:r>
            <w:r>
              <w:rPr>
                <w:sz w:val="22"/>
              </w:rPr>
              <w:t>gedekt</w:t>
            </w:r>
            <w:r>
              <w:rPr>
                <w:spacing w:val="-8"/>
                <w:sz w:val="22"/>
              </w:rPr>
              <w:t> </w:t>
            </w:r>
            <w:r>
              <w:rPr>
                <w:sz w:val="22"/>
              </w:rPr>
              <w:t>via</w:t>
            </w:r>
            <w:r>
              <w:rPr>
                <w:spacing w:val="-6"/>
                <w:sz w:val="22"/>
              </w:rPr>
              <w:t> </w:t>
            </w:r>
            <w:r>
              <w:rPr>
                <w:sz w:val="22"/>
              </w:rPr>
              <w:t>de</w:t>
            </w:r>
            <w:r>
              <w:rPr>
                <w:spacing w:val="-8"/>
                <w:sz w:val="22"/>
              </w:rPr>
              <w:t> </w:t>
            </w:r>
            <w:r>
              <w:rPr>
                <w:sz w:val="22"/>
              </w:rPr>
              <w:t>reservering voor kennisontwikkeling en kennisdeling vanuit de bestuurlijke afspraken bodem en ondergrond 2023-2030.</w:t>
            </w:r>
          </w:p>
          <w:p>
            <w:pPr>
              <w:pStyle w:val="TableParagraph"/>
              <w:spacing w:before="16"/>
              <w:rPr>
                <w:rFonts w:ascii="Times New Roman"/>
                <w:sz w:val="22"/>
              </w:rPr>
            </w:pPr>
          </w:p>
          <w:p>
            <w:pPr>
              <w:pStyle w:val="TableParagraph"/>
              <w:ind w:left="108" w:right="47"/>
              <w:rPr>
                <w:sz w:val="22"/>
              </w:rPr>
            </w:pPr>
            <w:r>
              <w:rPr>
                <w:sz w:val="22"/>
              </w:rPr>
              <w:t>In</w:t>
            </w:r>
            <w:r>
              <w:rPr>
                <w:spacing w:val="-1"/>
                <w:sz w:val="22"/>
              </w:rPr>
              <w:t> </w:t>
            </w:r>
            <w:r>
              <w:rPr>
                <w:sz w:val="22"/>
              </w:rPr>
              <w:t>lijn</w:t>
            </w:r>
            <w:r>
              <w:rPr>
                <w:spacing w:val="-1"/>
                <w:sz w:val="22"/>
              </w:rPr>
              <w:t> </w:t>
            </w:r>
            <w:r>
              <w:rPr>
                <w:sz w:val="22"/>
              </w:rPr>
              <w:t>met het regeerprogramma is ervoor</w:t>
            </w:r>
            <w:r>
              <w:rPr>
                <w:spacing w:val="-2"/>
                <w:sz w:val="22"/>
              </w:rPr>
              <w:t> </w:t>
            </w:r>
            <w:r>
              <w:rPr>
                <w:sz w:val="22"/>
              </w:rPr>
              <w:t>gekozen</w:t>
            </w:r>
            <w:r>
              <w:rPr>
                <w:spacing w:val="-1"/>
                <w:sz w:val="22"/>
              </w:rPr>
              <w:t> </w:t>
            </w:r>
            <w:r>
              <w:rPr>
                <w:sz w:val="22"/>
              </w:rPr>
              <w:t>om</w:t>
            </w:r>
            <w:r>
              <w:rPr>
                <w:spacing w:val="-1"/>
                <w:sz w:val="22"/>
              </w:rPr>
              <w:t> </w:t>
            </w:r>
            <w:r>
              <w:rPr>
                <w:sz w:val="22"/>
              </w:rPr>
              <w:t>het budget te verstrekken</w:t>
            </w:r>
            <w:r>
              <w:rPr>
                <w:spacing w:val="-1"/>
                <w:sz w:val="22"/>
              </w:rPr>
              <w:t> </w:t>
            </w:r>
            <w:r>
              <w:rPr>
                <w:sz w:val="22"/>
              </w:rPr>
              <w:t>via het provinciefonds</w:t>
            </w:r>
            <w:r>
              <w:rPr>
                <w:spacing w:val="-9"/>
                <w:sz w:val="22"/>
              </w:rPr>
              <w:t> </w:t>
            </w:r>
            <w:r>
              <w:rPr>
                <w:sz w:val="22"/>
              </w:rPr>
              <w:t>(fondsuitkering).</w:t>
            </w:r>
            <w:r>
              <w:rPr>
                <w:spacing w:val="-9"/>
                <w:sz w:val="22"/>
              </w:rPr>
              <w:t> </w:t>
            </w:r>
            <w:r>
              <w:rPr>
                <w:sz w:val="22"/>
              </w:rPr>
              <w:t>Dit</w:t>
            </w:r>
            <w:r>
              <w:rPr>
                <w:spacing w:val="-10"/>
                <w:sz w:val="22"/>
              </w:rPr>
              <w:t> </w:t>
            </w:r>
            <w:r>
              <w:rPr>
                <w:sz w:val="22"/>
              </w:rPr>
              <w:t>versterkt</w:t>
            </w:r>
            <w:r>
              <w:rPr>
                <w:spacing w:val="-8"/>
                <w:sz w:val="22"/>
              </w:rPr>
              <w:t> </w:t>
            </w:r>
            <w:r>
              <w:rPr>
                <w:sz w:val="22"/>
              </w:rPr>
              <w:t>de</w:t>
            </w:r>
            <w:r>
              <w:rPr>
                <w:spacing w:val="-8"/>
                <w:sz w:val="22"/>
              </w:rPr>
              <w:t> </w:t>
            </w:r>
            <w:r>
              <w:rPr>
                <w:sz w:val="22"/>
              </w:rPr>
              <w:t>autonomie</w:t>
            </w:r>
            <w:r>
              <w:rPr>
                <w:spacing w:val="-8"/>
                <w:sz w:val="22"/>
              </w:rPr>
              <w:t> </w:t>
            </w:r>
            <w:r>
              <w:rPr>
                <w:sz w:val="22"/>
              </w:rPr>
              <w:t>van</w:t>
            </w:r>
            <w:r>
              <w:rPr>
                <w:spacing w:val="-10"/>
                <w:sz w:val="22"/>
              </w:rPr>
              <w:t> </w:t>
            </w:r>
            <w:r>
              <w:rPr>
                <w:sz w:val="22"/>
              </w:rPr>
              <w:t>de</w:t>
            </w:r>
            <w:r>
              <w:rPr>
                <w:spacing w:val="-10"/>
                <w:sz w:val="22"/>
              </w:rPr>
              <w:t> </w:t>
            </w:r>
            <w:r>
              <w:rPr>
                <w:sz w:val="22"/>
              </w:rPr>
              <w:t>decentrale</w:t>
            </w:r>
            <w:r>
              <w:rPr>
                <w:spacing w:val="-8"/>
                <w:sz w:val="22"/>
              </w:rPr>
              <w:t> </w:t>
            </w:r>
            <w:r>
              <w:rPr>
                <w:sz w:val="22"/>
              </w:rPr>
              <w:t>overheden en</w:t>
            </w:r>
            <w:r>
              <w:rPr>
                <w:spacing w:val="-8"/>
                <w:sz w:val="22"/>
              </w:rPr>
              <w:t> </w:t>
            </w:r>
            <w:r>
              <w:rPr>
                <w:sz w:val="22"/>
              </w:rPr>
              <w:t>beperkt</w:t>
            </w:r>
            <w:r>
              <w:rPr>
                <w:spacing w:val="-7"/>
                <w:sz w:val="22"/>
              </w:rPr>
              <w:t> </w:t>
            </w:r>
            <w:r>
              <w:rPr>
                <w:sz w:val="22"/>
              </w:rPr>
              <w:t>administratieve-</w:t>
            </w:r>
            <w:r>
              <w:rPr>
                <w:spacing w:val="-8"/>
                <w:sz w:val="22"/>
              </w:rPr>
              <w:t> </w:t>
            </w:r>
            <w:r>
              <w:rPr>
                <w:sz w:val="22"/>
              </w:rPr>
              <w:t>en</w:t>
            </w:r>
            <w:r>
              <w:rPr>
                <w:spacing w:val="-8"/>
                <w:sz w:val="22"/>
              </w:rPr>
              <w:t> </w:t>
            </w:r>
            <w:r>
              <w:rPr>
                <w:sz w:val="22"/>
              </w:rPr>
              <w:t>controlelasten.</w:t>
            </w:r>
            <w:r>
              <w:rPr>
                <w:spacing w:val="-8"/>
                <w:sz w:val="22"/>
              </w:rPr>
              <w:t> </w:t>
            </w:r>
            <w:r>
              <w:rPr>
                <w:sz w:val="22"/>
              </w:rPr>
              <w:t>Per</w:t>
            </w:r>
            <w:r>
              <w:rPr>
                <w:spacing w:val="-8"/>
                <w:sz w:val="22"/>
              </w:rPr>
              <w:t> </w:t>
            </w:r>
            <w:r>
              <w:rPr>
                <w:sz w:val="22"/>
              </w:rPr>
              <w:t>provincie</w:t>
            </w:r>
            <w:r>
              <w:rPr>
                <w:spacing w:val="-7"/>
                <w:sz w:val="22"/>
              </w:rPr>
              <w:t> </w:t>
            </w:r>
            <w:r>
              <w:rPr>
                <w:sz w:val="22"/>
              </w:rPr>
              <w:t>kan</w:t>
            </w:r>
            <w:r>
              <w:rPr>
                <w:spacing w:val="-8"/>
                <w:sz w:val="22"/>
              </w:rPr>
              <w:t> </w:t>
            </w:r>
            <w:r>
              <w:rPr>
                <w:sz w:val="22"/>
              </w:rPr>
              <w:t>bepaald</w:t>
            </w:r>
            <w:r>
              <w:rPr>
                <w:spacing w:val="-8"/>
                <w:sz w:val="22"/>
              </w:rPr>
              <w:t> </w:t>
            </w:r>
            <w:r>
              <w:rPr>
                <w:sz w:val="22"/>
              </w:rPr>
              <w:t>worden</w:t>
            </w:r>
            <w:r>
              <w:rPr>
                <w:spacing w:val="-10"/>
                <w:sz w:val="22"/>
              </w:rPr>
              <w:t> </w:t>
            </w:r>
            <w:r>
              <w:rPr>
                <w:sz w:val="22"/>
              </w:rPr>
              <w:t>hoe</w:t>
            </w:r>
            <w:r>
              <w:rPr>
                <w:spacing w:val="-7"/>
                <w:sz w:val="22"/>
              </w:rPr>
              <w:t> </w:t>
            </w:r>
            <w:r>
              <w:rPr>
                <w:sz w:val="22"/>
              </w:rPr>
              <w:t>het budget het eﬀectiefst kan worden ingezet in afstemming met de gemeenten en</w:t>
            </w:r>
          </w:p>
          <w:p>
            <w:pPr>
              <w:pStyle w:val="TableParagraph"/>
              <w:spacing w:line="244" w:lineRule="exact"/>
              <w:ind w:left="108"/>
              <w:rPr>
                <w:sz w:val="22"/>
              </w:rPr>
            </w:pPr>
            <w:r>
              <w:rPr>
                <w:sz w:val="22"/>
              </w:rPr>
              <w:t>waterschappen</w:t>
            </w:r>
            <w:r>
              <w:rPr>
                <w:spacing w:val="-12"/>
                <w:sz w:val="22"/>
              </w:rPr>
              <w:t> </w:t>
            </w:r>
            <w:r>
              <w:rPr>
                <w:sz w:val="22"/>
              </w:rPr>
              <w:t>in</w:t>
            </w:r>
            <w:r>
              <w:rPr>
                <w:spacing w:val="-10"/>
                <w:sz w:val="22"/>
              </w:rPr>
              <w:t> </w:t>
            </w:r>
            <w:r>
              <w:rPr>
                <w:sz w:val="22"/>
              </w:rPr>
              <w:t>de</w:t>
            </w:r>
            <w:r>
              <w:rPr>
                <w:spacing w:val="-11"/>
                <w:sz w:val="22"/>
              </w:rPr>
              <w:t> </w:t>
            </w:r>
            <w:r>
              <w:rPr>
                <w:sz w:val="22"/>
              </w:rPr>
              <w:t>betreﬀende</w:t>
            </w:r>
            <w:r>
              <w:rPr>
                <w:spacing w:val="-8"/>
                <w:sz w:val="22"/>
              </w:rPr>
              <w:t> </w:t>
            </w:r>
            <w:r>
              <w:rPr>
                <w:sz w:val="22"/>
              </w:rPr>
              <w:t>provincie.</w:t>
            </w:r>
            <w:r>
              <w:rPr>
                <w:spacing w:val="-9"/>
                <w:sz w:val="22"/>
              </w:rPr>
              <w:t> </w:t>
            </w:r>
            <w:r>
              <w:rPr>
                <w:sz w:val="22"/>
              </w:rPr>
              <w:t>Bij</w:t>
            </w:r>
            <w:r>
              <w:rPr>
                <w:spacing w:val="-10"/>
                <w:sz w:val="22"/>
              </w:rPr>
              <w:t> </w:t>
            </w:r>
            <w:r>
              <w:rPr>
                <w:sz w:val="22"/>
              </w:rPr>
              <w:t>een</w:t>
            </w:r>
            <w:r>
              <w:rPr>
                <w:spacing w:val="-10"/>
                <w:sz w:val="22"/>
              </w:rPr>
              <w:t> </w:t>
            </w:r>
            <w:r>
              <w:rPr>
                <w:sz w:val="22"/>
              </w:rPr>
              <w:t>dergelijke</w:t>
            </w:r>
            <w:r>
              <w:rPr>
                <w:spacing w:val="-8"/>
                <w:sz w:val="22"/>
              </w:rPr>
              <w:t> </w:t>
            </w:r>
            <w:r>
              <w:rPr>
                <w:sz w:val="22"/>
              </w:rPr>
              <w:t>uitkering</w:t>
            </w:r>
            <w:r>
              <w:rPr>
                <w:spacing w:val="-10"/>
                <w:sz w:val="22"/>
              </w:rPr>
              <w:t> </w:t>
            </w:r>
            <w:r>
              <w:rPr>
                <w:sz w:val="22"/>
              </w:rPr>
              <w:t>zijn</w:t>
            </w:r>
            <w:r>
              <w:rPr>
                <w:spacing w:val="-9"/>
                <w:sz w:val="22"/>
              </w:rPr>
              <w:t> </w:t>
            </w:r>
            <w:r>
              <w:rPr>
                <w:spacing w:val="-2"/>
                <w:sz w:val="22"/>
              </w:rPr>
              <w:t>verplichtende</w:t>
            </w:r>
          </w:p>
        </w:tc>
      </w:tr>
    </w:tbl>
    <w:p>
      <w:pPr>
        <w:pStyle w:val="TableParagraph"/>
        <w:spacing w:after="0" w:line="244" w:lineRule="exact"/>
        <w:rPr>
          <w:sz w:val="22"/>
        </w:rPr>
        <w:sectPr>
          <w:headerReference w:type="default" r:id="rId5"/>
          <w:type w:val="continuous"/>
          <w:pgSz w:w="11910" w:h="16840"/>
          <w:pgMar w:top="1440" w:right="1417" w:bottom="280" w:left="1417" w:header="751" w:footer="0"/>
          <w:pgNumType w:start="1"/>
        </w:sectPr>
      </w:pPr>
    </w:p>
    <w:tbl>
      <w:tblPr>
        <w:tblW w:w="0" w:type="auto"/>
        <w:jc w:val="left"/>
        <w:tblInd w:w="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474"/>
        <w:gridCol w:w="8434"/>
      </w:tblGrid>
      <w:tr>
        <w:trPr>
          <w:trHeight w:val="7496" w:hRule="atLeast"/>
        </w:trPr>
        <w:tc>
          <w:tcPr>
            <w:tcW w:w="474"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06"/>
              <w:rPr>
                <w:rFonts w:ascii="Times New Roman"/>
                <w:sz w:val="22"/>
              </w:rPr>
            </w:pPr>
          </w:p>
          <w:p>
            <w:pPr>
              <w:pStyle w:val="TableParagraph"/>
              <w:spacing w:before="1"/>
              <w:ind w:left="50"/>
              <w:rPr>
                <w:sz w:val="22"/>
              </w:rPr>
            </w:pPr>
            <w:r>
              <w:rPr>
                <w:spacing w:val="-10"/>
                <w:sz w:val="22"/>
              </w:rPr>
              <w:t>4</w:t>
            </w:r>
          </w:p>
        </w:tc>
        <w:tc>
          <w:tcPr>
            <w:tcW w:w="8434" w:type="dxa"/>
          </w:tcPr>
          <w:p>
            <w:pPr>
              <w:pStyle w:val="TableParagraph"/>
              <w:spacing w:line="225" w:lineRule="exact"/>
              <w:ind w:left="312"/>
              <w:rPr>
                <w:sz w:val="22"/>
              </w:rPr>
            </w:pPr>
            <w:r>
              <w:rPr>
                <w:sz w:val="22"/>
              </w:rPr>
              <w:t>afspraken</w:t>
            </w:r>
            <w:r>
              <w:rPr>
                <w:spacing w:val="-12"/>
                <w:sz w:val="22"/>
              </w:rPr>
              <w:t> </w:t>
            </w:r>
            <w:r>
              <w:rPr>
                <w:sz w:val="22"/>
              </w:rPr>
              <w:t>vanuit</w:t>
            </w:r>
            <w:r>
              <w:rPr>
                <w:spacing w:val="-10"/>
                <w:sz w:val="22"/>
              </w:rPr>
              <w:t> </w:t>
            </w:r>
            <w:r>
              <w:rPr>
                <w:sz w:val="22"/>
              </w:rPr>
              <w:t>het</w:t>
            </w:r>
            <w:r>
              <w:rPr>
                <w:spacing w:val="-9"/>
                <w:sz w:val="22"/>
              </w:rPr>
              <w:t> </w:t>
            </w:r>
            <w:r>
              <w:rPr>
                <w:sz w:val="22"/>
              </w:rPr>
              <w:t>Rijk</w:t>
            </w:r>
            <w:r>
              <w:rPr>
                <w:spacing w:val="-10"/>
                <w:sz w:val="22"/>
              </w:rPr>
              <w:t> </w:t>
            </w:r>
            <w:r>
              <w:rPr>
                <w:sz w:val="22"/>
              </w:rPr>
              <w:t>niet</w:t>
            </w:r>
            <w:r>
              <w:rPr>
                <w:spacing w:val="-10"/>
                <w:sz w:val="22"/>
              </w:rPr>
              <w:t> </w:t>
            </w:r>
            <w:r>
              <w:rPr>
                <w:sz w:val="22"/>
              </w:rPr>
              <w:t>toegestaan.</w:t>
            </w:r>
            <w:r>
              <w:rPr>
                <w:spacing w:val="-12"/>
                <w:sz w:val="22"/>
              </w:rPr>
              <w:t> </w:t>
            </w:r>
            <w:r>
              <w:rPr>
                <w:sz w:val="22"/>
              </w:rPr>
              <w:t>Verantwoording</w:t>
            </w:r>
            <w:r>
              <w:rPr>
                <w:spacing w:val="-11"/>
                <w:sz w:val="22"/>
              </w:rPr>
              <w:t> </w:t>
            </w:r>
            <w:r>
              <w:rPr>
                <w:sz w:val="22"/>
              </w:rPr>
              <w:t>over</w:t>
            </w:r>
            <w:r>
              <w:rPr>
                <w:spacing w:val="-11"/>
                <w:sz w:val="22"/>
              </w:rPr>
              <w:t> </w:t>
            </w:r>
            <w:r>
              <w:rPr>
                <w:sz w:val="22"/>
              </w:rPr>
              <w:t>de</w:t>
            </w:r>
            <w:r>
              <w:rPr>
                <w:spacing w:val="-12"/>
                <w:sz w:val="22"/>
              </w:rPr>
              <w:t> </w:t>
            </w:r>
            <w:r>
              <w:rPr>
                <w:sz w:val="22"/>
              </w:rPr>
              <w:t>besteding</w:t>
            </w:r>
            <w:r>
              <w:rPr>
                <w:spacing w:val="-11"/>
                <w:sz w:val="22"/>
              </w:rPr>
              <w:t> </w:t>
            </w:r>
            <w:r>
              <w:rPr>
                <w:sz w:val="22"/>
              </w:rPr>
              <w:t>van</w:t>
            </w:r>
            <w:r>
              <w:rPr>
                <w:spacing w:val="-11"/>
                <w:sz w:val="22"/>
              </w:rPr>
              <w:t> </w:t>
            </w:r>
            <w:r>
              <w:rPr>
                <w:spacing w:val="-5"/>
                <w:sz w:val="22"/>
              </w:rPr>
              <w:t>de</w:t>
            </w:r>
          </w:p>
          <w:p>
            <w:pPr>
              <w:pStyle w:val="TableParagraph"/>
              <w:ind w:left="312"/>
              <w:rPr>
                <w:sz w:val="22"/>
              </w:rPr>
            </w:pPr>
            <w:r>
              <w:rPr>
                <w:sz w:val="22"/>
              </w:rPr>
              <w:t>middelen</w:t>
            </w:r>
            <w:r>
              <w:rPr>
                <w:spacing w:val="-7"/>
                <w:sz w:val="22"/>
              </w:rPr>
              <w:t> </w:t>
            </w:r>
            <w:r>
              <w:rPr>
                <w:sz w:val="22"/>
              </w:rPr>
              <w:t>vindt</w:t>
            </w:r>
            <w:r>
              <w:rPr>
                <w:spacing w:val="-5"/>
                <w:sz w:val="22"/>
              </w:rPr>
              <w:t> </w:t>
            </w:r>
            <w:r>
              <w:rPr>
                <w:sz w:val="22"/>
              </w:rPr>
              <w:t>plaats</w:t>
            </w:r>
            <w:r>
              <w:rPr>
                <w:spacing w:val="-7"/>
                <w:sz w:val="22"/>
              </w:rPr>
              <w:t> </w:t>
            </w:r>
            <w:r>
              <w:rPr>
                <w:sz w:val="22"/>
              </w:rPr>
              <w:t>op</w:t>
            </w:r>
            <w:r>
              <w:rPr>
                <w:spacing w:val="-7"/>
                <w:sz w:val="22"/>
              </w:rPr>
              <w:t> </w:t>
            </w:r>
            <w:r>
              <w:rPr>
                <w:sz w:val="22"/>
              </w:rPr>
              <w:t>provinciaal</w:t>
            </w:r>
            <w:r>
              <w:rPr>
                <w:spacing w:val="-5"/>
                <w:sz w:val="22"/>
              </w:rPr>
              <w:t> </w:t>
            </w:r>
            <w:r>
              <w:rPr>
                <w:spacing w:val="-2"/>
                <w:sz w:val="22"/>
              </w:rPr>
              <w:t>niveau.</w:t>
            </w:r>
          </w:p>
          <w:p>
            <w:pPr>
              <w:pStyle w:val="TableParagraph"/>
              <w:spacing w:before="16"/>
              <w:rPr>
                <w:rFonts w:ascii="Times New Roman"/>
                <w:sz w:val="22"/>
              </w:rPr>
            </w:pPr>
          </w:p>
          <w:p>
            <w:pPr>
              <w:pStyle w:val="TableParagraph"/>
              <w:ind w:left="312" w:right="31"/>
              <w:rPr>
                <w:sz w:val="22"/>
              </w:rPr>
            </w:pPr>
            <w:r>
              <w:rPr>
                <w:sz w:val="22"/>
              </w:rPr>
              <w:t>Wel</w:t>
            </w:r>
            <w:r>
              <w:rPr>
                <w:spacing w:val="-7"/>
                <w:sz w:val="22"/>
              </w:rPr>
              <w:t> </w:t>
            </w:r>
            <w:r>
              <w:rPr>
                <w:sz w:val="22"/>
              </w:rPr>
              <w:t>wordt</w:t>
            </w:r>
            <w:r>
              <w:rPr>
                <w:spacing w:val="-9"/>
                <w:sz w:val="22"/>
              </w:rPr>
              <w:t> </w:t>
            </w:r>
            <w:r>
              <w:rPr>
                <w:sz w:val="22"/>
              </w:rPr>
              <w:t>via</w:t>
            </w:r>
            <w:r>
              <w:rPr>
                <w:spacing w:val="-7"/>
                <w:sz w:val="22"/>
              </w:rPr>
              <w:t> </w:t>
            </w:r>
            <w:r>
              <w:rPr>
                <w:sz w:val="22"/>
              </w:rPr>
              <w:t>reguliere</w:t>
            </w:r>
            <w:r>
              <w:rPr>
                <w:spacing w:val="-9"/>
                <w:sz w:val="22"/>
              </w:rPr>
              <w:t> </w:t>
            </w:r>
            <w:r>
              <w:rPr>
                <w:sz w:val="22"/>
              </w:rPr>
              <w:t>afstemmings-</w:t>
            </w:r>
            <w:r>
              <w:rPr>
                <w:spacing w:val="-7"/>
                <w:sz w:val="22"/>
              </w:rPr>
              <w:t> </w:t>
            </w:r>
            <w:r>
              <w:rPr>
                <w:sz w:val="22"/>
              </w:rPr>
              <w:t>en</w:t>
            </w:r>
            <w:r>
              <w:rPr>
                <w:spacing w:val="-8"/>
                <w:sz w:val="22"/>
              </w:rPr>
              <w:t> </w:t>
            </w:r>
            <w:r>
              <w:rPr>
                <w:sz w:val="22"/>
              </w:rPr>
              <w:t>samenwerkingsstructuren</w:t>
            </w:r>
            <w:r>
              <w:rPr>
                <w:spacing w:val="-8"/>
                <w:sz w:val="22"/>
              </w:rPr>
              <w:t> </w:t>
            </w:r>
            <w:r>
              <w:rPr>
                <w:sz w:val="22"/>
              </w:rPr>
              <w:t>het</w:t>
            </w:r>
            <w:r>
              <w:rPr>
                <w:spacing w:val="-9"/>
                <w:sz w:val="22"/>
              </w:rPr>
              <w:t> </w:t>
            </w:r>
            <w:r>
              <w:rPr>
                <w:sz w:val="22"/>
              </w:rPr>
              <w:t>doelbereik</w:t>
            </w:r>
            <w:r>
              <w:rPr>
                <w:spacing w:val="-7"/>
                <w:sz w:val="22"/>
              </w:rPr>
              <w:t> </w:t>
            </w:r>
            <w:r>
              <w:rPr>
                <w:sz w:val="22"/>
              </w:rPr>
              <w:t>op</w:t>
            </w:r>
            <w:r>
              <w:rPr>
                <w:spacing w:val="-8"/>
                <w:sz w:val="22"/>
              </w:rPr>
              <w:t> </w:t>
            </w:r>
            <w:r>
              <w:rPr>
                <w:sz w:val="22"/>
              </w:rPr>
              <w:t>het niveau</w:t>
            </w:r>
            <w:r>
              <w:rPr>
                <w:spacing w:val="-1"/>
                <w:sz w:val="22"/>
              </w:rPr>
              <w:t> </w:t>
            </w:r>
            <w:r>
              <w:rPr>
                <w:sz w:val="22"/>
              </w:rPr>
              <w:t>van</w:t>
            </w:r>
            <w:r>
              <w:rPr>
                <w:spacing w:val="-1"/>
                <w:sz w:val="22"/>
              </w:rPr>
              <w:t> </w:t>
            </w:r>
            <w:r>
              <w:rPr>
                <w:sz w:val="22"/>
              </w:rPr>
              <w:t>het stelsel gevolgd. Er is geen</w:t>
            </w:r>
            <w:r>
              <w:rPr>
                <w:spacing w:val="-1"/>
                <w:sz w:val="22"/>
              </w:rPr>
              <w:t> </w:t>
            </w:r>
            <w:r>
              <w:rPr>
                <w:sz w:val="22"/>
              </w:rPr>
              <w:t>sprake van</w:t>
            </w:r>
            <w:r>
              <w:rPr>
                <w:spacing w:val="-1"/>
                <w:sz w:val="22"/>
              </w:rPr>
              <w:t> </w:t>
            </w:r>
            <w:r>
              <w:rPr>
                <w:sz w:val="22"/>
              </w:rPr>
              <w:t>formele monitoring, maar relevante signalen kunnen gedeeld en besproken worden en op basis hiervan kunnen door provincies aanpassingen gedaan worden.</w:t>
            </w:r>
          </w:p>
          <w:p>
            <w:pPr>
              <w:pStyle w:val="TableParagraph"/>
              <w:spacing w:before="14"/>
              <w:rPr>
                <w:rFonts w:ascii="Times New Roman"/>
                <w:sz w:val="22"/>
              </w:rPr>
            </w:pPr>
          </w:p>
          <w:p>
            <w:pPr>
              <w:pStyle w:val="TableParagraph"/>
              <w:ind w:left="312"/>
              <w:rPr>
                <w:sz w:val="22"/>
              </w:rPr>
            </w:pPr>
            <w:r>
              <w:rPr>
                <w:sz w:val="22"/>
              </w:rPr>
              <w:t>Het is verder in het belang van de provincies, gemeenten en waterschappen om de regionale kennisfunctie in te vullen. Hierdoor kunnen in een regio aanwezige kennis en data op het</w:t>
            </w:r>
            <w:r>
              <w:rPr>
                <w:spacing w:val="-1"/>
                <w:sz w:val="22"/>
              </w:rPr>
              <w:t> </w:t>
            </w:r>
            <w:r>
              <w:rPr>
                <w:sz w:val="22"/>
              </w:rPr>
              <w:t>gebied van bodem en</w:t>
            </w:r>
            <w:r>
              <w:rPr>
                <w:spacing w:val="-2"/>
                <w:sz w:val="22"/>
              </w:rPr>
              <w:t> </w:t>
            </w:r>
            <w:r>
              <w:rPr>
                <w:sz w:val="22"/>
              </w:rPr>
              <w:t>ondergrond actiever</w:t>
            </w:r>
            <w:r>
              <w:rPr>
                <w:spacing w:val="-1"/>
                <w:sz w:val="22"/>
              </w:rPr>
              <w:t> </w:t>
            </w:r>
            <w:r>
              <w:rPr>
                <w:sz w:val="22"/>
              </w:rPr>
              <w:t>gedeeld worden</w:t>
            </w:r>
            <w:r>
              <w:rPr>
                <w:spacing w:val="-2"/>
                <w:sz w:val="22"/>
              </w:rPr>
              <w:t> </w:t>
            </w:r>
            <w:r>
              <w:rPr>
                <w:sz w:val="22"/>
              </w:rPr>
              <w:t>en noodzakelijke kennisvragen</w:t>
            </w:r>
            <w:r>
              <w:rPr>
                <w:spacing w:val="-11"/>
                <w:sz w:val="22"/>
              </w:rPr>
              <w:t> </w:t>
            </w:r>
            <w:r>
              <w:rPr>
                <w:sz w:val="22"/>
              </w:rPr>
              <w:t>worden</w:t>
            </w:r>
            <w:r>
              <w:rPr>
                <w:spacing w:val="-10"/>
                <w:sz w:val="22"/>
              </w:rPr>
              <w:t> </w:t>
            </w:r>
            <w:r>
              <w:rPr>
                <w:sz w:val="22"/>
              </w:rPr>
              <w:t>benoemd</w:t>
            </w:r>
            <w:r>
              <w:rPr>
                <w:spacing w:val="-10"/>
                <w:sz w:val="22"/>
              </w:rPr>
              <w:t> </w:t>
            </w:r>
            <w:r>
              <w:rPr>
                <w:sz w:val="22"/>
              </w:rPr>
              <w:t>en</w:t>
            </w:r>
            <w:r>
              <w:rPr>
                <w:spacing w:val="-10"/>
                <w:sz w:val="22"/>
              </w:rPr>
              <w:t> </w:t>
            </w:r>
            <w:r>
              <w:rPr>
                <w:sz w:val="22"/>
              </w:rPr>
              <w:t>(waar</w:t>
            </w:r>
            <w:r>
              <w:rPr>
                <w:spacing w:val="-9"/>
                <w:sz w:val="22"/>
              </w:rPr>
              <w:t> </w:t>
            </w:r>
            <w:r>
              <w:rPr>
                <w:sz w:val="22"/>
              </w:rPr>
              <w:t>mogelijk</w:t>
            </w:r>
            <w:r>
              <w:rPr>
                <w:spacing w:val="-8"/>
                <w:sz w:val="22"/>
              </w:rPr>
              <w:t> </w:t>
            </w:r>
            <w:r>
              <w:rPr>
                <w:sz w:val="22"/>
              </w:rPr>
              <w:t>regionaal)</w:t>
            </w:r>
            <w:r>
              <w:rPr>
                <w:spacing w:val="-10"/>
                <w:sz w:val="22"/>
              </w:rPr>
              <w:t> </w:t>
            </w:r>
            <w:r>
              <w:rPr>
                <w:sz w:val="22"/>
              </w:rPr>
              <w:t>geprogrammeerd.</w:t>
            </w:r>
            <w:r>
              <w:rPr>
                <w:spacing w:val="-9"/>
                <w:sz w:val="22"/>
              </w:rPr>
              <w:t> </w:t>
            </w:r>
            <w:r>
              <w:rPr>
                <w:sz w:val="22"/>
              </w:rPr>
              <w:t>Dit</w:t>
            </w:r>
            <w:r>
              <w:rPr>
                <w:spacing w:val="-8"/>
                <w:sz w:val="22"/>
              </w:rPr>
              <w:t> </w:t>
            </w:r>
            <w:r>
              <w:rPr>
                <w:sz w:val="22"/>
              </w:rPr>
              <w:t>maakt onderdeel uit van de gezamenlijk met de koepels namens provincies, gemeenten en waterschappen opgestelde visie op versterking van de kennisinfrastructuur bodem en </w:t>
            </w:r>
            <w:r>
              <w:rPr>
                <w:spacing w:val="-2"/>
                <w:sz w:val="22"/>
              </w:rPr>
              <w:t>ondergrond.</w:t>
            </w:r>
          </w:p>
          <w:p>
            <w:pPr>
              <w:pStyle w:val="TableParagraph"/>
              <w:spacing w:before="18"/>
              <w:rPr>
                <w:rFonts w:ascii="Times New Roman"/>
                <w:sz w:val="22"/>
              </w:rPr>
            </w:pPr>
          </w:p>
          <w:p>
            <w:pPr>
              <w:pStyle w:val="TableParagraph"/>
              <w:ind w:left="312"/>
              <w:rPr>
                <w:b/>
                <w:sz w:val="22"/>
              </w:rPr>
            </w:pPr>
            <w:r>
              <w:rPr>
                <w:b/>
                <w:spacing w:val="-2"/>
                <w:sz w:val="22"/>
              </w:rPr>
              <w:t>Vraag:</w:t>
            </w:r>
          </w:p>
          <w:p>
            <w:pPr>
              <w:pStyle w:val="TableParagraph"/>
              <w:ind w:left="312"/>
              <w:rPr>
                <w:sz w:val="22"/>
              </w:rPr>
            </w:pPr>
            <w:r>
              <w:rPr>
                <w:sz w:val="22"/>
              </w:rPr>
              <w:t>Betreﬀende de aanpak van bodemschade gerelateerd aan drugsproductie, waartoe in totaal € 2,7 miljoen is overgeboekt naar BZK voor een landelijke voorziening: in welke regio’s of provincies is de problematiek van vervuiling door drugsproductie het meest urgent,</w:t>
            </w:r>
            <w:r>
              <w:rPr>
                <w:spacing w:val="-7"/>
                <w:sz w:val="22"/>
              </w:rPr>
              <w:t> </w:t>
            </w:r>
            <w:r>
              <w:rPr>
                <w:sz w:val="22"/>
              </w:rPr>
              <w:t>en</w:t>
            </w:r>
            <w:r>
              <w:rPr>
                <w:spacing w:val="-6"/>
                <w:sz w:val="22"/>
              </w:rPr>
              <w:t> </w:t>
            </w:r>
            <w:r>
              <w:rPr>
                <w:sz w:val="22"/>
              </w:rPr>
              <w:t>wat</w:t>
            </w:r>
            <w:r>
              <w:rPr>
                <w:spacing w:val="-4"/>
                <w:sz w:val="22"/>
              </w:rPr>
              <w:t> </w:t>
            </w:r>
            <w:r>
              <w:rPr>
                <w:sz w:val="22"/>
              </w:rPr>
              <w:t>is</w:t>
            </w:r>
            <w:r>
              <w:rPr>
                <w:spacing w:val="-5"/>
                <w:sz w:val="22"/>
              </w:rPr>
              <w:t> </w:t>
            </w:r>
            <w:r>
              <w:rPr>
                <w:sz w:val="22"/>
              </w:rPr>
              <w:t>de</w:t>
            </w:r>
            <w:r>
              <w:rPr>
                <w:spacing w:val="-4"/>
                <w:sz w:val="22"/>
              </w:rPr>
              <w:t> </w:t>
            </w:r>
            <w:r>
              <w:rPr>
                <w:sz w:val="22"/>
              </w:rPr>
              <w:t>concrete</w:t>
            </w:r>
            <w:r>
              <w:rPr>
                <w:spacing w:val="-4"/>
                <w:sz w:val="22"/>
              </w:rPr>
              <w:t> </w:t>
            </w:r>
            <w:r>
              <w:rPr>
                <w:sz w:val="22"/>
              </w:rPr>
              <w:t>planning</w:t>
            </w:r>
            <w:r>
              <w:rPr>
                <w:spacing w:val="-6"/>
                <w:sz w:val="22"/>
              </w:rPr>
              <w:t> </w:t>
            </w:r>
            <w:r>
              <w:rPr>
                <w:sz w:val="22"/>
              </w:rPr>
              <w:t>en</w:t>
            </w:r>
            <w:r>
              <w:rPr>
                <w:spacing w:val="-8"/>
                <w:sz w:val="22"/>
              </w:rPr>
              <w:t> </w:t>
            </w:r>
            <w:r>
              <w:rPr>
                <w:sz w:val="22"/>
              </w:rPr>
              <w:t>output</w:t>
            </w:r>
            <w:r>
              <w:rPr>
                <w:spacing w:val="-4"/>
                <w:sz w:val="22"/>
              </w:rPr>
              <w:t> </w:t>
            </w:r>
            <w:r>
              <w:rPr>
                <w:sz w:val="22"/>
              </w:rPr>
              <w:t>van</w:t>
            </w:r>
            <w:r>
              <w:rPr>
                <w:spacing w:val="-8"/>
                <w:sz w:val="22"/>
              </w:rPr>
              <w:t> </w:t>
            </w:r>
            <w:r>
              <w:rPr>
                <w:sz w:val="22"/>
              </w:rPr>
              <w:t>deze</w:t>
            </w:r>
            <w:r>
              <w:rPr>
                <w:spacing w:val="-4"/>
                <w:sz w:val="22"/>
              </w:rPr>
              <w:t> </w:t>
            </w:r>
            <w:r>
              <w:rPr>
                <w:sz w:val="22"/>
              </w:rPr>
              <w:t>landelijke</w:t>
            </w:r>
            <w:r>
              <w:rPr>
                <w:spacing w:val="-7"/>
                <w:sz w:val="22"/>
              </w:rPr>
              <w:t> </w:t>
            </w:r>
            <w:r>
              <w:rPr>
                <w:sz w:val="22"/>
              </w:rPr>
              <w:t>voorziening</w:t>
            </w:r>
            <w:r>
              <w:rPr>
                <w:spacing w:val="-6"/>
                <w:sz w:val="22"/>
              </w:rPr>
              <w:t> </w:t>
            </w:r>
            <w:r>
              <w:rPr>
                <w:sz w:val="22"/>
              </w:rPr>
              <w:t>in</w:t>
            </w:r>
            <w:r>
              <w:rPr>
                <w:spacing w:val="-6"/>
                <w:sz w:val="22"/>
              </w:rPr>
              <w:t> </w:t>
            </w:r>
            <w:r>
              <w:rPr>
                <w:sz w:val="22"/>
              </w:rPr>
              <w:t>2025?</w:t>
            </w:r>
          </w:p>
          <w:p>
            <w:pPr>
              <w:pStyle w:val="TableParagraph"/>
              <w:spacing w:before="14"/>
              <w:rPr>
                <w:rFonts w:ascii="Times New Roman"/>
                <w:sz w:val="22"/>
              </w:rPr>
            </w:pPr>
          </w:p>
          <w:p>
            <w:pPr>
              <w:pStyle w:val="TableParagraph"/>
              <w:ind w:left="313"/>
              <w:rPr>
                <w:b/>
                <w:sz w:val="22"/>
              </w:rPr>
            </w:pPr>
            <w:r>
              <w:rPr>
                <w:b/>
                <w:spacing w:val="-2"/>
                <w:sz w:val="22"/>
              </w:rPr>
              <w:t>Antwoord:</w:t>
            </w:r>
          </w:p>
          <w:p>
            <w:pPr>
              <w:pStyle w:val="TableParagraph"/>
              <w:spacing w:before="1"/>
              <w:ind w:left="313"/>
              <w:rPr>
                <w:sz w:val="22"/>
              </w:rPr>
            </w:pPr>
            <w:r>
              <w:rPr>
                <w:sz w:val="22"/>
              </w:rPr>
              <w:t>De</w:t>
            </w:r>
            <w:r>
              <w:rPr>
                <w:spacing w:val="-7"/>
                <w:sz w:val="22"/>
              </w:rPr>
              <w:t> </w:t>
            </w:r>
            <w:r>
              <w:rPr>
                <w:sz w:val="22"/>
              </w:rPr>
              <w:t>landelijke</w:t>
            </w:r>
            <w:r>
              <w:rPr>
                <w:spacing w:val="-10"/>
                <w:sz w:val="22"/>
              </w:rPr>
              <w:t> </w:t>
            </w:r>
            <w:r>
              <w:rPr>
                <w:sz w:val="22"/>
              </w:rPr>
              <w:t>voorziening</w:t>
            </w:r>
            <w:r>
              <w:rPr>
                <w:spacing w:val="-8"/>
                <w:sz w:val="22"/>
              </w:rPr>
              <w:t> </w:t>
            </w:r>
            <w:r>
              <w:rPr>
                <w:sz w:val="22"/>
              </w:rPr>
              <w:t>is</w:t>
            </w:r>
            <w:r>
              <w:rPr>
                <w:spacing w:val="-10"/>
                <w:sz w:val="22"/>
              </w:rPr>
              <w:t> </w:t>
            </w:r>
            <w:r>
              <w:rPr>
                <w:sz w:val="22"/>
              </w:rPr>
              <w:t>gepland</w:t>
            </w:r>
            <w:r>
              <w:rPr>
                <w:spacing w:val="-10"/>
                <w:sz w:val="22"/>
              </w:rPr>
              <w:t> </w:t>
            </w:r>
            <w:r>
              <w:rPr>
                <w:sz w:val="22"/>
              </w:rPr>
              <w:t>voor</w:t>
            </w:r>
            <w:r>
              <w:rPr>
                <w:spacing w:val="-9"/>
                <w:sz w:val="22"/>
              </w:rPr>
              <w:t> </w:t>
            </w:r>
            <w:r>
              <w:rPr>
                <w:sz w:val="22"/>
              </w:rPr>
              <w:t>2026.</w:t>
            </w:r>
            <w:r>
              <w:rPr>
                <w:spacing w:val="-11"/>
                <w:sz w:val="22"/>
              </w:rPr>
              <w:t> </w:t>
            </w:r>
            <w:r>
              <w:rPr>
                <w:sz w:val="22"/>
              </w:rPr>
              <w:t>Dit</w:t>
            </w:r>
            <w:r>
              <w:rPr>
                <w:spacing w:val="-9"/>
                <w:sz w:val="22"/>
              </w:rPr>
              <w:t> </w:t>
            </w:r>
            <w:r>
              <w:rPr>
                <w:sz w:val="22"/>
              </w:rPr>
              <w:t>wordt</w:t>
            </w:r>
            <w:r>
              <w:rPr>
                <w:spacing w:val="-7"/>
                <w:sz w:val="22"/>
              </w:rPr>
              <w:t> </w:t>
            </w:r>
            <w:r>
              <w:rPr>
                <w:sz w:val="22"/>
              </w:rPr>
              <w:t>een</w:t>
            </w:r>
            <w:r>
              <w:rPr>
                <w:spacing w:val="-10"/>
                <w:sz w:val="22"/>
              </w:rPr>
              <w:t> </w:t>
            </w:r>
            <w:r>
              <w:rPr>
                <w:sz w:val="22"/>
              </w:rPr>
              <w:t>decentralisatie-uitkering</w:t>
            </w:r>
            <w:r>
              <w:rPr>
                <w:spacing w:val="-9"/>
                <w:sz w:val="22"/>
              </w:rPr>
              <w:t> </w:t>
            </w:r>
            <w:r>
              <w:rPr>
                <w:spacing w:val="-5"/>
                <w:sz w:val="22"/>
              </w:rPr>
              <w:t>met</w:t>
            </w:r>
          </w:p>
          <w:p>
            <w:pPr>
              <w:pStyle w:val="TableParagraph"/>
              <w:ind w:left="313"/>
              <w:rPr>
                <w:sz w:val="22"/>
              </w:rPr>
            </w:pPr>
            <w:r>
              <w:rPr>
                <w:sz w:val="22"/>
              </w:rPr>
              <w:t>VNG</w:t>
            </w:r>
            <w:r>
              <w:rPr>
                <w:spacing w:val="-4"/>
                <w:sz w:val="22"/>
              </w:rPr>
              <w:t> </w:t>
            </w:r>
            <w:r>
              <w:rPr>
                <w:sz w:val="22"/>
              </w:rPr>
              <w:t>als</w:t>
            </w:r>
            <w:r>
              <w:rPr>
                <w:spacing w:val="-2"/>
                <w:sz w:val="22"/>
              </w:rPr>
              <w:t> loket.</w:t>
            </w:r>
          </w:p>
          <w:p>
            <w:pPr>
              <w:pStyle w:val="TableParagraph"/>
              <w:spacing w:before="15"/>
              <w:rPr>
                <w:rFonts w:ascii="Times New Roman"/>
                <w:sz w:val="22"/>
              </w:rPr>
            </w:pPr>
          </w:p>
          <w:p>
            <w:pPr>
              <w:pStyle w:val="TableParagraph"/>
              <w:spacing w:before="1"/>
              <w:ind w:left="313"/>
              <w:rPr>
                <w:sz w:val="22"/>
              </w:rPr>
            </w:pPr>
            <w:r>
              <w:rPr>
                <w:sz w:val="22"/>
              </w:rPr>
              <w:t>In</w:t>
            </w:r>
            <w:r>
              <w:rPr>
                <w:spacing w:val="-8"/>
                <w:sz w:val="22"/>
              </w:rPr>
              <w:t> </w:t>
            </w:r>
            <w:r>
              <w:rPr>
                <w:sz w:val="22"/>
              </w:rPr>
              <w:t>2025</w:t>
            </w:r>
            <w:r>
              <w:rPr>
                <w:spacing w:val="-7"/>
                <w:sz w:val="22"/>
              </w:rPr>
              <w:t> </w:t>
            </w:r>
            <w:r>
              <w:rPr>
                <w:sz w:val="22"/>
              </w:rPr>
              <w:t>ondersteunt</w:t>
            </w:r>
            <w:r>
              <w:rPr>
                <w:spacing w:val="-7"/>
                <w:sz w:val="22"/>
              </w:rPr>
              <w:t> </w:t>
            </w:r>
            <w:r>
              <w:rPr>
                <w:sz w:val="22"/>
              </w:rPr>
              <w:t>het</w:t>
            </w:r>
            <w:r>
              <w:rPr>
                <w:spacing w:val="-5"/>
                <w:sz w:val="22"/>
              </w:rPr>
              <w:t> </w:t>
            </w:r>
            <w:r>
              <w:rPr>
                <w:sz w:val="22"/>
              </w:rPr>
              <w:t>ministerie</w:t>
            </w:r>
            <w:r>
              <w:rPr>
                <w:spacing w:val="-6"/>
                <w:sz w:val="22"/>
              </w:rPr>
              <w:t> </w:t>
            </w:r>
            <w:r>
              <w:rPr>
                <w:sz w:val="22"/>
              </w:rPr>
              <w:t>van</w:t>
            </w:r>
            <w:r>
              <w:rPr>
                <w:spacing w:val="-7"/>
                <w:sz w:val="22"/>
              </w:rPr>
              <w:t> </w:t>
            </w:r>
            <w:r>
              <w:rPr>
                <w:sz w:val="22"/>
              </w:rPr>
              <w:t>Justitie</w:t>
            </w:r>
            <w:r>
              <w:rPr>
                <w:spacing w:val="-8"/>
                <w:sz w:val="22"/>
              </w:rPr>
              <w:t> </w:t>
            </w:r>
            <w:r>
              <w:rPr>
                <w:sz w:val="22"/>
              </w:rPr>
              <w:t>en</w:t>
            </w:r>
            <w:r>
              <w:rPr>
                <w:spacing w:val="-9"/>
                <w:sz w:val="22"/>
              </w:rPr>
              <w:t> </w:t>
            </w:r>
            <w:r>
              <w:rPr>
                <w:sz w:val="22"/>
              </w:rPr>
              <w:t>Veiligheid</w:t>
            </w:r>
            <w:r>
              <w:rPr>
                <w:spacing w:val="-8"/>
                <w:sz w:val="22"/>
              </w:rPr>
              <w:t> </w:t>
            </w:r>
            <w:r>
              <w:rPr>
                <w:sz w:val="22"/>
              </w:rPr>
              <w:t>(JenV)</w:t>
            </w:r>
            <w:r>
              <w:rPr>
                <w:spacing w:val="-6"/>
                <w:sz w:val="22"/>
              </w:rPr>
              <w:t> </w:t>
            </w:r>
            <w:r>
              <w:rPr>
                <w:sz w:val="22"/>
              </w:rPr>
              <w:t>bij</w:t>
            </w:r>
            <w:r>
              <w:rPr>
                <w:spacing w:val="-7"/>
                <w:sz w:val="22"/>
              </w:rPr>
              <w:t> </w:t>
            </w:r>
            <w:r>
              <w:rPr>
                <w:sz w:val="22"/>
              </w:rPr>
              <w:t>de</w:t>
            </w:r>
            <w:r>
              <w:rPr>
                <w:spacing w:val="-8"/>
                <w:sz w:val="22"/>
              </w:rPr>
              <w:t> </w:t>
            </w:r>
            <w:r>
              <w:rPr>
                <w:sz w:val="22"/>
              </w:rPr>
              <w:t>aanpak</w:t>
            </w:r>
            <w:r>
              <w:rPr>
                <w:spacing w:val="-8"/>
                <w:sz w:val="22"/>
              </w:rPr>
              <w:t> </w:t>
            </w:r>
            <w:r>
              <w:rPr>
                <w:spacing w:val="-5"/>
                <w:sz w:val="22"/>
              </w:rPr>
              <w:t>van</w:t>
            </w:r>
          </w:p>
          <w:p>
            <w:pPr>
              <w:pStyle w:val="TableParagraph"/>
              <w:spacing w:line="268" w:lineRule="exact"/>
              <w:ind w:left="312"/>
              <w:rPr>
                <w:sz w:val="22"/>
              </w:rPr>
            </w:pPr>
            <w:r>
              <w:rPr>
                <w:sz w:val="22"/>
              </w:rPr>
              <w:t>drugsdumpingen</w:t>
            </w:r>
            <w:r>
              <w:rPr>
                <w:spacing w:val="-10"/>
                <w:sz w:val="22"/>
              </w:rPr>
              <w:t> </w:t>
            </w:r>
            <w:r>
              <w:rPr>
                <w:sz w:val="22"/>
              </w:rPr>
              <w:t>tot</w:t>
            </w:r>
            <w:r>
              <w:rPr>
                <w:spacing w:val="-8"/>
                <w:sz w:val="22"/>
              </w:rPr>
              <w:t> </w:t>
            </w:r>
            <w:r>
              <w:rPr>
                <w:sz w:val="22"/>
              </w:rPr>
              <w:t>€200.000</w:t>
            </w:r>
            <w:r>
              <w:rPr>
                <w:spacing w:val="-6"/>
                <w:sz w:val="22"/>
              </w:rPr>
              <w:t> </w:t>
            </w:r>
            <w:r>
              <w:rPr>
                <w:sz w:val="22"/>
              </w:rPr>
              <w:t>via</w:t>
            </w:r>
            <w:r>
              <w:rPr>
                <w:spacing w:val="-6"/>
                <w:sz w:val="22"/>
              </w:rPr>
              <w:t> </w:t>
            </w:r>
            <w:r>
              <w:rPr>
                <w:sz w:val="22"/>
              </w:rPr>
              <w:t>provinciale</w:t>
            </w:r>
            <w:r>
              <w:rPr>
                <w:spacing w:val="-8"/>
                <w:sz w:val="22"/>
              </w:rPr>
              <w:t> </w:t>
            </w:r>
            <w:r>
              <w:rPr>
                <w:sz w:val="22"/>
              </w:rPr>
              <w:t>regelingen</w:t>
            </w:r>
            <w:r>
              <w:rPr>
                <w:spacing w:val="-8"/>
                <w:sz w:val="22"/>
              </w:rPr>
              <w:t> </w:t>
            </w:r>
            <w:r>
              <w:rPr>
                <w:sz w:val="22"/>
              </w:rPr>
              <w:t>(via</w:t>
            </w:r>
            <w:r>
              <w:rPr>
                <w:spacing w:val="-8"/>
                <w:sz w:val="22"/>
              </w:rPr>
              <w:t> </w:t>
            </w:r>
            <w:r>
              <w:rPr>
                <w:sz w:val="22"/>
              </w:rPr>
              <w:t>BIJ12).</w:t>
            </w:r>
            <w:r>
              <w:rPr>
                <w:spacing w:val="-6"/>
                <w:sz w:val="22"/>
              </w:rPr>
              <w:t> </w:t>
            </w:r>
            <w:r>
              <w:rPr>
                <w:sz w:val="22"/>
              </w:rPr>
              <w:t>IenW</w:t>
            </w:r>
            <w:r>
              <w:rPr>
                <w:spacing w:val="-8"/>
                <w:sz w:val="22"/>
              </w:rPr>
              <w:t> </w:t>
            </w:r>
            <w:r>
              <w:rPr>
                <w:spacing w:val="-2"/>
                <w:sz w:val="22"/>
              </w:rPr>
              <w:t>ondersteunt</w:t>
            </w:r>
          </w:p>
        </w:tc>
      </w:tr>
      <w:tr>
        <w:trPr>
          <w:trHeight w:val="6421" w:hRule="atLeast"/>
        </w:trPr>
        <w:tc>
          <w:tcPr>
            <w:tcW w:w="474"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0"/>
              <w:rPr>
                <w:rFonts w:ascii="Times New Roman"/>
                <w:sz w:val="22"/>
              </w:rPr>
            </w:pPr>
          </w:p>
          <w:p>
            <w:pPr>
              <w:pStyle w:val="TableParagraph"/>
              <w:ind w:left="50"/>
              <w:rPr>
                <w:sz w:val="22"/>
              </w:rPr>
            </w:pPr>
            <w:r>
              <w:rPr>
                <w:spacing w:val="-10"/>
                <w:sz w:val="22"/>
              </w:rPr>
              <w:t>5</w:t>
            </w:r>
          </w:p>
        </w:tc>
        <w:tc>
          <w:tcPr>
            <w:tcW w:w="8434" w:type="dxa"/>
          </w:tcPr>
          <w:p>
            <w:pPr>
              <w:pStyle w:val="TableParagraph"/>
              <w:spacing w:line="247" w:lineRule="exact"/>
              <w:ind w:left="312"/>
              <w:rPr>
                <w:sz w:val="22"/>
              </w:rPr>
            </w:pPr>
            <w:r>
              <w:rPr>
                <w:sz w:val="22"/>
              </w:rPr>
              <w:t>voorafgaand</w:t>
            </w:r>
            <w:r>
              <w:rPr>
                <w:spacing w:val="-11"/>
                <w:sz w:val="22"/>
              </w:rPr>
              <w:t> </w:t>
            </w:r>
            <w:r>
              <w:rPr>
                <w:sz w:val="22"/>
              </w:rPr>
              <w:t>aan</w:t>
            </w:r>
            <w:r>
              <w:rPr>
                <w:spacing w:val="-11"/>
                <w:sz w:val="22"/>
              </w:rPr>
              <w:t> </w:t>
            </w:r>
            <w:r>
              <w:rPr>
                <w:sz w:val="22"/>
              </w:rPr>
              <w:t>de</w:t>
            </w:r>
            <w:r>
              <w:rPr>
                <w:spacing w:val="-9"/>
                <w:sz w:val="22"/>
              </w:rPr>
              <w:t> </w:t>
            </w:r>
            <w:r>
              <w:rPr>
                <w:sz w:val="22"/>
              </w:rPr>
              <w:t>landelijke</w:t>
            </w:r>
            <w:r>
              <w:rPr>
                <w:spacing w:val="-10"/>
                <w:sz w:val="22"/>
              </w:rPr>
              <w:t> </w:t>
            </w:r>
            <w:r>
              <w:rPr>
                <w:sz w:val="22"/>
              </w:rPr>
              <w:t>voorziening</w:t>
            </w:r>
            <w:r>
              <w:rPr>
                <w:spacing w:val="-11"/>
                <w:sz w:val="22"/>
              </w:rPr>
              <w:t> </w:t>
            </w:r>
            <w:r>
              <w:rPr>
                <w:sz w:val="22"/>
              </w:rPr>
              <w:t>vanaf</w:t>
            </w:r>
            <w:r>
              <w:rPr>
                <w:spacing w:val="-11"/>
                <w:sz w:val="22"/>
              </w:rPr>
              <w:t> </w:t>
            </w:r>
            <w:r>
              <w:rPr>
                <w:sz w:val="22"/>
              </w:rPr>
              <w:t>2026</w:t>
            </w:r>
            <w:r>
              <w:rPr>
                <w:spacing w:val="-11"/>
                <w:sz w:val="22"/>
              </w:rPr>
              <w:t> </w:t>
            </w:r>
            <w:r>
              <w:rPr>
                <w:sz w:val="22"/>
              </w:rPr>
              <w:t>decentrale</w:t>
            </w:r>
            <w:r>
              <w:rPr>
                <w:spacing w:val="-12"/>
                <w:sz w:val="22"/>
              </w:rPr>
              <w:t> </w:t>
            </w:r>
            <w:r>
              <w:rPr>
                <w:sz w:val="22"/>
              </w:rPr>
              <w:t>overheden</w:t>
            </w:r>
            <w:r>
              <w:rPr>
                <w:spacing w:val="-10"/>
                <w:sz w:val="22"/>
              </w:rPr>
              <w:t> </w:t>
            </w:r>
            <w:r>
              <w:rPr>
                <w:spacing w:val="-5"/>
                <w:sz w:val="22"/>
              </w:rPr>
              <w:t>met</w:t>
            </w:r>
          </w:p>
          <w:p>
            <w:pPr>
              <w:pStyle w:val="TableParagraph"/>
              <w:ind w:left="312"/>
              <w:rPr>
                <w:sz w:val="22"/>
              </w:rPr>
            </w:pPr>
            <w:r>
              <w:rPr>
                <w:sz w:val="22"/>
              </w:rPr>
              <w:t>maatwerkoplossingen voor grootschalige gevallen van bodemschade met aan drugsproductie gerelateerde stoﬀen, voor zover die het plafond van de provinciale regelingen</w:t>
            </w:r>
            <w:r>
              <w:rPr>
                <w:spacing w:val="-10"/>
                <w:sz w:val="22"/>
              </w:rPr>
              <w:t> </w:t>
            </w:r>
            <w:r>
              <w:rPr>
                <w:sz w:val="22"/>
              </w:rPr>
              <w:t>overstijgen.</w:t>
            </w:r>
            <w:r>
              <w:rPr>
                <w:spacing w:val="-10"/>
                <w:sz w:val="22"/>
              </w:rPr>
              <w:t> </w:t>
            </w:r>
            <w:r>
              <w:rPr>
                <w:sz w:val="22"/>
              </w:rPr>
              <w:t>Dat</w:t>
            </w:r>
            <w:r>
              <w:rPr>
                <w:spacing w:val="-9"/>
                <w:sz w:val="22"/>
              </w:rPr>
              <w:t> </w:t>
            </w:r>
            <w:r>
              <w:rPr>
                <w:sz w:val="22"/>
              </w:rPr>
              <w:t>gaat</w:t>
            </w:r>
            <w:r>
              <w:rPr>
                <w:spacing w:val="-7"/>
                <w:sz w:val="22"/>
              </w:rPr>
              <w:t> </w:t>
            </w:r>
            <w:r>
              <w:rPr>
                <w:sz w:val="22"/>
              </w:rPr>
              <w:t>tot</w:t>
            </w:r>
            <w:r>
              <w:rPr>
                <w:spacing w:val="-9"/>
                <w:sz w:val="22"/>
              </w:rPr>
              <w:t> </w:t>
            </w:r>
            <w:r>
              <w:rPr>
                <w:sz w:val="22"/>
              </w:rPr>
              <w:t>nu</w:t>
            </w:r>
            <w:r>
              <w:rPr>
                <w:spacing w:val="-8"/>
                <w:sz w:val="22"/>
              </w:rPr>
              <w:t> </w:t>
            </w:r>
            <w:r>
              <w:rPr>
                <w:sz w:val="22"/>
              </w:rPr>
              <w:t>toe</w:t>
            </w:r>
            <w:r>
              <w:rPr>
                <w:spacing w:val="-9"/>
                <w:sz w:val="22"/>
              </w:rPr>
              <w:t> </w:t>
            </w:r>
            <w:r>
              <w:rPr>
                <w:sz w:val="22"/>
              </w:rPr>
              <w:t>om</w:t>
            </w:r>
            <w:r>
              <w:rPr>
                <w:spacing w:val="-8"/>
                <w:sz w:val="22"/>
              </w:rPr>
              <w:t> </w:t>
            </w:r>
            <w:r>
              <w:rPr>
                <w:sz w:val="22"/>
              </w:rPr>
              <w:t>enkele</w:t>
            </w:r>
            <w:r>
              <w:rPr>
                <w:spacing w:val="-7"/>
                <w:sz w:val="22"/>
              </w:rPr>
              <w:t> </w:t>
            </w:r>
            <w:r>
              <w:rPr>
                <w:sz w:val="22"/>
              </w:rPr>
              <w:t>situaties</w:t>
            </w:r>
            <w:r>
              <w:rPr>
                <w:spacing w:val="-7"/>
                <w:sz w:val="22"/>
              </w:rPr>
              <w:t> </w:t>
            </w:r>
            <w:r>
              <w:rPr>
                <w:sz w:val="22"/>
              </w:rPr>
              <w:t>per</w:t>
            </w:r>
            <w:r>
              <w:rPr>
                <w:spacing w:val="-7"/>
                <w:sz w:val="22"/>
              </w:rPr>
              <w:t> </w:t>
            </w:r>
            <w:r>
              <w:rPr>
                <w:sz w:val="22"/>
              </w:rPr>
              <w:t>jaar.</w:t>
            </w:r>
            <w:r>
              <w:rPr>
                <w:spacing w:val="-10"/>
                <w:sz w:val="22"/>
              </w:rPr>
              <w:t> </w:t>
            </w:r>
            <w:r>
              <w:rPr>
                <w:sz w:val="22"/>
              </w:rPr>
              <w:t>De</w:t>
            </w:r>
            <w:r>
              <w:rPr>
                <w:spacing w:val="-7"/>
                <w:sz w:val="22"/>
              </w:rPr>
              <w:t> </w:t>
            </w:r>
            <w:r>
              <w:rPr>
                <w:sz w:val="22"/>
              </w:rPr>
              <w:t>meeste</w:t>
            </w:r>
            <w:r>
              <w:rPr>
                <w:spacing w:val="-9"/>
                <w:sz w:val="22"/>
              </w:rPr>
              <w:t> </w:t>
            </w:r>
            <w:r>
              <w:rPr>
                <w:sz w:val="22"/>
              </w:rPr>
              <w:t>gevallen zijn in Noord-Brabant en Limburg.</w:t>
            </w:r>
          </w:p>
          <w:p>
            <w:pPr>
              <w:pStyle w:val="TableParagraph"/>
              <w:spacing w:before="16"/>
              <w:rPr>
                <w:rFonts w:ascii="Times New Roman"/>
                <w:sz w:val="22"/>
              </w:rPr>
            </w:pPr>
          </w:p>
          <w:p>
            <w:pPr>
              <w:pStyle w:val="TableParagraph"/>
              <w:ind w:left="312"/>
              <w:rPr>
                <w:sz w:val="22"/>
              </w:rPr>
            </w:pPr>
            <w:r>
              <w:rPr>
                <w:sz w:val="22"/>
              </w:rPr>
              <w:t>De output van de uitkering van IenW in 2025 is dat de locaties met grootschalige bodemschade</w:t>
            </w:r>
            <w:r>
              <w:rPr>
                <w:spacing w:val="-7"/>
                <w:sz w:val="22"/>
              </w:rPr>
              <w:t> </w:t>
            </w:r>
            <w:r>
              <w:rPr>
                <w:sz w:val="22"/>
              </w:rPr>
              <w:t>worden</w:t>
            </w:r>
            <w:r>
              <w:rPr>
                <w:spacing w:val="-6"/>
                <w:sz w:val="22"/>
              </w:rPr>
              <w:t> </w:t>
            </w:r>
            <w:r>
              <w:rPr>
                <w:sz w:val="22"/>
              </w:rPr>
              <w:t>gesaneerd.</w:t>
            </w:r>
            <w:r>
              <w:rPr>
                <w:spacing w:val="-5"/>
                <w:sz w:val="22"/>
              </w:rPr>
              <w:t> </w:t>
            </w:r>
            <w:r>
              <w:rPr>
                <w:sz w:val="22"/>
              </w:rPr>
              <w:t>De</w:t>
            </w:r>
            <w:r>
              <w:rPr>
                <w:spacing w:val="-4"/>
                <w:sz w:val="22"/>
              </w:rPr>
              <w:t> </w:t>
            </w:r>
            <w:r>
              <w:rPr>
                <w:sz w:val="22"/>
              </w:rPr>
              <w:t>planning</w:t>
            </w:r>
            <w:r>
              <w:rPr>
                <w:spacing w:val="-6"/>
                <w:sz w:val="22"/>
              </w:rPr>
              <w:t> </w:t>
            </w:r>
            <w:r>
              <w:rPr>
                <w:sz w:val="22"/>
              </w:rPr>
              <w:t>verschilt</w:t>
            </w:r>
            <w:r>
              <w:rPr>
                <w:spacing w:val="-4"/>
                <w:sz w:val="22"/>
              </w:rPr>
              <w:t> </w:t>
            </w:r>
            <w:r>
              <w:rPr>
                <w:sz w:val="22"/>
              </w:rPr>
              <w:t>per</w:t>
            </w:r>
            <w:r>
              <w:rPr>
                <w:spacing w:val="-5"/>
                <w:sz w:val="22"/>
              </w:rPr>
              <w:t> </w:t>
            </w:r>
            <w:r>
              <w:rPr>
                <w:sz w:val="22"/>
              </w:rPr>
              <w:t>situatie.</w:t>
            </w:r>
            <w:r>
              <w:rPr>
                <w:spacing w:val="-5"/>
                <w:sz w:val="22"/>
              </w:rPr>
              <w:t> </w:t>
            </w:r>
            <w:r>
              <w:rPr>
                <w:sz w:val="22"/>
              </w:rPr>
              <w:t>In</w:t>
            </w:r>
            <w:r>
              <w:rPr>
                <w:spacing w:val="-6"/>
                <w:sz w:val="22"/>
              </w:rPr>
              <w:t> </w:t>
            </w:r>
            <w:r>
              <w:rPr>
                <w:sz w:val="22"/>
              </w:rPr>
              <w:t>de</w:t>
            </w:r>
            <w:r>
              <w:rPr>
                <w:spacing w:val="-4"/>
                <w:sz w:val="22"/>
              </w:rPr>
              <w:t> </w:t>
            </w:r>
            <w:r>
              <w:rPr>
                <w:sz w:val="22"/>
              </w:rPr>
              <w:t>regel</w:t>
            </w:r>
            <w:r>
              <w:rPr>
                <w:spacing w:val="-5"/>
                <w:sz w:val="22"/>
              </w:rPr>
              <w:t> </w:t>
            </w:r>
            <w:r>
              <w:rPr>
                <w:sz w:val="22"/>
              </w:rPr>
              <w:t>duurt</w:t>
            </w:r>
            <w:r>
              <w:rPr>
                <w:spacing w:val="-4"/>
                <w:sz w:val="22"/>
              </w:rPr>
              <w:t> </w:t>
            </w:r>
            <w:r>
              <w:rPr>
                <w:sz w:val="22"/>
              </w:rPr>
              <w:t>een sanering enkele maanden tot jaren afhankelijk van de complexiteit en of sprake is van </w:t>
            </w:r>
            <w:r>
              <w:rPr>
                <w:spacing w:val="-2"/>
                <w:sz w:val="22"/>
              </w:rPr>
              <w:t>nazorg.</w:t>
            </w:r>
          </w:p>
          <w:p>
            <w:pPr>
              <w:pStyle w:val="TableParagraph"/>
              <w:spacing w:before="16"/>
              <w:rPr>
                <w:rFonts w:ascii="Times New Roman"/>
                <w:sz w:val="22"/>
              </w:rPr>
            </w:pPr>
          </w:p>
          <w:p>
            <w:pPr>
              <w:pStyle w:val="TableParagraph"/>
              <w:ind w:left="312"/>
              <w:rPr>
                <w:b/>
                <w:sz w:val="22"/>
              </w:rPr>
            </w:pPr>
            <w:r>
              <w:rPr>
                <w:b/>
                <w:spacing w:val="-2"/>
                <w:sz w:val="22"/>
              </w:rPr>
              <w:t>Vraag:</w:t>
            </w:r>
          </w:p>
          <w:p>
            <w:pPr>
              <w:pStyle w:val="TableParagraph"/>
              <w:ind w:left="312" w:right="31"/>
              <w:rPr>
                <w:sz w:val="22"/>
              </w:rPr>
            </w:pPr>
            <w:r>
              <w:rPr>
                <w:sz w:val="22"/>
              </w:rPr>
              <w:t>Betreﬀende de</w:t>
            </w:r>
            <w:r>
              <w:rPr>
                <w:spacing w:val="-1"/>
                <w:sz w:val="22"/>
              </w:rPr>
              <w:t> </w:t>
            </w:r>
            <w:r>
              <w:rPr>
                <w:sz w:val="22"/>
              </w:rPr>
              <w:t>kosten voor</w:t>
            </w:r>
            <w:r>
              <w:rPr>
                <w:spacing w:val="-1"/>
                <w:sz w:val="22"/>
              </w:rPr>
              <w:t> </w:t>
            </w:r>
            <w:r>
              <w:rPr>
                <w:sz w:val="22"/>
              </w:rPr>
              <w:t>de dienstverlening in Caribisch Nederland bij het</w:t>
            </w:r>
            <w:r>
              <w:rPr>
                <w:spacing w:val="-1"/>
                <w:sz w:val="22"/>
              </w:rPr>
              <w:t> </w:t>
            </w:r>
            <w:r>
              <w:rPr>
                <w:sz w:val="22"/>
              </w:rPr>
              <w:t>KNMI, die € 0,6 miljoen hoger uitgevallen dan verwacht, onder andere door eerdere verslijting van apparatuur:</w:t>
            </w:r>
            <w:r>
              <w:rPr>
                <w:spacing w:val="-5"/>
                <w:sz w:val="22"/>
              </w:rPr>
              <w:t> </w:t>
            </w:r>
            <w:r>
              <w:rPr>
                <w:sz w:val="22"/>
              </w:rPr>
              <w:t>kunt</w:t>
            </w:r>
            <w:r>
              <w:rPr>
                <w:spacing w:val="-5"/>
                <w:sz w:val="22"/>
              </w:rPr>
              <w:t> </w:t>
            </w:r>
            <w:r>
              <w:rPr>
                <w:sz w:val="22"/>
              </w:rPr>
              <w:t>u</w:t>
            </w:r>
            <w:r>
              <w:rPr>
                <w:spacing w:val="-7"/>
                <w:sz w:val="22"/>
              </w:rPr>
              <w:t> </w:t>
            </w:r>
            <w:r>
              <w:rPr>
                <w:sz w:val="22"/>
              </w:rPr>
              <w:t>de</w:t>
            </w:r>
            <w:r>
              <w:rPr>
                <w:spacing w:val="-8"/>
                <w:sz w:val="22"/>
              </w:rPr>
              <w:t> </w:t>
            </w:r>
            <w:r>
              <w:rPr>
                <w:sz w:val="22"/>
              </w:rPr>
              <w:t>stand</w:t>
            </w:r>
            <w:r>
              <w:rPr>
                <w:spacing w:val="-7"/>
                <w:sz w:val="22"/>
              </w:rPr>
              <w:t> </w:t>
            </w:r>
            <w:r>
              <w:rPr>
                <w:sz w:val="22"/>
              </w:rPr>
              <w:t>van</w:t>
            </w:r>
            <w:r>
              <w:rPr>
                <w:spacing w:val="-7"/>
                <w:sz w:val="22"/>
              </w:rPr>
              <w:t> </w:t>
            </w:r>
            <w:r>
              <w:rPr>
                <w:sz w:val="22"/>
              </w:rPr>
              <w:t>zaken</w:t>
            </w:r>
            <w:r>
              <w:rPr>
                <w:spacing w:val="-9"/>
                <w:sz w:val="22"/>
              </w:rPr>
              <w:t> </w:t>
            </w:r>
            <w:r>
              <w:rPr>
                <w:sz w:val="22"/>
              </w:rPr>
              <w:t>geven</w:t>
            </w:r>
            <w:r>
              <w:rPr>
                <w:spacing w:val="-7"/>
                <w:sz w:val="22"/>
              </w:rPr>
              <w:t> </w:t>
            </w:r>
            <w:r>
              <w:rPr>
                <w:sz w:val="22"/>
              </w:rPr>
              <w:t>met</w:t>
            </w:r>
            <w:r>
              <w:rPr>
                <w:spacing w:val="-5"/>
                <w:sz w:val="22"/>
              </w:rPr>
              <w:t> </w:t>
            </w:r>
            <w:r>
              <w:rPr>
                <w:sz w:val="22"/>
              </w:rPr>
              <w:t>betrekking</w:t>
            </w:r>
            <w:r>
              <w:rPr>
                <w:spacing w:val="-7"/>
                <w:sz w:val="22"/>
              </w:rPr>
              <w:t> </w:t>
            </w:r>
            <w:r>
              <w:rPr>
                <w:sz w:val="22"/>
              </w:rPr>
              <w:t>tot</w:t>
            </w:r>
            <w:r>
              <w:rPr>
                <w:spacing w:val="-5"/>
                <w:sz w:val="22"/>
              </w:rPr>
              <w:t> </w:t>
            </w:r>
            <w:r>
              <w:rPr>
                <w:sz w:val="22"/>
              </w:rPr>
              <w:t>de</w:t>
            </w:r>
            <w:r>
              <w:rPr>
                <w:spacing w:val="-5"/>
                <w:sz w:val="22"/>
              </w:rPr>
              <w:t> </w:t>
            </w:r>
            <w:r>
              <w:rPr>
                <w:sz w:val="22"/>
              </w:rPr>
              <w:t>modernisering</w:t>
            </w:r>
            <w:r>
              <w:rPr>
                <w:spacing w:val="-7"/>
                <w:sz w:val="22"/>
              </w:rPr>
              <w:t> </w:t>
            </w:r>
            <w:r>
              <w:rPr>
                <w:sz w:val="22"/>
              </w:rPr>
              <w:t>van</w:t>
            </w:r>
            <w:r>
              <w:rPr>
                <w:spacing w:val="-7"/>
                <w:sz w:val="22"/>
              </w:rPr>
              <w:t> </w:t>
            </w:r>
            <w:r>
              <w:rPr>
                <w:sz w:val="22"/>
              </w:rPr>
              <w:t>de vulkaanmonitoringsapparatuur en welke maatregelen zijn genomen om de betrouwbaarheid van de weers- en seismologische diensten voor de Caribische eilanden op korte termijn te waarborgen?</w:t>
            </w:r>
          </w:p>
          <w:p>
            <w:pPr>
              <w:pStyle w:val="TableParagraph"/>
              <w:spacing w:before="16"/>
              <w:rPr>
                <w:rFonts w:ascii="Times New Roman"/>
                <w:sz w:val="22"/>
              </w:rPr>
            </w:pPr>
          </w:p>
          <w:p>
            <w:pPr>
              <w:pStyle w:val="TableParagraph"/>
              <w:spacing w:before="1" w:line="268" w:lineRule="exact"/>
              <w:ind w:left="312"/>
              <w:rPr>
                <w:b/>
                <w:sz w:val="22"/>
              </w:rPr>
            </w:pPr>
            <w:r>
              <w:rPr>
                <w:b/>
                <w:spacing w:val="-2"/>
                <w:sz w:val="22"/>
              </w:rPr>
              <w:t>Antwoord:</w:t>
            </w:r>
          </w:p>
          <w:p>
            <w:pPr>
              <w:pStyle w:val="TableParagraph"/>
              <w:ind w:left="312"/>
              <w:rPr>
                <w:sz w:val="22"/>
              </w:rPr>
            </w:pPr>
            <w:r>
              <w:rPr>
                <w:sz w:val="22"/>
              </w:rPr>
              <w:t>Het vulkaanmonitoringsnetwerk op Saba en St. Eustatius werkt naar behoren. Om het netwerk</w:t>
            </w:r>
            <w:r>
              <w:rPr>
                <w:spacing w:val="-8"/>
                <w:sz w:val="22"/>
              </w:rPr>
              <w:t> </w:t>
            </w:r>
            <w:r>
              <w:rPr>
                <w:sz w:val="22"/>
              </w:rPr>
              <w:t>van</w:t>
            </w:r>
            <w:r>
              <w:rPr>
                <w:spacing w:val="-11"/>
                <w:sz w:val="22"/>
              </w:rPr>
              <w:t> </w:t>
            </w:r>
            <w:r>
              <w:rPr>
                <w:sz w:val="22"/>
              </w:rPr>
              <w:t>seismische</w:t>
            </w:r>
            <w:r>
              <w:rPr>
                <w:spacing w:val="-11"/>
                <w:sz w:val="22"/>
              </w:rPr>
              <w:t> </w:t>
            </w:r>
            <w:r>
              <w:rPr>
                <w:sz w:val="22"/>
              </w:rPr>
              <w:t>en</w:t>
            </w:r>
            <w:r>
              <w:rPr>
                <w:spacing w:val="-11"/>
                <w:sz w:val="22"/>
              </w:rPr>
              <w:t> </w:t>
            </w:r>
            <w:r>
              <w:rPr>
                <w:sz w:val="22"/>
              </w:rPr>
              <w:t>GNSS-stations</w:t>
            </w:r>
            <w:r>
              <w:rPr>
                <w:spacing w:val="-11"/>
                <w:sz w:val="22"/>
              </w:rPr>
              <w:t> </w:t>
            </w:r>
            <w:r>
              <w:rPr>
                <w:sz w:val="22"/>
              </w:rPr>
              <w:t>(satellietnavigatie)</w:t>
            </w:r>
            <w:r>
              <w:rPr>
                <w:spacing w:val="-11"/>
                <w:sz w:val="22"/>
              </w:rPr>
              <w:t> </w:t>
            </w:r>
            <w:r>
              <w:rPr>
                <w:sz w:val="22"/>
              </w:rPr>
              <w:t>en</w:t>
            </w:r>
            <w:r>
              <w:rPr>
                <w:spacing w:val="-10"/>
                <w:sz w:val="22"/>
              </w:rPr>
              <w:t> </w:t>
            </w:r>
            <w:r>
              <w:rPr>
                <w:sz w:val="22"/>
              </w:rPr>
              <w:t>temperatuurmetingen</w:t>
            </w:r>
            <w:r>
              <w:rPr>
                <w:spacing w:val="-10"/>
                <w:sz w:val="22"/>
              </w:rPr>
              <w:t> </w:t>
            </w:r>
            <w:r>
              <w:rPr>
                <w:sz w:val="22"/>
              </w:rPr>
              <w:t>aan hotsprings conform internationale standaarden operationeel te houden wordt meerdere</w:t>
            </w:r>
          </w:p>
          <w:p>
            <w:pPr>
              <w:pStyle w:val="TableParagraph"/>
              <w:spacing w:line="245" w:lineRule="exact"/>
              <w:ind w:left="312"/>
              <w:rPr>
                <w:sz w:val="22"/>
              </w:rPr>
            </w:pPr>
            <w:r>
              <w:rPr>
                <w:sz w:val="22"/>
              </w:rPr>
              <w:t>keren</w:t>
            </w:r>
            <w:r>
              <w:rPr>
                <w:spacing w:val="-8"/>
                <w:sz w:val="22"/>
              </w:rPr>
              <w:t> </w:t>
            </w:r>
            <w:r>
              <w:rPr>
                <w:sz w:val="22"/>
              </w:rPr>
              <w:t>per</w:t>
            </w:r>
            <w:r>
              <w:rPr>
                <w:spacing w:val="-7"/>
                <w:sz w:val="22"/>
              </w:rPr>
              <w:t> </w:t>
            </w:r>
            <w:r>
              <w:rPr>
                <w:sz w:val="22"/>
              </w:rPr>
              <w:t>jaar</w:t>
            </w:r>
            <w:r>
              <w:rPr>
                <w:spacing w:val="-8"/>
                <w:sz w:val="22"/>
              </w:rPr>
              <w:t> </w:t>
            </w:r>
            <w:r>
              <w:rPr>
                <w:sz w:val="22"/>
              </w:rPr>
              <w:t>onderhoud</w:t>
            </w:r>
            <w:r>
              <w:rPr>
                <w:spacing w:val="-7"/>
                <w:sz w:val="22"/>
              </w:rPr>
              <w:t> </w:t>
            </w:r>
            <w:r>
              <w:rPr>
                <w:sz w:val="22"/>
              </w:rPr>
              <w:t>gepleegd</w:t>
            </w:r>
            <w:r>
              <w:rPr>
                <w:spacing w:val="-8"/>
                <w:sz w:val="22"/>
              </w:rPr>
              <w:t> </w:t>
            </w:r>
            <w:r>
              <w:rPr>
                <w:sz w:val="22"/>
              </w:rPr>
              <w:t>en</w:t>
            </w:r>
            <w:r>
              <w:rPr>
                <w:spacing w:val="-9"/>
                <w:sz w:val="22"/>
              </w:rPr>
              <w:t> </w:t>
            </w:r>
            <w:r>
              <w:rPr>
                <w:sz w:val="22"/>
              </w:rPr>
              <w:t>waar</w:t>
            </w:r>
            <w:r>
              <w:rPr>
                <w:spacing w:val="-7"/>
                <w:sz w:val="22"/>
              </w:rPr>
              <w:t> </w:t>
            </w:r>
            <w:r>
              <w:rPr>
                <w:sz w:val="22"/>
              </w:rPr>
              <w:t>nodig</w:t>
            </w:r>
            <w:r>
              <w:rPr>
                <w:spacing w:val="-7"/>
                <w:sz w:val="22"/>
              </w:rPr>
              <w:t> </w:t>
            </w:r>
            <w:r>
              <w:rPr>
                <w:sz w:val="22"/>
              </w:rPr>
              <w:t>wordt</w:t>
            </w:r>
            <w:r>
              <w:rPr>
                <w:spacing w:val="-6"/>
                <w:sz w:val="22"/>
              </w:rPr>
              <w:t> </w:t>
            </w:r>
            <w:r>
              <w:rPr>
                <w:sz w:val="22"/>
              </w:rPr>
              <w:t>apparatuur</w:t>
            </w:r>
            <w:r>
              <w:rPr>
                <w:spacing w:val="-7"/>
                <w:sz w:val="22"/>
              </w:rPr>
              <w:t> </w:t>
            </w:r>
            <w:r>
              <w:rPr>
                <w:sz w:val="22"/>
              </w:rPr>
              <w:t>vervangen.</w:t>
            </w:r>
            <w:r>
              <w:rPr>
                <w:spacing w:val="-9"/>
                <w:sz w:val="22"/>
              </w:rPr>
              <w:t> </w:t>
            </w:r>
            <w:r>
              <w:rPr>
                <w:sz w:val="22"/>
              </w:rPr>
              <w:t>Dit</w:t>
            </w:r>
            <w:r>
              <w:rPr>
                <w:spacing w:val="-5"/>
                <w:sz w:val="22"/>
              </w:rPr>
              <w:t> </w:t>
            </w:r>
            <w:r>
              <w:rPr>
                <w:spacing w:val="-2"/>
                <w:sz w:val="22"/>
              </w:rPr>
              <w:t>heeft</w:t>
            </w:r>
          </w:p>
        </w:tc>
      </w:tr>
    </w:tbl>
    <w:p>
      <w:pPr>
        <w:pStyle w:val="TableParagraph"/>
        <w:spacing w:after="0" w:line="245" w:lineRule="exact"/>
        <w:rPr>
          <w:sz w:val="22"/>
        </w:rPr>
        <w:sectPr>
          <w:type w:val="continuous"/>
          <w:pgSz w:w="11910" w:h="16840"/>
          <w:pgMar w:top="1440" w:right="1417" w:bottom="280" w:left="1417" w:header="751" w:footer="0"/>
        </w:sectPr>
      </w:pPr>
    </w:p>
    <w:tbl>
      <w:tblPr>
        <w:tblW w:w="0" w:type="auto"/>
        <w:jc w:val="left"/>
        <w:tblInd w:w="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474"/>
        <w:gridCol w:w="8457"/>
      </w:tblGrid>
      <w:tr>
        <w:trPr>
          <w:trHeight w:val="1990" w:hRule="atLeast"/>
        </w:trPr>
        <w:tc>
          <w:tcPr>
            <w:tcW w:w="474" w:type="dxa"/>
          </w:tcPr>
          <w:p>
            <w:pPr>
              <w:pStyle w:val="TableParagraph"/>
              <w:rPr>
                <w:rFonts w:ascii="Times New Roman"/>
                <w:sz w:val="22"/>
              </w:rPr>
            </w:pPr>
          </w:p>
        </w:tc>
        <w:tc>
          <w:tcPr>
            <w:tcW w:w="8457" w:type="dxa"/>
          </w:tcPr>
          <w:p>
            <w:pPr>
              <w:pStyle w:val="TableParagraph"/>
              <w:spacing w:line="225" w:lineRule="exact"/>
              <w:ind w:left="312"/>
              <w:rPr>
                <w:sz w:val="22"/>
              </w:rPr>
            </w:pPr>
            <w:r>
              <w:rPr>
                <w:sz w:val="22"/>
              </w:rPr>
              <w:t>tot</w:t>
            </w:r>
            <w:r>
              <w:rPr>
                <w:spacing w:val="-6"/>
                <w:sz w:val="22"/>
              </w:rPr>
              <w:t> </w:t>
            </w:r>
            <w:r>
              <w:rPr>
                <w:sz w:val="22"/>
              </w:rPr>
              <w:t>hogere</w:t>
            </w:r>
            <w:r>
              <w:rPr>
                <w:spacing w:val="-5"/>
                <w:sz w:val="22"/>
              </w:rPr>
              <w:t> </w:t>
            </w:r>
            <w:r>
              <w:rPr>
                <w:sz w:val="22"/>
              </w:rPr>
              <w:t>kosten</w:t>
            </w:r>
            <w:r>
              <w:rPr>
                <w:spacing w:val="-8"/>
                <w:sz w:val="22"/>
              </w:rPr>
              <w:t> </w:t>
            </w:r>
            <w:r>
              <w:rPr>
                <w:sz w:val="22"/>
              </w:rPr>
              <w:t>geleid.</w:t>
            </w:r>
            <w:r>
              <w:rPr>
                <w:spacing w:val="-6"/>
                <w:sz w:val="22"/>
              </w:rPr>
              <w:t> </w:t>
            </w:r>
            <w:r>
              <w:rPr>
                <w:sz w:val="22"/>
              </w:rPr>
              <w:t>Het</w:t>
            </w:r>
            <w:r>
              <w:rPr>
                <w:spacing w:val="-6"/>
                <w:sz w:val="22"/>
              </w:rPr>
              <w:t> </w:t>
            </w:r>
            <w:r>
              <w:rPr>
                <w:sz w:val="22"/>
              </w:rPr>
              <w:t>seismische</w:t>
            </w:r>
            <w:r>
              <w:rPr>
                <w:spacing w:val="-8"/>
                <w:sz w:val="22"/>
              </w:rPr>
              <w:t> </w:t>
            </w:r>
            <w:r>
              <w:rPr>
                <w:sz w:val="22"/>
              </w:rPr>
              <w:t>station</w:t>
            </w:r>
            <w:r>
              <w:rPr>
                <w:spacing w:val="-9"/>
                <w:sz w:val="22"/>
              </w:rPr>
              <w:t> </w:t>
            </w:r>
            <w:r>
              <w:rPr>
                <w:sz w:val="22"/>
              </w:rPr>
              <w:t>op</w:t>
            </w:r>
            <w:r>
              <w:rPr>
                <w:spacing w:val="-7"/>
                <w:sz w:val="22"/>
              </w:rPr>
              <w:t> </w:t>
            </w:r>
            <w:r>
              <w:rPr>
                <w:sz w:val="22"/>
              </w:rPr>
              <w:t>St.</w:t>
            </w:r>
            <w:r>
              <w:rPr>
                <w:spacing w:val="-9"/>
                <w:sz w:val="22"/>
              </w:rPr>
              <w:t> </w:t>
            </w:r>
            <w:r>
              <w:rPr>
                <w:sz w:val="22"/>
              </w:rPr>
              <w:t>Maarten</w:t>
            </w:r>
            <w:r>
              <w:rPr>
                <w:spacing w:val="-7"/>
                <w:sz w:val="22"/>
              </w:rPr>
              <w:t> </w:t>
            </w:r>
            <w:r>
              <w:rPr>
                <w:sz w:val="22"/>
              </w:rPr>
              <w:t>gaat</w:t>
            </w:r>
            <w:r>
              <w:rPr>
                <w:spacing w:val="-6"/>
                <w:sz w:val="22"/>
              </w:rPr>
              <w:t> </w:t>
            </w:r>
            <w:r>
              <w:rPr>
                <w:sz w:val="22"/>
              </w:rPr>
              <w:t>in</w:t>
            </w:r>
            <w:r>
              <w:rPr>
                <w:spacing w:val="-9"/>
                <w:sz w:val="22"/>
              </w:rPr>
              <w:t> </w:t>
            </w:r>
            <w:r>
              <w:rPr>
                <w:sz w:val="22"/>
              </w:rPr>
              <w:t>2026</w:t>
            </w:r>
            <w:r>
              <w:rPr>
                <w:spacing w:val="-7"/>
                <w:sz w:val="22"/>
              </w:rPr>
              <w:t> </w:t>
            </w:r>
            <w:r>
              <w:rPr>
                <w:spacing w:val="-2"/>
                <w:sz w:val="22"/>
              </w:rPr>
              <w:t>verplaatst</w:t>
            </w:r>
          </w:p>
          <w:p>
            <w:pPr>
              <w:pStyle w:val="TableParagraph"/>
              <w:ind w:left="312"/>
              <w:rPr>
                <w:sz w:val="22"/>
              </w:rPr>
            </w:pPr>
            <w:r>
              <w:rPr>
                <w:sz w:val="22"/>
              </w:rPr>
              <w:t>worden</w:t>
            </w:r>
            <w:r>
              <w:rPr>
                <w:spacing w:val="-11"/>
                <w:sz w:val="22"/>
              </w:rPr>
              <w:t> </w:t>
            </w:r>
            <w:r>
              <w:rPr>
                <w:sz w:val="22"/>
              </w:rPr>
              <w:t>om</w:t>
            </w:r>
            <w:r>
              <w:rPr>
                <w:spacing w:val="-8"/>
                <w:sz w:val="22"/>
              </w:rPr>
              <w:t> </w:t>
            </w:r>
            <w:r>
              <w:rPr>
                <w:sz w:val="22"/>
              </w:rPr>
              <w:t>hogere</w:t>
            </w:r>
            <w:r>
              <w:rPr>
                <w:spacing w:val="-9"/>
                <w:sz w:val="22"/>
              </w:rPr>
              <w:t> </w:t>
            </w:r>
            <w:r>
              <w:rPr>
                <w:sz w:val="22"/>
              </w:rPr>
              <w:t>databeschikbaarheid</w:t>
            </w:r>
            <w:r>
              <w:rPr>
                <w:spacing w:val="-9"/>
                <w:sz w:val="22"/>
              </w:rPr>
              <w:t> </w:t>
            </w:r>
            <w:r>
              <w:rPr>
                <w:sz w:val="22"/>
              </w:rPr>
              <w:t>te</w:t>
            </w:r>
            <w:r>
              <w:rPr>
                <w:spacing w:val="-6"/>
                <w:sz w:val="22"/>
              </w:rPr>
              <w:t> </w:t>
            </w:r>
            <w:r>
              <w:rPr>
                <w:spacing w:val="-2"/>
                <w:sz w:val="22"/>
              </w:rPr>
              <w:t>realiseren.</w:t>
            </w:r>
          </w:p>
          <w:p>
            <w:pPr>
              <w:pStyle w:val="TableParagraph"/>
              <w:spacing w:before="16"/>
              <w:rPr>
                <w:rFonts w:ascii="Times New Roman"/>
                <w:sz w:val="22"/>
              </w:rPr>
            </w:pPr>
          </w:p>
          <w:p>
            <w:pPr>
              <w:pStyle w:val="TableParagraph"/>
              <w:ind w:left="312"/>
              <w:rPr>
                <w:sz w:val="22"/>
              </w:rPr>
            </w:pPr>
            <w:r>
              <w:rPr>
                <w:sz w:val="22"/>
              </w:rPr>
              <w:t>Voor de borging van de kwaliteit van de meteorologische waarnemingen op de BES-eilanden worden de instrumenten ruim binnen de in Europees Nederland gehanteerde termijnen</w:t>
            </w:r>
            <w:r>
              <w:rPr>
                <w:spacing w:val="-8"/>
                <w:sz w:val="22"/>
              </w:rPr>
              <w:t> </w:t>
            </w:r>
            <w:r>
              <w:rPr>
                <w:sz w:val="22"/>
              </w:rPr>
              <w:t>onderhouden</w:t>
            </w:r>
            <w:r>
              <w:rPr>
                <w:spacing w:val="-10"/>
                <w:sz w:val="22"/>
              </w:rPr>
              <w:t> </w:t>
            </w:r>
            <w:r>
              <w:rPr>
                <w:sz w:val="22"/>
              </w:rPr>
              <w:t>en</w:t>
            </w:r>
            <w:r>
              <w:rPr>
                <w:spacing w:val="-8"/>
                <w:sz w:val="22"/>
              </w:rPr>
              <w:t> </w:t>
            </w:r>
            <w:r>
              <w:rPr>
                <w:sz w:val="22"/>
              </w:rPr>
              <w:t>zo</w:t>
            </w:r>
            <w:r>
              <w:rPr>
                <w:spacing w:val="-6"/>
                <w:sz w:val="22"/>
              </w:rPr>
              <w:t> </w:t>
            </w:r>
            <w:r>
              <w:rPr>
                <w:sz w:val="22"/>
              </w:rPr>
              <w:t>nodig</w:t>
            </w:r>
            <w:r>
              <w:rPr>
                <w:spacing w:val="-10"/>
                <w:sz w:val="22"/>
              </w:rPr>
              <w:t> </w:t>
            </w:r>
            <w:r>
              <w:rPr>
                <w:sz w:val="22"/>
              </w:rPr>
              <w:t>geijkt.</w:t>
            </w:r>
            <w:r>
              <w:rPr>
                <w:spacing w:val="-7"/>
                <w:sz w:val="22"/>
              </w:rPr>
              <w:t> </w:t>
            </w:r>
            <w:r>
              <w:rPr>
                <w:sz w:val="22"/>
              </w:rPr>
              <w:t>De</w:t>
            </w:r>
            <w:r>
              <w:rPr>
                <w:spacing w:val="-6"/>
                <w:sz w:val="22"/>
              </w:rPr>
              <w:t> </w:t>
            </w:r>
            <w:r>
              <w:rPr>
                <w:sz w:val="22"/>
              </w:rPr>
              <w:t>verdere</w:t>
            </w:r>
            <w:r>
              <w:rPr>
                <w:spacing w:val="-9"/>
                <w:sz w:val="22"/>
              </w:rPr>
              <w:t> </w:t>
            </w:r>
            <w:r>
              <w:rPr>
                <w:sz w:val="22"/>
              </w:rPr>
              <w:t>netwerkcomponenten</w:t>
            </w:r>
            <w:r>
              <w:rPr>
                <w:spacing w:val="-8"/>
                <w:sz w:val="22"/>
              </w:rPr>
              <w:t> </w:t>
            </w:r>
            <w:r>
              <w:rPr>
                <w:sz w:val="22"/>
              </w:rPr>
              <w:t>worden</w:t>
            </w:r>
            <w:r>
              <w:rPr>
                <w:spacing w:val="-8"/>
                <w:sz w:val="22"/>
              </w:rPr>
              <w:t> </w:t>
            </w:r>
            <w:r>
              <w:rPr>
                <w:sz w:val="22"/>
              </w:rPr>
              <w:t>met grote regelmaat gecontroleerd door KNMI-personeel terplekke.</w:t>
            </w:r>
          </w:p>
        </w:tc>
      </w:tr>
      <w:tr>
        <w:trPr>
          <w:trHeight w:val="4834" w:hRule="atLeast"/>
        </w:trPr>
        <w:tc>
          <w:tcPr>
            <w:tcW w:w="474" w:type="dxa"/>
          </w:tcPr>
          <w:p>
            <w:pPr>
              <w:pStyle w:val="TableParagraph"/>
              <w:spacing w:before="113"/>
              <w:ind w:left="50"/>
              <w:rPr>
                <w:sz w:val="22"/>
              </w:rPr>
            </w:pPr>
            <w:r>
              <w:rPr>
                <w:spacing w:val="-10"/>
                <w:sz w:val="22"/>
              </w:rPr>
              <w:t>6</w:t>
            </w:r>
          </w:p>
        </w:tc>
        <w:tc>
          <w:tcPr>
            <w:tcW w:w="8457" w:type="dxa"/>
          </w:tcPr>
          <w:p>
            <w:pPr>
              <w:pStyle w:val="TableParagraph"/>
              <w:spacing w:before="113"/>
              <w:ind w:left="312"/>
              <w:rPr>
                <w:b/>
                <w:sz w:val="22"/>
              </w:rPr>
            </w:pPr>
            <w:r>
              <w:rPr>
                <w:b/>
                <w:spacing w:val="-2"/>
                <w:sz w:val="22"/>
              </w:rPr>
              <w:t>Vraag:</w:t>
            </w:r>
          </w:p>
          <w:p>
            <w:pPr>
              <w:pStyle w:val="TableParagraph"/>
              <w:ind w:left="312" w:right="4"/>
              <w:rPr>
                <w:sz w:val="22"/>
              </w:rPr>
            </w:pPr>
            <w:r>
              <w:rPr>
                <w:sz w:val="22"/>
              </w:rPr>
              <w:t>Kunt u toelichten welke onderdelen van het beleidsartikel 14 (Wegen en verkeersveiligheid)</w:t>
            </w:r>
            <w:r>
              <w:rPr>
                <w:spacing w:val="-5"/>
                <w:sz w:val="22"/>
              </w:rPr>
              <w:t> </w:t>
            </w:r>
            <w:r>
              <w:rPr>
                <w:sz w:val="22"/>
              </w:rPr>
              <w:t>leiden</w:t>
            </w:r>
            <w:r>
              <w:rPr>
                <w:spacing w:val="-6"/>
                <w:sz w:val="22"/>
              </w:rPr>
              <w:t> </w:t>
            </w:r>
            <w:r>
              <w:rPr>
                <w:sz w:val="22"/>
              </w:rPr>
              <w:t>tot</w:t>
            </w:r>
            <w:r>
              <w:rPr>
                <w:spacing w:val="-4"/>
                <w:sz w:val="22"/>
              </w:rPr>
              <w:t> </w:t>
            </w:r>
            <w:r>
              <w:rPr>
                <w:sz w:val="22"/>
              </w:rPr>
              <w:t>de</w:t>
            </w:r>
            <w:r>
              <w:rPr>
                <w:spacing w:val="-7"/>
                <w:sz w:val="22"/>
              </w:rPr>
              <w:t> </w:t>
            </w:r>
            <w:r>
              <w:rPr>
                <w:sz w:val="22"/>
              </w:rPr>
              <w:t>verlaging</w:t>
            </w:r>
            <w:r>
              <w:rPr>
                <w:spacing w:val="-6"/>
                <w:sz w:val="22"/>
              </w:rPr>
              <w:t> </w:t>
            </w:r>
            <w:r>
              <w:rPr>
                <w:sz w:val="22"/>
              </w:rPr>
              <w:t>van</w:t>
            </w:r>
            <w:r>
              <w:rPr>
                <w:spacing w:val="-6"/>
                <w:sz w:val="22"/>
              </w:rPr>
              <w:t> </w:t>
            </w:r>
            <w:r>
              <w:rPr>
                <w:sz w:val="22"/>
              </w:rPr>
              <w:t>€</w:t>
            </w:r>
            <w:r>
              <w:rPr>
                <w:spacing w:val="-6"/>
                <w:sz w:val="22"/>
              </w:rPr>
              <w:t> </w:t>
            </w:r>
            <w:r>
              <w:rPr>
                <w:sz w:val="22"/>
              </w:rPr>
              <w:t>8,45</w:t>
            </w:r>
            <w:r>
              <w:rPr>
                <w:spacing w:val="-6"/>
                <w:sz w:val="22"/>
              </w:rPr>
              <w:t> </w:t>
            </w:r>
            <w:r>
              <w:rPr>
                <w:sz w:val="22"/>
              </w:rPr>
              <w:t>miljoen</w:t>
            </w:r>
            <w:r>
              <w:rPr>
                <w:spacing w:val="-6"/>
                <w:sz w:val="22"/>
              </w:rPr>
              <w:t> </w:t>
            </w:r>
            <w:r>
              <w:rPr>
                <w:sz w:val="22"/>
              </w:rPr>
              <w:t>in</w:t>
            </w:r>
            <w:r>
              <w:rPr>
                <w:spacing w:val="-6"/>
                <w:sz w:val="22"/>
              </w:rPr>
              <w:t> </w:t>
            </w:r>
            <w:r>
              <w:rPr>
                <w:sz w:val="22"/>
              </w:rPr>
              <w:t>de</w:t>
            </w:r>
            <w:r>
              <w:rPr>
                <w:spacing w:val="-4"/>
                <w:sz w:val="22"/>
              </w:rPr>
              <w:t> </w:t>
            </w:r>
            <w:r>
              <w:rPr>
                <w:sz w:val="22"/>
              </w:rPr>
              <w:t>uitgaven,</w:t>
            </w:r>
            <w:r>
              <w:rPr>
                <w:spacing w:val="-5"/>
                <w:sz w:val="22"/>
              </w:rPr>
              <w:t> </w:t>
            </w:r>
            <w:r>
              <w:rPr>
                <w:sz w:val="22"/>
              </w:rPr>
              <w:t>en</w:t>
            </w:r>
            <w:r>
              <w:rPr>
                <w:spacing w:val="-8"/>
                <w:sz w:val="22"/>
              </w:rPr>
              <w:t> </w:t>
            </w:r>
            <w:r>
              <w:rPr>
                <w:sz w:val="22"/>
              </w:rPr>
              <w:t>of</w:t>
            </w:r>
            <w:r>
              <w:rPr>
                <w:spacing w:val="-5"/>
                <w:sz w:val="22"/>
              </w:rPr>
              <w:t> </w:t>
            </w:r>
            <w:r>
              <w:rPr>
                <w:sz w:val="22"/>
              </w:rPr>
              <w:t>deze verlaging samenhangt met lagere realisatie van verkeersveiligheidsprojecten in 2025?</w:t>
            </w:r>
          </w:p>
          <w:p>
            <w:pPr>
              <w:pStyle w:val="TableParagraph"/>
              <w:spacing w:before="16"/>
              <w:rPr>
                <w:rFonts w:ascii="Times New Roman"/>
                <w:sz w:val="22"/>
              </w:rPr>
            </w:pPr>
          </w:p>
          <w:p>
            <w:pPr>
              <w:pStyle w:val="TableParagraph"/>
              <w:spacing w:before="1"/>
              <w:ind w:left="312"/>
              <w:rPr>
                <w:b/>
                <w:sz w:val="22"/>
              </w:rPr>
            </w:pPr>
            <w:r>
              <w:rPr>
                <w:b/>
                <w:spacing w:val="-2"/>
                <w:sz w:val="22"/>
              </w:rPr>
              <w:t>Antwoord:</w:t>
            </w:r>
          </w:p>
          <w:p>
            <w:pPr>
              <w:pStyle w:val="TableParagraph"/>
              <w:ind w:left="312"/>
              <w:rPr>
                <w:sz w:val="22"/>
              </w:rPr>
            </w:pPr>
            <w:r>
              <w:rPr>
                <w:sz w:val="22"/>
              </w:rPr>
              <w:t>Het betreft hier een verlaging van het verplichtingenbudget en niet een verlaging van een uitgavenuitkader.</w:t>
            </w:r>
            <w:r>
              <w:rPr>
                <w:spacing w:val="-9"/>
                <w:sz w:val="22"/>
              </w:rPr>
              <w:t> </w:t>
            </w:r>
            <w:r>
              <w:rPr>
                <w:sz w:val="22"/>
              </w:rPr>
              <w:t>De</w:t>
            </w:r>
            <w:r>
              <w:rPr>
                <w:spacing w:val="-8"/>
                <w:sz w:val="22"/>
              </w:rPr>
              <w:t> </w:t>
            </w:r>
            <w:r>
              <w:rPr>
                <w:sz w:val="22"/>
              </w:rPr>
              <w:t>verlaging</w:t>
            </w:r>
            <w:r>
              <w:rPr>
                <w:spacing w:val="-10"/>
                <w:sz w:val="22"/>
              </w:rPr>
              <w:t> </w:t>
            </w:r>
            <w:r>
              <w:rPr>
                <w:sz w:val="22"/>
              </w:rPr>
              <w:t>van</w:t>
            </w:r>
            <w:r>
              <w:rPr>
                <w:spacing w:val="-10"/>
                <w:sz w:val="22"/>
              </w:rPr>
              <w:t> </w:t>
            </w:r>
            <w:r>
              <w:rPr>
                <w:sz w:val="22"/>
              </w:rPr>
              <w:t>de</w:t>
            </w:r>
            <w:r>
              <w:rPr>
                <w:spacing w:val="-8"/>
                <w:sz w:val="22"/>
              </w:rPr>
              <w:t> </w:t>
            </w:r>
            <w:r>
              <w:rPr>
                <w:sz w:val="22"/>
              </w:rPr>
              <w:t>verplichtingenraming</w:t>
            </w:r>
            <w:r>
              <w:rPr>
                <w:spacing w:val="-10"/>
                <w:sz w:val="22"/>
              </w:rPr>
              <w:t> </w:t>
            </w:r>
            <w:r>
              <w:rPr>
                <w:sz w:val="22"/>
              </w:rPr>
              <w:t>van</w:t>
            </w:r>
            <w:r>
              <w:rPr>
                <w:spacing w:val="-10"/>
                <w:sz w:val="22"/>
              </w:rPr>
              <w:t> </w:t>
            </w:r>
            <w:r>
              <w:rPr>
                <w:sz w:val="22"/>
              </w:rPr>
              <w:t>€</w:t>
            </w:r>
            <w:r>
              <w:rPr>
                <w:spacing w:val="-8"/>
                <w:sz w:val="22"/>
              </w:rPr>
              <w:t> </w:t>
            </w:r>
            <w:r>
              <w:rPr>
                <w:sz w:val="22"/>
              </w:rPr>
              <w:t>8,45</w:t>
            </w:r>
            <w:r>
              <w:rPr>
                <w:spacing w:val="-10"/>
                <w:sz w:val="22"/>
              </w:rPr>
              <w:t> </w:t>
            </w:r>
            <w:r>
              <w:rPr>
                <w:sz w:val="22"/>
              </w:rPr>
              <w:t>mln.</w:t>
            </w:r>
            <w:r>
              <w:rPr>
                <w:spacing w:val="-9"/>
                <w:sz w:val="22"/>
              </w:rPr>
              <w:t> </w:t>
            </w:r>
            <w:r>
              <w:rPr>
                <w:sz w:val="22"/>
              </w:rPr>
              <w:t>bij</w:t>
            </w:r>
            <w:r>
              <w:rPr>
                <w:spacing w:val="-9"/>
                <w:sz w:val="22"/>
              </w:rPr>
              <w:t> </w:t>
            </w:r>
            <w:r>
              <w:rPr>
                <w:sz w:val="22"/>
              </w:rPr>
              <w:t>Najaarsnota 2025 wordt grotendeels veroorzaakt door een overboeking van € 3,9 mln. naar het BTW-compensatiefonds in het kader van de speciﬁeke uitkering agenda laadinfrastructuur.</w:t>
            </w:r>
          </w:p>
          <w:p>
            <w:pPr>
              <w:pStyle w:val="TableParagraph"/>
              <w:spacing w:before="14"/>
              <w:rPr>
                <w:rFonts w:ascii="Times New Roman"/>
                <w:sz w:val="22"/>
              </w:rPr>
            </w:pPr>
          </w:p>
          <w:p>
            <w:pPr>
              <w:pStyle w:val="TableParagraph"/>
              <w:spacing w:before="1"/>
              <w:ind w:left="312"/>
              <w:rPr>
                <w:sz w:val="22"/>
              </w:rPr>
            </w:pPr>
            <w:r>
              <w:rPr>
                <w:sz w:val="22"/>
              </w:rPr>
              <w:t>Daarnaast</w:t>
            </w:r>
            <w:r>
              <w:rPr>
                <w:spacing w:val="-8"/>
                <w:sz w:val="22"/>
              </w:rPr>
              <w:t> </w:t>
            </w:r>
            <w:r>
              <w:rPr>
                <w:sz w:val="22"/>
              </w:rPr>
              <w:t>wordt</w:t>
            </w:r>
            <w:r>
              <w:rPr>
                <w:spacing w:val="-8"/>
                <w:sz w:val="22"/>
              </w:rPr>
              <w:t> </w:t>
            </w:r>
            <w:r>
              <w:rPr>
                <w:sz w:val="22"/>
              </w:rPr>
              <w:t>€</w:t>
            </w:r>
            <w:r>
              <w:rPr>
                <w:spacing w:val="-7"/>
                <w:sz w:val="22"/>
              </w:rPr>
              <w:t> </w:t>
            </w:r>
            <w:r>
              <w:rPr>
                <w:sz w:val="22"/>
              </w:rPr>
              <w:t>2</w:t>
            </w:r>
            <w:r>
              <w:rPr>
                <w:spacing w:val="-5"/>
                <w:sz w:val="22"/>
              </w:rPr>
              <w:t> </w:t>
            </w:r>
            <w:r>
              <w:rPr>
                <w:sz w:val="22"/>
              </w:rPr>
              <w:t>mln.</w:t>
            </w:r>
            <w:r>
              <w:rPr>
                <w:spacing w:val="-6"/>
                <w:sz w:val="22"/>
              </w:rPr>
              <w:t> </w:t>
            </w:r>
            <w:r>
              <w:rPr>
                <w:sz w:val="22"/>
              </w:rPr>
              <w:t>overgeboekt</w:t>
            </w:r>
            <w:r>
              <w:rPr>
                <w:spacing w:val="-5"/>
                <w:sz w:val="22"/>
              </w:rPr>
              <w:t> </w:t>
            </w:r>
            <w:r>
              <w:rPr>
                <w:sz w:val="22"/>
              </w:rPr>
              <w:t>van</w:t>
            </w:r>
            <w:r>
              <w:rPr>
                <w:spacing w:val="-9"/>
                <w:sz w:val="22"/>
              </w:rPr>
              <w:t> </w:t>
            </w:r>
            <w:r>
              <w:rPr>
                <w:sz w:val="22"/>
              </w:rPr>
              <w:t>artikel</w:t>
            </w:r>
            <w:r>
              <w:rPr>
                <w:spacing w:val="-9"/>
                <w:sz w:val="22"/>
              </w:rPr>
              <w:t> </w:t>
            </w:r>
            <w:r>
              <w:rPr>
                <w:sz w:val="22"/>
              </w:rPr>
              <w:t>14</w:t>
            </w:r>
            <w:r>
              <w:rPr>
                <w:spacing w:val="-5"/>
                <w:sz w:val="22"/>
              </w:rPr>
              <w:t> </w:t>
            </w:r>
            <w:r>
              <w:rPr>
                <w:sz w:val="22"/>
              </w:rPr>
              <w:t>naar</w:t>
            </w:r>
            <w:r>
              <w:rPr>
                <w:spacing w:val="-6"/>
                <w:sz w:val="22"/>
              </w:rPr>
              <w:t> </w:t>
            </w:r>
            <w:r>
              <w:rPr>
                <w:sz w:val="22"/>
              </w:rPr>
              <w:t>artikel</w:t>
            </w:r>
            <w:r>
              <w:rPr>
                <w:spacing w:val="-8"/>
                <w:sz w:val="22"/>
              </w:rPr>
              <w:t> </w:t>
            </w:r>
            <w:r>
              <w:rPr>
                <w:sz w:val="22"/>
              </w:rPr>
              <w:t>16</w:t>
            </w:r>
            <w:r>
              <w:rPr>
                <w:spacing w:val="-5"/>
                <w:sz w:val="22"/>
              </w:rPr>
              <w:t> </w:t>
            </w:r>
            <w:r>
              <w:rPr>
                <w:sz w:val="22"/>
              </w:rPr>
              <w:t>(Openbaar</w:t>
            </w:r>
            <w:r>
              <w:rPr>
                <w:spacing w:val="-6"/>
                <w:sz w:val="22"/>
              </w:rPr>
              <w:t> </w:t>
            </w:r>
            <w:r>
              <w:rPr>
                <w:sz w:val="22"/>
              </w:rPr>
              <w:t>Vervoer</w:t>
            </w:r>
            <w:r>
              <w:rPr>
                <w:spacing w:val="-6"/>
                <w:sz w:val="22"/>
              </w:rPr>
              <w:t> </w:t>
            </w:r>
            <w:r>
              <w:rPr>
                <w:sz w:val="22"/>
              </w:rPr>
              <w:t>en Spoor) ten behoeve van het ﬁnanciële instrument Opdrachten voor het artikelonderdeel Stations.</w:t>
            </w:r>
            <w:r>
              <w:rPr>
                <w:spacing w:val="-4"/>
                <w:sz w:val="22"/>
              </w:rPr>
              <w:t> </w:t>
            </w:r>
            <w:r>
              <w:rPr>
                <w:sz w:val="22"/>
              </w:rPr>
              <w:t>Verder</w:t>
            </w:r>
            <w:r>
              <w:rPr>
                <w:spacing w:val="-6"/>
                <w:sz w:val="22"/>
              </w:rPr>
              <w:t> </w:t>
            </w:r>
            <w:r>
              <w:rPr>
                <w:sz w:val="22"/>
              </w:rPr>
              <w:t>is</w:t>
            </w:r>
            <w:r>
              <w:rPr>
                <w:spacing w:val="-4"/>
                <w:sz w:val="22"/>
              </w:rPr>
              <w:t> </w:t>
            </w:r>
            <w:r>
              <w:rPr>
                <w:sz w:val="22"/>
              </w:rPr>
              <w:t>er</w:t>
            </w:r>
            <w:r>
              <w:rPr>
                <w:spacing w:val="-4"/>
                <w:sz w:val="22"/>
              </w:rPr>
              <w:t> </w:t>
            </w:r>
            <w:r>
              <w:rPr>
                <w:sz w:val="22"/>
              </w:rPr>
              <w:t>€</w:t>
            </w:r>
            <w:r>
              <w:rPr>
                <w:spacing w:val="-5"/>
                <w:sz w:val="22"/>
              </w:rPr>
              <w:t> </w:t>
            </w:r>
            <w:r>
              <w:rPr>
                <w:sz w:val="22"/>
              </w:rPr>
              <w:t>1</w:t>
            </w:r>
            <w:r>
              <w:rPr>
                <w:spacing w:val="-3"/>
                <w:sz w:val="22"/>
              </w:rPr>
              <w:t> </w:t>
            </w:r>
            <w:r>
              <w:rPr>
                <w:sz w:val="22"/>
              </w:rPr>
              <w:t>mln.</w:t>
            </w:r>
            <w:r>
              <w:rPr>
                <w:spacing w:val="-4"/>
                <w:sz w:val="22"/>
              </w:rPr>
              <w:t> </w:t>
            </w:r>
            <w:r>
              <w:rPr>
                <w:sz w:val="22"/>
              </w:rPr>
              <w:t>overgeboekt</w:t>
            </w:r>
            <w:r>
              <w:rPr>
                <w:spacing w:val="-3"/>
                <w:sz w:val="22"/>
              </w:rPr>
              <w:t> </w:t>
            </w:r>
            <w:r>
              <w:rPr>
                <w:sz w:val="22"/>
              </w:rPr>
              <w:t>naar</w:t>
            </w:r>
            <w:r>
              <w:rPr>
                <w:spacing w:val="-6"/>
                <w:sz w:val="22"/>
              </w:rPr>
              <w:t> </w:t>
            </w:r>
            <w:r>
              <w:rPr>
                <w:sz w:val="22"/>
              </w:rPr>
              <w:t>het</w:t>
            </w:r>
            <w:r>
              <w:rPr>
                <w:spacing w:val="-6"/>
                <w:sz w:val="22"/>
              </w:rPr>
              <w:t> </w:t>
            </w:r>
            <w:r>
              <w:rPr>
                <w:sz w:val="22"/>
              </w:rPr>
              <w:t>Mobiliteitsfonds</w:t>
            </w:r>
            <w:r>
              <w:rPr>
                <w:spacing w:val="-4"/>
                <w:sz w:val="22"/>
              </w:rPr>
              <w:t> </w:t>
            </w:r>
            <w:r>
              <w:rPr>
                <w:sz w:val="22"/>
              </w:rPr>
              <w:t>voor</w:t>
            </w:r>
            <w:r>
              <w:rPr>
                <w:spacing w:val="-6"/>
                <w:sz w:val="22"/>
              </w:rPr>
              <w:t> </w:t>
            </w:r>
            <w:r>
              <w:rPr>
                <w:sz w:val="22"/>
              </w:rPr>
              <w:t>ﬁnanciering</w:t>
            </w:r>
            <w:r>
              <w:rPr>
                <w:spacing w:val="-5"/>
                <w:sz w:val="22"/>
              </w:rPr>
              <w:t> </w:t>
            </w:r>
            <w:r>
              <w:rPr>
                <w:sz w:val="22"/>
              </w:rPr>
              <w:t>van de uitvoering van het bestuurlijk akkoord Netcongestie en openbaar vervoer.</w:t>
            </w:r>
          </w:p>
          <w:p>
            <w:pPr>
              <w:pStyle w:val="TableParagraph"/>
              <w:spacing w:before="1"/>
              <w:ind w:left="312"/>
              <w:rPr>
                <w:sz w:val="22"/>
              </w:rPr>
            </w:pPr>
            <w:r>
              <w:rPr>
                <w:sz w:val="22"/>
              </w:rPr>
              <w:t>De</w:t>
            </w:r>
            <w:r>
              <w:rPr>
                <w:spacing w:val="-9"/>
                <w:sz w:val="22"/>
              </w:rPr>
              <w:t> </w:t>
            </w:r>
            <w:r>
              <w:rPr>
                <w:sz w:val="22"/>
              </w:rPr>
              <w:t>verdere</w:t>
            </w:r>
            <w:r>
              <w:rPr>
                <w:spacing w:val="-9"/>
                <w:sz w:val="22"/>
              </w:rPr>
              <w:t> </w:t>
            </w:r>
            <w:r>
              <w:rPr>
                <w:sz w:val="22"/>
              </w:rPr>
              <w:t>verlaging</w:t>
            </w:r>
            <w:r>
              <w:rPr>
                <w:spacing w:val="-8"/>
                <w:sz w:val="22"/>
              </w:rPr>
              <w:t> </w:t>
            </w:r>
            <w:r>
              <w:rPr>
                <w:sz w:val="22"/>
              </w:rPr>
              <w:t>wordt</w:t>
            </w:r>
            <w:r>
              <w:rPr>
                <w:spacing w:val="-9"/>
                <w:sz w:val="22"/>
              </w:rPr>
              <w:t> </w:t>
            </w:r>
            <w:r>
              <w:rPr>
                <w:sz w:val="22"/>
              </w:rPr>
              <w:t>veroorzaakt</w:t>
            </w:r>
            <w:r>
              <w:rPr>
                <w:spacing w:val="-6"/>
                <w:sz w:val="22"/>
              </w:rPr>
              <w:t> </w:t>
            </w:r>
            <w:r>
              <w:rPr>
                <w:sz w:val="22"/>
              </w:rPr>
              <w:t>door</w:t>
            </w:r>
            <w:r>
              <w:rPr>
                <w:spacing w:val="-9"/>
                <w:sz w:val="22"/>
              </w:rPr>
              <w:t> </w:t>
            </w:r>
            <w:r>
              <w:rPr>
                <w:sz w:val="22"/>
              </w:rPr>
              <w:t>verschillende</w:t>
            </w:r>
            <w:r>
              <w:rPr>
                <w:spacing w:val="-6"/>
                <w:sz w:val="22"/>
              </w:rPr>
              <w:t> </w:t>
            </w:r>
            <w:r>
              <w:rPr>
                <w:sz w:val="22"/>
              </w:rPr>
              <w:t>kleine</w:t>
            </w:r>
            <w:r>
              <w:rPr>
                <w:spacing w:val="-6"/>
                <w:sz w:val="22"/>
              </w:rPr>
              <w:t> </w:t>
            </w:r>
            <w:r>
              <w:rPr>
                <w:sz w:val="22"/>
              </w:rPr>
              <w:t>mutaties.</w:t>
            </w:r>
            <w:r>
              <w:rPr>
                <w:spacing w:val="-10"/>
                <w:sz w:val="22"/>
              </w:rPr>
              <w:t> </w:t>
            </w:r>
            <w:r>
              <w:rPr>
                <w:sz w:val="22"/>
              </w:rPr>
              <w:t>De</w:t>
            </w:r>
            <w:r>
              <w:rPr>
                <w:spacing w:val="-9"/>
                <w:sz w:val="22"/>
              </w:rPr>
              <w:t> </w:t>
            </w:r>
            <w:r>
              <w:rPr>
                <w:sz w:val="22"/>
              </w:rPr>
              <w:t>verlaging leidt niet tot een lagere realisatie van verkeersveiligheidsprojecten in 2025.</w:t>
            </w:r>
          </w:p>
        </w:tc>
      </w:tr>
      <w:tr>
        <w:trPr>
          <w:trHeight w:val="4833" w:hRule="atLeast"/>
        </w:trPr>
        <w:tc>
          <w:tcPr>
            <w:tcW w:w="474" w:type="dxa"/>
          </w:tcPr>
          <w:p>
            <w:pPr>
              <w:pStyle w:val="TableParagraph"/>
              <w:spacing w:before="114"/>
              <w:ind w:left="50"/>
              <w:rPr>
                <w:sz w:val="22"/>
              </w:rPr>
            </w:pPr>
            <w:r>
              <w:rPr>
                <w:spacing w:val="-10"/>
                <w:sz w:val="22"/>
              </w:rPr>
              <w:t>7</w:t>
            </w:r>
          </w:p>
        </w:tc>
        <w:tc>
          <w:tcPr>
            <w:tcW w:w="8457" w:type="dxa"/>
          </w:tcPr>
          <w:p>
            <w:pPr>
              <w:pStyle w:val="TableParagraph"/>
              <w:spacing w:before="114"/>
              <w:ind w:left="312"/>
              <w:rPr>
                <w:b/>
                <w:sz w:val="22"/>
              </w:rPr>
            </w:pPr>
            <w:r>
              <w:rPr>
                <w:b/>
                <w:spacing w:val="-2"/>
                <w:sz w:val="22"/>
              </w:rPr>
              <w:t>Vraag:</w:t>
            </w:r>
          </w:p>
          <w:p>
            <w:pPr>
              <w:pStyle w:val="TableParagraph"/>
              <w:spacing w:before="3" w:line="237" w:lineRule="auto"/>
              <w:ind w:left="312"/>
              <w:rPr>
                <w:sz w:val="22"/>
              </w:rPr>
            </w:pPr>
            <w:r>
              <w:rPr>
                <w:sz w:val="22"/>
              </w:rPr>
              <w:t>Welke</w:t>
            </w:r>
            <w:r>
              <w:rPr>
                <w:spacing w:val="-7"/>
                <w:sz w:val="22"/>
              </w:rPr>
              <w:t> </w:t>
            </w:r>
            <w:r>
              <w:rPr>
                <w:sz w:val="22"/>
              </w:rPr>
              <w:t>projecten</w:t>
            </w:r>
            <w:r>
              <w:rPr>
                <w:spacing w:val="-11"/>
                <w:sz w:val="22"/>
              </w:rPr>
              <w:t> </w:t>
            </w:r>
            <w:r>
              <w:rPr>
                <w:sz w:val="22"/>
              </w:rPr>
              <w:t>binnen</w:t>
            </w:r>
            <w:r>
              <w:rPr>
                <w:spacing w:val="-9"/>
                <w:sz w:val="22"/>
              </w:rPr>
              <w:t> </w:t>
            </w:r>
            <w:r>
              <w:rPr>
                <w:sz w:val="22"/>
              </w:rPr>
              <w:t>artikel</w:t>
            </w:r>
            <w:r>
              <w:rPr>
                <w:spacing w:val="-8"/>
                <w:sz w:val="22"/>
              </w:rPr>
              <w:t> </w:t>
            </w:r>
            <w:r>
              <w:rPr>
                <w:sz w:val="22"/>
              </w:rPr>
              <w:t>14</w:t>
            </w:r>
            <w:r>
              <w:rPr>
                <w:spacing w:val="-7"/>
                <w:sz w:val="22"/>
              </w:rPr>
              <w:t> </w:t>
            </w:r>
            <w:r>
              <w:rPr>
                <w:sz w:val="22"/>
              </w:rPr>
              <w:t>worden</w:t>
            </w:r>
            <w:r>
              <w:rPr>
                <w:spacing w:val="-9"/>
                <w:sz w:val="22"/>
              </w:rPr>
              <w:t> </w:t>
            </w:r>
            <w:r>
              <w:rPr>
                <w:sz w:val="22"/>
              </w:rPr>
              <w:t>geraakt</w:t>
            </w:r>
            <w:r>
              <w:rPr>
                <w:spacing w:val="-7"/>
                <w:sz w:val="22"/>
              </w:rPr>
              <w:t> </w:t>
            </w:r>
            <w:r>
              <w:rPr>
                <w:sz w:val="22"/>
              </w:rPr>
              <w:t>door</w:t>
            </w:r>
            <w:r>
              <w:rPr>
                <w:spacing w:val="-8"/>
                <w:sz w:val="22"/>
              </w:rPr>
              <w:t> </w:t>
            </w:r>
            <w:r>
              <w:rPr>
                <w:sz w:val="22"/>
              </w:rPr>
              <w:t>de</w:t>
            </w:r>
            <w:r>
              <w:rPr>
                <w:spacing w:val="-10"/>
                <w:sz w:val="22"/>
              </w:rPr>
              <w:t> </w:t>
            </w:r>
            <w:r>
              <w:rPr>
                <w:sz w:val="22"/>
              </w:rPr>
              <w:t>verlaging</w:t>
            </w:r>
            <w:r>
              <w:rPr>
                <w:spacing w:val="-9"/>
                <w:sz w:val="22"/>
              </w:rPr>
              <w:t> </w:t>
            </w:r>
            <w:r>
              <w:rPr>
                <w:sz w:val="22"/>
              </w:rPr>
              <w:t>van</w:t>
            </w:r>
            <w:r>
              <w:rPr>
                <w:spacing w:val="-9"/>
                <w:sz w:val="22"/>
              </w:rPr>
              <w:t> </w:t>
            </w:r>
            <w:r>
              <w:rPr>
                <w:sz w:val="22"/>
              </w:rPr>
              <w:t>de</w:t>
            </w:r>
            <w:r>
              <w:rPr>
                <w:spacing w:val="-7"/>
                <w:sz w:val="22"/>
              </w:rPr>
              <w:t> </w:t>
            </w:r>
            <w:r>
              <w:rPr>
                <w:sz w:val="22"/>
              </w:rPr>
              <w:t>ontvangsten met € 9,5 miljoen, en betreft dit correcties uit eerdere jaren of nieuwe tegenvallers?</w:t>
            </w:r>
          </w:p>
          <w:p>
            <w:pPr>
              <w:pStyle w:val="TableParagraph"/>
              <w:spacing w:before="17"/>
              <w:rPr>
                <w:rFonts w:ascii="Times New Roman"/>
                <w:sz w:val="22"/>
              </w:rPr>
            </w:pPr>
          </w:p>
          <w:p>
            <w:pPr>
              <w:pStyle w:val="TableParagraph"/>
              <w:ind w:left="312"/>
              <w:rPr>
                <w:b/>
                <w:sz w:val="22"/>
              </w:rPr>
            </w:pPr>
            <w:r>
              <w:rPr>
                <w:b/>
                <w:spacing w:val="-2"/>
                <w:sz w:val="22"/>
              </w:rPr>
              <w:t>Antwoord:</w:t>
            </w:r>
          </w:p>
          <w:p>
            <w:pPr>
              <w:pStyle w:val="TableParagraph"/>
              <w:ind w:left="312"/>
              <w:rPr>
                <w:sz w:val="22"/>
              </w:rPr>
            </w:pPr>
            <w:r>
              <w:rPr>
                <w:sz w:val="22"/>
              </w:rPr>
              <w:t>Dit betreft geen verlaging van de ontvangstenraming, maar een verlaging van de uitgavenraming van € 9,5 mln. Dit wordt veroorzaakt door een aantal mutaties op de begroting, die per saldo leiden tot een verlaging van de uitgavenraming van € 9,5 mln. Grotendeels</w:t>
            </w:r>
            <w:r>
              <w:rPr>
                <w:spacing w:val="-7"/>
                <w:sz w:val="22"/>
              </w:rPr>
              <w:t> </w:t>
            </w:r>
            <w:r>
              <w:rPr>
                <w:sz w:val="22"/>
              </w:rPr>
              <w:t>betreft</w:t>
            </w:r>
            <w:r>
              <w:rPr>
                <w:spacing w:val="-6"/>
                <w:sz w:val="22"/>
              </w:rPr>
              <w:t> </w:t>
            </w:r>
            <w:r>
              <w:rPr>
                <w:sz w:val="22"/>
              </w:rPr>
              <w:t>dit</w:t>
            </w:r>
            <w:r>
              <w:rPr>
                <w:spacing w:val="-9"/>
                <w:sz w:val="22"/>
              </w:rPr>
              <w:t> </w:t>
            </w:r>
            <w:r>
              <w:rPr>
                <w:sz w:val="22"/>
              </w:rPr>
              <w:t>een</w:t>
            </w:r>
            <w:r>
              <w:rPr>
                <w:spacing w:val="-10"/>
                <w:sz w:val="22"/>
              </w:rPr>
              <w:t> </w:t>
            </w:r>
            <w:r>
              <w:rPr>
                <w:sz w:val="22"/>
              </w:rPr>
              <w:t>overboeking</w:t>
            </w:r>
            <w:r>
              <w:rPr>
                <w:spacing w:val="-8"/>
                <w:sz w:val="22"/>
              </w:rPr>
              <w:t> </w:t>
            </w:r>
            <w:r>
              <w:rPr>
                <w:sz w:val="22"/>
              </w:rPr>
              <w:t>van</w:t>
            </w:r>
            <w:r>
              <w:rPr>
                <w:spacing w:val="-10"/>
                <w:sz w:val="22"/>
              </w:rPr>
              <w:t> </w:t>
            </w:r>
            <w:r>
              <w:rPr>
                <w:sz w:val="22"/>
              </w:rPr>
              <w:t>€</w:t>
            </w:r>
            <w:r>
              <w:rPr>
                <w:spacing w:val="-8"/>
                <w:sz w:val="22"/>
              </w:rPr>
              <w:t> </w:t>
            </w:r>
            <w:r>
              <w:rPr>
                <w:sz w:val="22"/>
              </w:rPr>
              <w:t>3,9</w:t>
            </w:r>
            <w:r>
              <w:rPr>
                <w:spacing w:val="-6"/>
                <w:sz w:val="22"/>
              </w:rPr>
              <w:t> </w:t>
            </w:r>
            <w:r>
              <w:rPr>
                <w:sz w:val="22"/>
              </w:rPr>
              <w:t>mln.</w:t>
            </w:r>
            <w:r>
              <w:rPr>
                <w:spacing w:val="-7"/>
                <w:sz w:val="22"/>
              </w:rPr>
              <w:t> </w:t>
            </w:r>
            <w:r>
              <w:rPr>
                <w:sz w:val="22"/>
              </w:rPr>
              <w:t>naar</w:t>
            </w:r>
            <w:r>
              <w:rPr>
                <w:spacing w:val="-7"/>
                <w:sz w:val="22"/>
              </w:rPr>
              <w:t> </w:t>
            </w:r>
            <w:r>
              <w:rPr>
                <w:sz w:val="22"/>
              </w:rPr>
              <w:t>het</w:t>
            </w:r>
            <w:r>
              <w:rPr>
                <w:spacing w:val="-6"/>
                <w:sz w:val="22"/>
              </w:rPr>
              <w:t> </w:t>
            </w:r>
            <w:r>
              <w:rPr>
                <w:sz w:val="22"/>
              </w:rPr>
              <w:t>BTW-compensatiefonds</w:t>
            </w:r>
            <w:r>
              <w:rPr>
                <w:spacing w:val="-7"/>
                <w:sz w:val="22"/>
              </w:rPr>
              <w:t> </w:t>
            </w:r>
            <w:r>
              <w:rPr>
                <w:sz w:val="22"/>
              </w:rPr>
              <w:t>in het kader van de speciﬁeke uitkering agenda laadinfrastructuur.</w:t>
            </w:r>
            <w:r>
              <w:rPr>
                <w:spacing w:val="-1"/>
                <w:sz w:val="22"/>
              </w:rPr>
              <w:t> </w:t>
            </w:r>
            <w:r>
              <w:rPr>
                <w:sz w:val="22"/>
              </w:rPr>
              <w:t>Daarnaast betreft dit een terugboeking van € 3,9 mln. naar het Mobiliteitsfonds omdat nu inzichtelijk is geworden welk deel van de speciﬁeke uitkering Schoon en emissieloos bouwen vanaf de beleidsbegroting (H.XII) en welk deel vanaf het Mobiliteitsfonds verantwoord moet worden. Verder is er een aantal kleine mutaties die per saldo leiden tot een verlaging van de uitgavenraming met € 9,5 mln. Dit betreft geen correcties uit eerdere jaren en geen nieuwe tegenvallers. Het ontvangstenkader neemt bij Najaarsnota juist toe als gevolg van subsidieafrekeningen op het gebied van duurzame mobiliteit.</w:t>
            </w:r>
          </w:p>
        </w:tc>
      </w:tr>
      <w:tr>
        <w:trPr>
          <w:trHeight w:val="2258" w:hRule="atLeast"/>
        </w:trPr>
        <w:tc>
          <w:tcPr>
            <w:tcW w:w="474" w:type="dxa"/>
          </w:tcPr>
          <w:p>
            <w:pPr>
              <w:pStyle w:val="TableParagraph"/>
              <w:spacing w:before="115"/>
              <w:ind w:left="50"/>
              <w:rPr>
                <w:sz w:val="22"/>
              </w:rPr>
            </w:pPr>
            <w:r>
              <w:rPr>
                <w:spacing w:val="-10"/>
                <w:sz w:val="22"/>
              </w:rPr>
              <w:t>8</w:t>
            </w:r>
          </w:p>
        </w:tc>
        <w:tc>
          <w:tcPr>
            <w:tcW w:w="8457" w:type="dxa"/>
          </w:tcPr>
          <w:p>
            <w:pPr>
              <w:pStyle w:val="TableParagraph"/>
              <w:spacing w:before="115"/>
              <w:ind w:left="312"/>
              <w:rPr>
                <w:b/>
                <w:sz w:val="22"/>
              </w:rPr>
            </w:pPr>
            <w:r>
              <w:rPr>
                <w:b/>
                <w:spacing w:val="-2"/>
                <w:sz w:val="22"/>
              </w:rPr>
              <w:t>Vraag:</w:t>
            </w:r>
          </w:p>
          <w:p>
            <w:pPr>
              <w:pStyle w:val="TableParagraph"/>
              <w:ind w:left="312"/>
              <w:rPr>
                <w:sz w:val="22"/>
              </w:rPr>
            </w:pPr>
            <w:r>
              <w:rPr>
                <w:sz w:val="22"/>
              </w:rPr>
              <w:t>Betreﬀende</w:t>
            </w:r>
            <w:r>
              <w:rPr>
                <w:spacing w:val="-5"/>
                <w:sz w:val="22"/>
              </w:rPr>
              <w:t> </w:t>
            </w:r>
            <w:r>
              <w:rPr>
                <w:sz w:val="22"/>
              </w:rPr>
              <w:t>artikel</w:t>
            </w:r>
            <w:r>
              <w:rPr>
                <w:spacing w:val="-8"/>
                <w:sz w:val="22"/>
              </w:rPr>
              <w:t> </w:t>
            </w:r>
            <w:r>
              <w:rPr>
                <w:sz w:val="22"/>
              </w:rPr>
              <w:t>16</w:t>
            </w:r>
            <w:r>
              <w:rPr>
                <w:spacing w:val="-7"/>
                <w:sz w:val="22"/>
              </w:rPr>
              <w:t> </w:t>
            </w:r>
            <w:r>
              <w:rPr>
                <w:sz w:val="22"/>
              </w:rPr>
              <w:t>(Openbaar</w:t>
            </w:r>
            <w:r>
              <w:rPr>
                <w:spacing w:val="-6"/>
                <w:sz w:val="22"/>
              </w:rPr>
              <w:t> </w:t>
            </w:r>
            <w:r>
              <w:rPr>
                <w:sz w:val="22"/>
              </w:rPr>
              <w:t>vervoer</w:t>
            </w:r>
            <w:r>
              <w:rPr>
                <w:spacing w:val="-6"/>
                <w:sz w:val="22"/>
              </w:rPr>
              <w:t> </w:t>
            </w:r>
            <w:r>
              <w:rPr>
                <w:sz w:val="22"/>
              </w:rPr>
              <w:t>en</w:t>
            </w:r>
            <w:r>
              <w:rPr>
                <w:spacing w:val="-8"/>
                <w:sz w:val="22"/>
              </w:rPr>
              <w:t> </w:t>
            </w:r>
            <w:r>
              <w:rPr>
                <w:sz w:val="22"/>
              </w:rPr>
              <w:t>spoor),</w:t>
            </w:r>
            <w:r>
              <w:rPr>
                <w:spacing w:val="-8"/>
                <w:sz w:val="22"/>
              </w:rPr>
              <w:t> </w:t>
            </w:r>
            <w:r>
              <w:rPr>
                <w:sz w:val="22"/>
              </w:rPr>
              <w:t>waarbinnen</w:t>
            </w:r>
            <w:r>
              <w:rPr>
                <w:spacing w:val="-7"/>
                <w:sz w:val="22"/>
              </w:rPr>
              <w:t> </w:t>
            </w:r>
            <w:r>
              <w:rPr>
                <w:sz w:val="22"/>
              </w:rPr>
              <w:t>de</w:t>
            </w:r>
            <w:r>
              <w:rPr>
                <w:spacing w:val="-5"/>
                <w:sz w:val="22"/>
              </w:rPr>
              <w:t> </w:t>
            </w:r>
            <w:r>
              <w:rPr>
                <w:sz w:val="22"/>
              </w:rPr>
              <w:t>uitgaven</w:t>
            </w:r>
            <w:r>
              <w:rPr>
                <w:spacing w:val="-7"/>
                <w:sz w:val="22"/>
              </w:rPr>
              <w:t> </w:t>
            </w:r>
            <w:r>
              <w:rPr>
                <w:sz w:val="22"/>
              </w:rPr>
              <w:t>met</w:t>
            </w:r>
            <w:r>
              <w:rPr>
                <w:spacing w:val="-8"/>
                <w:sz w:val="22"/>
              </w:rPr>
              <w:t> </w:t>
            </w:r>
            <w:r>
              <w:rPr>
                <w:sz w:val="22"/>
              </w:rPr>
              <w:t>€</w:t>
            </w:r>
            <w:r>
              <w:rPr>
                <w:spacing w:val="-5"/>
                <w:sz w:val="22"/>
              </w:rPr>
              <w:t> </w:t>
            </w:r>
            <w:r>
              <w:rPr>
                <w:sz w:val="22"/>
              </w:rPr>
              <w:t>19,6 miljoen worden verlaagd: kunt u speciﬁceren welke ov-regelingen, subsidies of spoorprogramma’s minder kasuitputting laten zien dan verwacht?</w:t>
            </w:r>
          </w:p>
          <w:p>
            <w:pPr>
              <w:pStyle w:val="TableParagraph"/>
              <w:spacing w:before="14"/>
              <w:rPr>
                <w:rFonts w:ascii="Times New Roman"/>
                <w:sz w:val="22"/>
              </w:rPr>
            </w:pPr>
          </w:p>
          <w:p>
            <w:pPr>
              <w:pStyle w:val="TableParagraph"/>
              <w:ind w:left="312"/>
              <w:rPr>
                <w:b/>
                <w:sz w:val="22"/>
              </w:rPr>
            </w:pPr>
            <w:r>
              <w:rPr>
                <w:b/>
                <w:spacing w:val="-2"/>
                <w:sz w:val="22"/>
              </w:rPr>
              <w:t>Antwoord:</w:t>
            </w:r>
          </w:p>
          <w:p>
            <w:pPr>
              <w:pStyle w:val="TableParagraph"/>
              <w:ind w:left="312"/>
              <w:rPr>
                <w:sz w:val="22"/>
              </w:rPr>
            </w:pPr>
            <w:r>
              <w:rPr>
                <w:sz w:val="22"/>
              </w:rPr>
              <w:t>De</w:t>
            </w:r>
            <w:r>
              <w:rPr>
                <w:spacing w:val="-9"/>
                <w:sz w:val="22"/>
              </w:rPr>
              <w:t> </w:t>
            </w:r>
            <w:r>
              <w:rPr>
                <w:sz w:val="22"/>
              </w:rPr>
              <w:t>verlaging</w:t>
            </w:r>
            <w:r>
              <w:rPr>
                <w:spacing w:val="-7"/>
                <w:sz w:val="22"/>
              </w:rPr>
              <w:t> </w:t>
            </w:r>
            <w:r>
              <w:rPr>
                <w:sz w:val="22"/>
              </w:rPr>
              <w:t>van</w:t>
            </w:r>
            <w:r>
              <w:rPr>
                <w:spacing w:val="-8"/>
                <w:sz w:val="22"/>
              </w:rPr>
              <w:t> </w:t>
            </w:r>
            <w:r>
              <w:rPr>
                <w:sz w:val="22"/>
              </w:rPr>
              <w:t>het</w:t>
            </w:r>
            <w:r>
              <w:rPr>
                <w:spacing w:val="-5"/>
                <w:sz w:val="22"/>
              </w:rPr>
              <w:t> </w:t>
            </w:r>
            <w:r>
              <w:rPr>
                <w:sz w:val="22"/>
              </w:rPr>
              <w:t>budget</w:t>
            </w:r>
            <w:r>
              <w:rPr>
                <w:spacing w:val="-6"/>
                <w:sz w:val="22"/>
              </w:rPr>
              <w:t> </w:t>
            </w:r>
            <w:r>
              <w:rPr>
                <w:sz w:val="22"/>
              </w:rPr>
              <w:t>op</w:t>
            </w:r>
            <w:r>
              <w:rPr>
                <w:spacing w:val="-7"/>
                <w:sz w:val="22"/>
              </w:rPr>
              <w:t> </w:t>
            </w:r>
            <w:r>
              <w:rPr>
                <w:sz w:val="22"/>
              </w:rPr>
              <w:t>artikelonderdeel</w:t>
            </w:r>
            <w:r>
              <w:rPr>
                <w:spacing w:val="-7"/>
                <w:sz w:val="22"/>
              </w:rPr>
              <w:t> </w:t>
            </w:r>
            <w:r>
              <w:rPr>
                <w:sz w:val="22"/>
              </w:rPr>
              <w:t>16.01</w:t>
            </w:r>
            <w:r>
              <w:rPr>
                <w:spacing w:val="-7"/>
                <w:sz w:val="22"/>
              </w:rPr>
              <w:t> </w:t>
            </w:r>
            <w:r>
              <w:rPr>
                <w:sz w:val="22"/>
              </w:rPr>
              <w:t>OV</w:t>
            </w:r>
            <w:r>
              <w:rPr>
                <w:spacing w:val="-7"/>
                <w:sz w:val="22"/>
              </w:rPr>
              <w:t> </w:t>
            </w:r>
            <w:r>
              <w:rPr>
                <w:sz w:val="22"/>
              </w:rPr>
              <w:t>en</w:t>
            </w:r>
            <w:r>
              <w:rPr>
                <w:spacing w:val="-7"/>
                <w:sz w:val="22"/>
              </w:rPr>
              <w:t> </w:t>
            </w:r>
            <w:r>
              <w:rPr>
                <w:sz w:val="22"/>
              </w:rPr>
              <w:t>Spoor</w:t>
            </w:r>
            <w:r>
              <w:rPr>
                <w:spacing w:val="-7"/>
                <w:sz w:val="22"/>
              </w:rPr>
              <w:t> </w:t>
            </w:r>
            <w:r>
              <w:rPr>
                <w:sz w:val="22"/>
              </w:rPr>
              <w:t>betreft</w:t>
            </w:r>
            <w:r>
              <w:rPr>
                <w:spacing w:val="-5"/>
                <w:sz w:val="22"/>
              </w:rPr>
              <w:t> </w:t>
            </w:r>
            <w:r>
              <w:rPr>
                <w:spacing w:val="-2"/>
                <w:sz w:val="22"/>
              </w:rPr>
              <w:t>hoofdzakelijk</w:t>
            </w:r>
          </w:p>
          <w:p>
            <w:pPr>
              <w:pStyle w:val="TableParagraph"/>
              <w:spacing w:before="1" w:line="245" w:lineRule="exact"/>
              <w:ind w:left="312"/>
              <w:rPr>
                <w:sz w:val="22"/>
              </w:rPr>
            </w:pPr>
            <w:r>
              <w:rPr>
                <w:sz w:val="22"/>
              </w:rPr>
              <w:t>de</w:t>
            </w:r>
            <w:r>
              <w:rPr>
                <w:spacing w:val="-9"/>
                <w:sz w:val="22"/>
              </w:rPr>
              <w:t> </w:t>
            </w:r>
            <w:r>
              <w:rPr>
                <w:sz w:val="22"/>
              </w:rPr>
              <w:t>jaarlijkse</w:t>
            </w:r>
            <w:r>
              <w:rPr>
                <w:spacing w:val="-8"/>
                <w:sz w:val="22"/>
              </w:rPr>
              <w:t> </w:t>
            </w:r>
            <w:r>
              <w:rPr>
                <w:sz w:val="22"/>
              </w:rPr>
              <w:t>overboeking</w:t>
            </w:r>
            <w:r>
              <w:rPr>
                <w:spacing w:val="-8"/>
                <w:sz w:val="22"/>
              </w:rPr>
              <w:t> </w:t>
            </w:r>
            <w:r>
              <w:rPr>
                <w:sz w:val="22"/>
              </w:rPr>
              <w:t>naar</w:t>
            </w:r>
            <w:r>
              <w:rPr>
                <w:spacing w:val="-7"/>
                <w:sz w:val="22"/>
              </w:rPr>
              <w:t> </w:t>
            </w:r>
            <w:r>
              <w:rPr>
                <w:sz w:val="22"/>
              </w:rPr>
              <w:t>het</w:t>
            </w:r>
            <w:r>
              <w:rPr>
                <w:spacing w:val="-6"/>
                <w:sz w:val="22"/>
              </w:rPr>
              <w:t> </w:t>
            </w:r>
            <w:r>
              <w:rPr>
                <w:sz w:val="22"/>
              </w:rPr>
              <w:t>Provinciefonds</w:t>
            </w:r>
            <w:r>
              <w:rPr>
                <w:spacing w:val="-8"/>
                <w:sz w:val="22"/>
              </w:rPr>
              <w:t> </w:t>
            </w:r>
            <w:r>
              <w:rPr>
                <w:sz w:val="22"/>
              </w:rPr>
              <w:t>voor</w:t>
            </w:r>
            <w:r>
              <w:rPr>
                <w:spacing w:val="-9"/>
                <w:sz w:val="22"/>
              </w:rPr>
              <w:t> </w:t>
            </w:r>
            <w:r>
              <w:rPr>
                <w:sz w:val="22"/>
              </w:rPr>
              <w:t>een</w:t>
            </w:r>
            <w:r>
              <w:rPr>
                <w:spacing w:val="-8"/>
                <w:sz w:val="22"/>
              </w:rPr>
              <w:t> </w:t>
            </w:r>
            <w:r>
              <w:rPr>
                <w:sz w:val="22"/>
              </w:rPr>
              <w:t>bijdrage</w:t>
            </w:r>
            <w:r>
              <w:rPr>
                <w:spacing w:val="-6"/>
                <w:sz w:val="22"/>
              </w:rPr>
              <w:t> </w:t>
            </w:r>
            <w:r>
              <w:rPr>
                <w:sz w:val="22"/>
              </w:rPr>
              <w:t>aan</w:t>
            </w:r>
            <w:r>
              <w:rPr>
                <w:spacing w:val="-7"/>
                <w:sz w:val="22"/>
              </w:rPr>
              <w:t> </w:t>
            </w:r>
            <w:r>
              <w:rPr>
                <w:spacing w:val="-2"/>
                <w:sz w:val="22"/>
              </w:rPr>
              <w:t>medeoverheden</w:t>
            </w:r>
          </w:p>
        </w:tc>
      </w:tr>
    </w:tbl>
    <w:p>
      <w:pPr>
        <w:pStyle w:val="TableParagraph"/>
        <w:spacing w:after="0" w:line="245" w:lineRule="exact"/>
        <w:rPr>
          <w:sz w:val="22"/>
        </w:rPr>
        <w:sectPr>
          <w:type w:val="continuous"/>
          <w:pgSz w:w="11910" w:h="16840"/>
          <w:pgMar w:top="1440" w:right="1417" w:bottom="280" w:left="1417" w:header="751" w:footer="0"/>
        </w:sectPr>
      </w:pPr>
    </w:p>
    <w:p>
      <w:pPr>
        <w:pStyle w:val="BodyText"/>
        <w:rPr>
          <w:rFonts w:ascii="Times New Roman"/>
          <w:b w:val="0"/>
        </w:rPr>
      </w:pPr>
      <w:r>
        <w:rPr>
          <w:rFonts w:ascii="Times New Roman"/>
          <w:b w:val="0"/>
        </w:rPr>
        <ve:AlternateContent>
          <ve:Choice Requires="wps">
            <w:drawing>
              <wp:anchor distT="0" distB="0" distL="0" distR="0" simplePos="0" relativeHeight="15728640" behindDoc="0" locked="0" layoutInCell="1" allowOverlap="1">
                <wp:simplePos x="0" y="0"/>
                <wp:positionH relativeFrom="page">
                  <wp:posOffset>897889</wp:posOffset>
                </wp:positionH>
                <wp:positionV relativeFrom="page">
                  <wp:posOffset>926591</wp:posOffset>
                </wp:positionV>
                <wp:extent cx="5751830" cy="883539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751830" cy="8835390"/>
                        </a:xfrm>
                        <a:prstGeom prst="rect">
                          <a:avLst/>
                        </a:prstGeom>
                      </wps:spPr>
                      <wps:txbx>
                        <w:txbxContent>
                          <w:tbl>
                            <w:tblPr>
                              <w:tblW w:w="0" w:type="auto"/>
                              <w:jc w:val="left"/>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531"/>
                              <w:gridCol w:w="8407"/>
                            </w:tblGrid>
                            <w:tr>
                              <w:trPr>
                                <w:trHeight w:val="1185" w:hRule="atLeast"/>
                              </w:trPr>
                              <w:tc>
                                <w:tcPr>
                                  <w:tcW w:w="531" w:type="dxa"/>
                                </w:tcPr>
                                <w:p>
                                  <w:pPr>
                                    <w:pStyle w:val="TableParagraph"/>
                                    <w:rPr>
                                      <w:rFonts w:ascii="Times New Roman"/>
                                      <w:sz w:val="22"/>
                                    </w:rPr>
                                  </w:pPr>
                                </w:p>
                              </w:tc>
                              <w:tc>
                                <w:tcPr>
                                  <w:tcW w:w="8407" w:type="dxa"/>
                                </w:tcPr>
                                <w:p>
                                  <w:pPr>
                                    <w:pStyle w:val="TableParagraph"/>
                                    <w:spacing w:line="225" w:lineRule="exact"/>
                                    <w:ind w:left="255"/>
                                    <w:rPr>
                                      <w:sz w:val="22"/>
                                    </w:rPr>
                                  </w:pPr>
                                  <w:r>
                                    <w:rPr>
                                      <w:sz w:val="22"/>
                                    </w:rPr>
                                    <w:t>voor</w:t>
                                  </w:r>
                                  <w:r>
                                    <w:rPr>
                                      <w:spacing w:val="-9"/>
                                      <w:sz w:val="22"/>
                                    </w:rPr>
                                    <w:t> </w:t>
                                  </w:r>
                                  <w:r>
                                    <w:rPr>
                                      <w:sz w:val="22"/>
                                    </w:rPr>
                                    <w:t>exploitatietekorten</w:t>
                                  </w:r>
                                  <w:r>
                                    <w:rPr>
                                      <w:spacing w:val="-11"/>
                                      <w:sz w:val="22"/>
                                    </w:rPr>
                                    <w:t> </w:t>
                                  </w:r>
                                  <w:r>
                                    <w:rPr>
                                      <w:sz w:val="22"/>
                                    </w:rPr>
                                    <w:t>op</w:t>
                                  </w:r>
                                  <w:r>
                                    <w:rPr>
                                      <w:spacing w:val="-12"/>
                                      <w:sz w:val="22"/>
                                    </w:rPr>
                                    <w:t> </w:t>
                                  </w:r>
                                  <w:r>
                                    <w:rPr>
                                      <w:sz w:val="22"/>
                                    </w:rPr>
                                    <w:t>gedecentraliseerde</w:t>
                                  </w:r>
                                  <w:r>
                                    <w:rPr>
                                      <w:spacing w:val="-10"/>
                                      <w:sz w:val="22"/>
                                    </w:rPr>
                                    <w:t> </w:t>
                                  </w:r>
                                  <w:r>
                                    <w:rPr>
                                      <w:sz w:val="22"/>
                                    </w:rPr>
                                    <w:t>spoorlijnen</w:t>
                                  </w:r>
                                  <w:r>
                                    <w:rPr>
                                      <w:spacing w:val="-10"/>
                                      <w:sz w:val="22"/>
                                    </w:rPr>
                                    <w:t> </w:t>
                                  </w:r>
                                  <w:r>
                                    <w:rPr>
                                      <w:sz w:val="22"/>
                                    </w:rPr>
                                    <w:t>(€</w:t>
                                  </w:r>
                                  <w:r>
                                    <w:rPr>
                                      <w:spacing w:val="-9"/>
                                      <w:sz w:val="22"/>
                                    </w:rPr>
                                    <w:t> </w:t>
                                  </w:r>
                                  <w:r>
                                    <w:rPr>
                                      <w:sz w:val="22"/>
                                    </w:rPr>
                                    <w:t>21,3</w:t>
                                  </w:r>
                                  <w:r>
                                    <w:rPr>
                                      <w:spacing w:val="-8"/>
                                      <w:sz w:val="22"/>
                                    </w:rPr>
                                    <w:t> </w:t>
                                  </w:r>
                                  <w:r>
                                    <w:rPr>
                                      <w:sz w:val="22"/>
                                    </w:rPr>
                                    <w:t>miljoen).</w:t>
                                  </w:r>
                                  <w:r>
                                    <w:rPr>
                                      <w:spacing w:val="-11"/>
                                      <w:sz w:val="22"/>
                                    </w:rPr>
                                    <w:t> </w:t>
                                  </w:r>
                                  <w:r>
                                    <w:rPr>
                                      <w:sz w:val="22"/>
                                    </w:rPr>
                                    <w:t>Op</w:t>
                                  </w:r>
                                  <w:r>
                                    <w:rPr>
                                      <w:spacing w:val="-10"/>
                                      <w:sz w:val="22"/>
                                    </w:rPr>
                                    <w:t> </w:t>
                                  </w:r>
                                  <w:r>
                                    <w:rPr>
                                      <w:spacing w:val="-5"/>
                                      <w:sz w:val="22"/>
                                    </w:rPr>
                                    <w:t>de</w:t>
                                  </w:r>
                                </w:p>
                                <w:p>
                                  <w:pPr>
                                    <w:pStyle w:val="TableParagraph"/>
                                    <w:ind w:left="255"/>
                                    <w:rPr>
                                      <w:sz w:val="22"/>
                                    </w:rPr>
                                  </w:pPr>
                                  <w:r>
                                    <w:rPr>
                                      <w:sz w:val="22"/>
                                    </w:rPr>
                                    <w:t>instrumenten</w:t>
                                  </w:r>
                                  <w:r>
                                    <w:rPr>
                                      <w:spacing w:val="-8"/>
                                      <w:sz w:val="22"/>
                                    </w:rPr>
                                    <w:t> </w:t>
                                  </w:r>
                                  <w:r>
                                    <w:rPr>
                                      <w:sz w:val="22"/>
                                    </w:rPr>
                                    <w:t>opdrachten</w:t>
                                  </w:r>
                                  <w:r>
                                    <w:rPr>
                                      <w:spacing w:val="-8"/>
                                      <w:sz w:val="22"/>
                                    </w:rPr>
                                    <w:t> </w:t>
                                  </w:r>
                                  <w:r>
                                    <w:rPr>
                                      <w:sz w:val="22"/>
                                    </w:rPr>
                                    <w:t>en</w:t>
                                  </w:r>
                                  <w:r>
                                    <w:rPr>
                                      <w:spacing w:val="-8"/>
                                      <w:sz w:val="22"/>
                                    </w:rPr>
                                    <w:t> </w:t>
                                  </w:r>
                                  <w:r>
                                    <w:rPr>
                                      <w:sz w:val="22"/>
                                    </w:rPr>
                                    <w:t>subsidies</w:t>
                                  </w:r>
                                  <w:r>
                                    <w:rPr>
                                      <w:spacing w:val="-7"/>
                                      <w:sz w:val="22"/>
                                    </w:rPr>
                                    <w:t> </w:t>
                                  </w:r>
                                  <w:r>
                                    <w:rPr>
                                      <w:sz w:val="22"/>
                                    </w:rPr>
                                    <w:t>neemt</w:t>
                                  </w:r>
                                  <w:r>
                                    <w:rPr>
                                      <w:spacing w:val="-7"/>
                                      <w:sz w:val="22"/>
                                    </w:rPr>
                                    <w:t> </w:t>
                                  </w:r>
                                  <w:r>
                                    <w:rPr>
                                      <w:sz w:val="22"/>
                                    </w:rPr>
                                    <w:t>het</w:t>
                                  </w:r>
                                  <w:r>
                                    <w:rPr>
                                      <w:spacing w:val="-7"/>
                                      <w:sz w:val="22"/>
                                    </w:rPr>
                                    <w:t> </w:t>
                                  </w:r>
                                  <w:r>
                                    <w:rPr>
                                      <w:sz w:val="22"/>
                                    </w:rPr>
                                    <w:t>budget</w:t>
                                  </w:r>
                                  <w:r>
                                    <w:rPr>
                                      <w:spacing w:val="-7"/>
                                      <w:sz w:val="22"/>
                                    </w:rPr>
                                    <w:t> </w:t>
                                  </w:r>
                                  <w:r>
                                    <w:rPr>
                                      <w:sz w:val="22"/>
                                    </w:rPr>
                                    <w:t>ten</w:t>
                                  </w:r>
                                  <w:r>
                                    <w:rPr>
                                      <w:spacing w:val="-8"/>
                                      <w:sz w:val="22"/>
                                    </w:rPr>
                                    <w:t> </w:t>
                                  </w:r>
                                  <w:r>
                                    <w:rPr>
                                      <w:sz w:val="22"/>
                                    </w:rPr>
                                    <w:t>opzichte</w:t>
                                  </w:r>
                                  <w:r>
                                    <w:rPr>
                                      <w:spacing w:val="-7"/>
                                      <w:sz w:val="22"/>
                                    </w:rPr>
                                    <w:t> </w:t>
                                  </w:r>
                                  <w:r>
                                    <w:rPr>
                                      <w:sz w:val="22"/>
                                    </w:rPr>
                                    <w:t>van</w:t>
                                  </w:r>
                                  <w:r>
                                    <w:rPr>
                                      <w:spacing w:val="-8"/>
                                      <w:sz w:val="22"/>
                                    </w:rPr>
                                    <w:t> </w:t>
                                  </w:r>
                                  <w:r>
                                    <w:rPr>
                                      <w:sz w:val="22"/>
                                    </w:rPr>
                                    <w:t>de</w:t>
                                  </w:r>
                                  <w:r>
                                    <w:rPr>
                                      <w:spacing w:val="-7"/>
                                      <w:sz w:val="22"/>
                                    </w:rPr>
                                    <w:t> </w:t>
                                  </w:r>
                                  <w:r>
                                    <w:rPr>
                                      <w:sz w:val="22"/>
                                    </w:rPr>
                                    <w:t>vorige begrotingsstand juist toe.</w:t>
                                  </w:r>
                                  <w:r>
                                    <w:rPr>
                                      <w:spacing w:val="-1"/>
                                      <w:sz w:val="22"/>
                                    </w:rPr>
                                    <w:t> </w:t>
                                  </w:r>
                                  <w:r>
                                    <w:rPr>
                                      <w:sz w:val="22"/>
                                    </w:rPr>
                                    <w:t>Per saldo leidt dit tot een</w:t>
                                  </w:r>
                                  <w:r>
                                    <w:rPr>
                                      <w:spacing w:val="-1"/>
                                      <w:sz w:val="22"/>
                                    </w:rPr>
                                    <w:t> </w:t>
                                  </w:r>
                                  <w:r>
                                    <w:rPr>
                                      <w:sz w:val="22"/>
                                    </w:rPr>
                                    <w:t>afname van de budgetstand</w:t>
                                  </w:r>
                                  <w:r>
                                    <w:rPr>
                                      <w:spacing w:val="-1"/>
                                      <w:sz w:val="22"/>
                                    </w:rPr>
                                    <w:t> </w:t>
                                  </w:r>
                                  <w:r>
                                    <w:rPr>
                                      <w:sz w:val="22"/>
                                    </w:rPr>
                                    <w:t>op artikelonderdeel 16.01 met € 19,6 miljoen.</w:t>
                                  </w:r>
                                </w:p>
                              </w:tc>
                            </w:tr>
                            <w:tr>
                              <w:trPr>
                                <w:trHeight w:val="3490" w:hRule="atLeast"/>
                              </w:trPr>
                              <w:tc>
                                <w:tcPr>
                                  <w:tcW w:w="531" w:type="dxa"/>
                                </w:tcPr>
                                <w:p>
                                  <w:pPr>
                                    <w:pStyle w:val="TableParagraph"/>
                                    <w:spacing w:before="114"/>
                                    <w:ind w:left="50"/>
                                    <w:rPr>
                                      <w:sz w:val="22"/>
                                    </w:rPr>
                                  </w:pPr>
                                  <w:r>
                                    <w:rPr>
                                      <w:spacing w:val="-10"/>
                                      <w:sz w:val="22"/>
                                    </w:rPr>
                                    <w:t>9</w:t>
                                  </w:r>
                                </w:p>
                              </w:tc>
                              <w:tc>
                                <w:tcPr>
                                  <w:tcW w:w="8407" w:type="dxa"/>
                                </w:tcPr>
                                <w:p>
                                  <w:pPr>
                                    <w:pStyle w:val="TableParagraph"/>
                                    <w:spacing w:before="114"/>
                                    <w:ind w:left="255"/>
                                    <w:rPr>
                                      <w:b/>
                                      <w:sz w:val="22"/>
                                    </w:rPr>
                                  </w:pPr>
                                  <w:r>
                                    <w:rPr>
                                      <w:b/>
                                      <w:spacing w:val="-2"/>
                                      <w:sz w:val="22"/>
                                    </w:rPr>
                                    <w:t>Vraag:</w:t>
                                  </w:r>
                                </w:p>
                                <w:p>
                                  <w:pPr>
                                    <w:pStyle w:val="TableParagraph"/>
                                    <w:spacing w:before="1"/>
                                    <w:ind w:left="255"/>
                                    <w:rPr>
                                      <w:sz w:val="22"/>
                                    </w:rPr>
                                  </w:pPr>
                                  <w:r>
                                    <w:rPr>
                                      <w:sz w:val="22"/>
                                    </w:rPr>
                                    <w:t>Betreﬀende</w:t>
                                  </w:r>
                                  <w:r>
                                    <w:rPr>
                                      <w:spacing w:val="-5"/>
                                      <w:sz w:val="22"/>
                                    </w:rPr>
                                    <w:t> </w:t>
                                  </w:r>
                                  <w:r>
                                    <w:rPr>
                                      <w:sz w:val="22"/>
                                    </w:rPr>
                                    <w:t>de</w:t>
                                  </w:r>
                                  <w:r>
                                    <w:rPr>
                                      <w:spacing w:val="-7"/>
                                      <w:sz w:val="22"/>
                                    </w:rPr>
                                    <w:t> </w:t>
                                  </w:r>
                                  <w:r>
                                    <w:rPr>
                                      <w:sz w:val="22"/>
                                    </w:rPr>
                                    <w:t>ontvangsten</w:t>
                                  </w:r>
                                  <w:r>
                                    <w:rPr>
                                      <w:spacing w:val="-6"/>
                                      <w:sz w:val="22"/>
                                    </w:rPr>
                                    <w:t> </w:t>
                                  </w:r>
                                  <w:r>
                                    <w:rPr>
                                      <w:sz w:val="22"/>
                                    </w:rPr>
                                    <w:t>op</w:t>
                                  </w:r>
                                  <w:r>
                                    <w:rPr>
                                      <w:spacing w:val="-6"/>
                                      <w:sz w:val="22"/>
                                    </w:rPr>
                                    <w:t> </w:t>
                                  </w:r>
                                  <w:r>
                                    <w:rPr>
                                      <w:sz w:val="22"/>
                                    </w:rPr>
                                    <w:t>artikel</w:t>
                                  </w:r>
                                  <w:r>
                                    <w:rPr>
                                      <w:spacing w:val="-6"/>
                                      <w:sz w:val="22"/>
                                    </w:rPr>
                                    <w:t> </w:t>
                                  </w:r>
                                  <w:r>
                                    <w:rPr>
                                      <w:sz w:val="22"/>
                                    </w:rPr>
                                    <w:t>16,</w:t>
                                  </w:r>
                                  <w:r>
                                    <w:rPr>
                                      <w:spacing w:val="-6"/>
                                      <w:sz w:val="22"/>
                                    </w:rPr>
                                    <w:t> </w:t>
                                  </w:r>
                                  <w:r>
                                    <w:rPr>
                                      <w:sz w:val="22"/>
                                    </w:rPr>
                                    <w:t>die</w:t>
                                  </w:r>
                                  <w:r>
                                    <w:rPr>
                                      <w:spacing w:val="-7"/>
                                      <w:sz w:val="22"/>
                                    </w:rPr>
                                    <w:t> </w:t>
                                  </w:r>
                                  <w:r>
                                    <w:rPr>
                                      <w:sz w:val="22"/>
                                    </w:rPr>
                                    <w:t>dalen</w:t>
                                  </w:r>
                                  <w:r>
                                    <w:rPr>
                                      <w:spacing w:val="-6"/>
                                      <w:sz w:val="22"/>
                                    </w:rPr>
                                    <w:t> </w:t>
                                  </w:r>
                                  <w:r>
                                    <w:rPr>
                                      <w:sz w:val="22"/>
                                    </w:rPr>
                                    <w:t>met</w:t>
                                  </w:r>
                                  <w:r>
                                    <w:rPr>
                                      <w:spacing w:val="-5"/>
                                      <w:sz w:val="22"/>
                                    </w:rPr>
                                    <w:t> </w:t>
                                  </w:r>
                                  <w:r>
                                    <w:rPr>
                                      <w:sz w:val="22"/>
                                    </w:rPr>
                                    <w:t>€</w:t>
                                  </w:r>
                                  <w:r>
                                    <w:rPr>
                                      <w:spacing w:val="-6"/>
                                      <w:sz w:val="22"/>
                                    </w:rPr>
                                    <w:t> </w:t>
                                  </w:r>
                                  <w:r>
                                    <w:rPr>
                                      <w:sz w:val="22"/>
                                    </w:rPr>
                                    <w:t>29</w:t>
                                  </w:r>
                                  <w:r>
                                    <w:rPr>
                                      <w:spacing w:val="-6"/>
                                      <w:sz w:val="22"/>
                                    </w:rPr>
                                    <w:t> </w:t>
                                  </w:r>
                                  <w:r>
                                    <w:rPr>
                                      <w:sz w:val="22"/>
                                    </w:rPr>
                                    <w:t>miljoen:</w:t>
                                  </w:r>
                                  <w:r>
                                    <w:rPr>
                                      <w:spacing w:val="-5"/>
                                      <w:sz w:val="22"/>
                                    </w:rPr>
                                    <w:t> </w:t>
                                  </w:r>
                                  <w:r>
                                    <w:rPr>
                                      <w:sz w:val="22"/>
                                    </w:rPr>
                                    <w:t>kunt</w:t>
                                  </w:r>
                                  <w:r>
                                    <w:rPr>
                                      <w:spacing w:val="-7"/>
                                      <w:sz w:val="22"/>
                                    </w:rPr>
                                    <w:t> </w:t>
                                  </w:r>
                                  <w:r>
                                    <w:rPr>
                                      <w:sz w:val="22"/>
                                    </w:rPr>
                                    <w:t>u</w:t>
                                  </w:r>
                                  <w:r>
                                    <w:rPr>
                                      <w:spacing w:val="-6"/>
                                      <w:sz w:val="22"/>
                                    </w:rPr>
                                    <w:t> </w:t>
                                  </w:r>
                                  <w:r>
                                    <w:rPr>
                                      <w:sz w:val="22"/>
                                    </w:rPr>
                                    <w:t>toelichten waardoor deze afwijking vooral wordt veroorzaakt?</w:t>
                                  </w:r>
                                </w:p>
                                <w:p>
                                  <w:pPr>
                                    <w:pStyle w:val="TableParagraph"/>
                                    <w:spacing w:before="266"/>
                                    <w:ind w:left="255"/>
                                    <w:rPr>
                                      <w:b/>
                                      <w:sz w:val="22"/>
                                    </w:rPr>
                                  </w:pPr>
                                  <w:r>
                                    <w:rPr>
                                      <w:b/>
                                      <w:spacing w:val="-2"/>
                                      <w:sz w:val="22"/>
                                    </w:rPr>
                                    <w:t>Antwoord:</w:t>
                                  </w:r>
                                </w:p>
                                <w:p>
                                  <w:pPr>
                                    <w:pStyle w:val="TableParagraph"/>
                                    <w:spacing w:before="1"/>
                                    <w:ind w:left="255" w:right="138"/>
                                    <w:rPr>
                                      <w:sz w:val="22"/>
                                    </w:rPr>
                                  </w:pPr>
                                  <w:r>
                                    <w:rPr>
                                      <w:sz w:val="22"/>
                                    </w:rPr>
                                    <w:t>Het</w:t>
                                  </w:r>
                                  <w:r>
                                    <w:rPr>
                                      <w:spacing w:val="-2"/>
                                      <w:sz w:val="22"/>
                                    </w:rPr>
                                    <w:t> </w:t>
                                  </w:r>
                                  <w:r>
                                    <w:rPr>
                                      <w:sz w:val="22"/>
                                    </w:rPr>
                                    <w:t>is</w:t>
                                  </w:r>
                                  <w:r>
                                    <w:rPr>
                                      <w:spacing w:val="-3"/>
                                      <w:sz w:val="22"/>
                                    </w:rPr>
                                    <w:t> </w:t>
                                  </w:r>
                                  <w:r>
                                    <w:rPr>
                                      <w:sz w:val="22"/>
                                    </w:rPr>
                                    <w:t>niet</w:t>
                                  </w:r>
                                  <w:r>
                                    <w:rPr>
                                      <w:spacing w:val="-2"/>
                                      <w:sz w:val="22"/>
                                    </w:rPr>
                                    <w:t> </w:t>
                                  </w:r>
                                  <w:r>
                                    <w:rPr>
                                      <w:sz w:val="22"/>
                                    </w:rPr>
                                    <w:t>juist</w:t>
                                  </w:r>
                                  <w:r>
                                    <w:rPr>
                                      <w:spacing w:val="-5"/>
                                      <w:sz w:val="22"/>
                                    </w:rPr>
                                    <w:t> </w:t>
                                  </w:r>
                                  <w:r>
                                    <w:rPr>
                                      <w:sz w:val="22"/>
                                    </w:rPr>
                                    <w:t>dat</w:t>
                                  </w:r>
                                  <w:r>
                                    <w:rPr>
                                      <w:spacing w:val="-2"/>
                                      <w:sz w:val="22"/>
                                    </w:rPr>
                                    <w:t> </w:t>
                                  </w:r>
                                  <w:r>
                                    <w:rPr>
                                      <w:sz w:val="22"/>
                                    </w:rPr>
                                    <w:t>de</w:t>
                                  </w:r>
                                  <w:r>
                                    <w:rPr>
                                      <w:spacing w:val="-5"/>
                                      <w:sz w:val="22"/>
                                    </w:rPr>
                                    <w:t> </w:t>
                                  </w:r>
                                  <w:r>
                                    <w:rPr>
                                      <w:sz w:val="22"/>
                                    </w:rPr>
                                    <w:t>ontvangsten</w:t>
                                  </w:r>
                                  <w:r>
                                    <w:rPr>
                                      <w:spacing w:val="-4"/>
                                      <w:sz w:val="22"/>
                                    </w:rPr>
                                    <w:t> </w:t>
                                  </w:r>
                                  <w:r>
                                    <w:rPr>
                                      <w:sz w:val="22"/>
                                    </w:rPr>
                                    <w:t>op</w:t>
                                  </w:r>
                                  <w:r>
                                    <w:rPr>
                                      <w:spacing w:val="-6"/>
                                      <w:sz w:val="22"/>
                                    </w:rPr>
                                    <w:t> </w:t>
                                  </w:r>
                                  <w:r>
                                    <w:rPr>
                                      <w:sz w:val="22"/>
                                    </w:rPr>
                                    <w:t>artikel</w:t>
                                  </w:r>
                                  <w:r>
                                    <w:rPr>
                                      <w:spacing w:val="-6"/>
                                      <w:sz w:val="22"/>
                                    </w:rPr>
                                    <w:t> </w:t>
                                  </w:r>
                                  <w:r>
                                    <w:rPr>
                                      <w:sz w:val="22"/>
                                    </w:rPr>
                                    <w:t>16</w:t>
                                  </w:r>
                                  <w:r>
                                    <w:rPr>
                                      <w:spacing w:val="-2"/>
                                      <w:sz w:val="22"/>
                                    </w:rPr>
                                    <w:t> </w:t>
                                  </w:r>
                                  <w:r>
                                    <w:rPr>
                                      <w:sz w:val="22"/>
                                    </w:rPr>
                                    <w:t>dalen</w:t>
                                  </w:r>
                                  <w:r>
                                    <w:rPr>
                                      <w:spacing w:val="-6"/>
                                      <w:sz w:val="22"/>
                                    </w:rPr>
                                    <w:t> </w:t>
                                  </w:r>
                                  <w:r>
                                    <w:rPr>
                                      <w:sz w:val="22"/>
                                    </w:rPr>
                                    <w:t>met</w:t>
                                  </w:r>
                                  <w:r>
                                    <w:rPr>
                                      <w:spacing w:val="-2"/>
                                      <w:sz w:val="22"/>
                                    </w:rPr>
                                    <w:t> </w:t>
                                  </w:r>
                                  <w:r>
                                    <w:rPr>
                                      <w:sz w:val="22"/>
                                    </w:rPr>
                                    <w:t>€</w:t>
                                  </w:r>
                                  <w:r>
                                    <w:rPr>
                                      <w:spacing w:val="-4"/>
                                      <w:sz w:val="22"/>
                                    </w:rPr>
                                    <w:t> </w:t>
                                  </w:r>
                                  <w:r>
                                    <w:rPr>
                                      <w:sz w:val="22"/>
                                    </w:rPr>
                                    <w:t>29</w:t>
                                  </w:r>
                                  <w:r>
                                    <w:rPr>
                                      <w:spacing w:val="-4"/>
                                      <w:sz w:val="22"/>
                                    </w:rPr>
                                    <w:t> </w:t>
                                  </w:r>
                                  <w:r>
                                    <w:rPr>
                                      <w:sz w:val="22"/>
                                    </w:rPr>
                                    <w:t>miljoen.</w:t>
                                  </w:r>
                                  <w:r>
                                    <w:rPr>
                                      <w:spacing w:val="-6"/>
                                      <w:sz w:val="22"/>
                                    </w:rPr>
                                    <w:t> </w:t>
                                  </w:r>
                                  <w:r>
                                    <w:rPr>
                                      <w:sz w:val="22"/>
                                    </w:rPr>
                                    <w:t>Er</w:t>
                                  </w:r>
                                  <w:r>
                                    <w:rPr>
                                      <w:spacing w:val="-5"/>
                                      <w:sz w:val="22"/>
                                    </w:rPr>
                                    <w:t> </w:t>
                                  </w:r>
                                  <w:r>
                                    <w:rPr>
                                      <w:sz w:val="22"/>
                                    </w:rPr>
                                    <w:t>vinden</w:t>
                                  </w:r>
                                  <w:r>
                                    <w:rPr>
                                      <w:spacing w:val="-4"/>
                                      <w:sz w:val="22"/>
                                    </w:rPr>
                                    <w:t> </w:t>
                                  </w:r>
                                  <w:r>
                                    <w:rPr>
                                      <w:sz w:val="22"/>
                                    </w:rPr>
                                    <w:t>bij</w:t>
                                  </w:r>
                                  <w:r>
                                    <w:rPr>
                                      <w:spacing w:val="-3"/>
                                      <w:sz w:val="22"/>
                                    </w:rPr>
                                    <w:t> </w:t>
                                  </w:r>
                                  <w:r>
                                    <w:rPr>
                                      <w:sz w:val="22"/>
                                    </w:rPr>
                                    <w:t>de 2e suppletoire begroting van IenW geen ontvangstenmutaties plaats op artikel 16.</w:t>
                                  </w:r>
                                </w:p>
                                <w:p>
                                  <w:pPr>
                                    <w:pStyle w:val="TableParagraph"/>
                                    <w:ind w:left="255"/>
                                    <w:rPr>
                                      <w:sz w:val="22"/>
                                    </w:rPr>
                                  </w:pPr>
                                  <w:r>
                                    <w:rPr>
                                      <w:sz w:val="22"/>
                                    </w:rPr>
                                    <w:t>Wel</w:t>
                                  </w:r>
                                  <w:r>
                                    <w:rPr>
                                      <w:spacing w:val="-5"/>
                                      <w:sz w:val="22"/>
                                    </w:rPr>
                                    <w:t> </w:t>
                                  </w:r>
                                  <w:r>
                                    <w:rPr>
                                      <w:sz w:val="22"/>
                                    </w:rPr>
                                    <w:t>is</w:t>
                                  </w:r>
                                  <w:r>
                                    <w:rPr>
                                      <w:spacing w:val="-5"/>
                                      <w:sz w:val="22"/>
                                    </w:rPr>
                                    <w:t> </w:t>
                                  </w:r>
                                  <w:r>
                                    <w:rPr>
                                      <w:sz w:val="22"/>
                                    </w:rPr>
                                    <w:t>er</w:t>
                                  </w:r>
                                  <w:r>
                                    <w:rPr>
                                      <w:spacing w:val="-6"/>
                                      <w:sz w:val="22"/>
                                    </w:rPr>
                                    <w:t> </w:t>
                                  </w:r>
                                  <w:r>
                                    <w:rPr>
                                      <w:sz w:val="22"/>
                                    </w:rPr>
                                    <w:t>sprake</w:t>
                                  </w:r>
                                  <w:r>
                                    <w:rPr>
                                      <w:spacing w:val="-4"/>
                                      <w:sz w:val="22"/>
                                    </w:rPr>
                                    <w:t> </w:t>
                                  </w:r>
                                  <w:r>
                                    <w:rPr>
                                      <w:sz w:val="22"/>
                                    </w:rPr>
                                    <w:t>van</w:t>
                                  </w:r>
                                  <w:r>
                                    <w:rPr>
                                      <w:spacing w:val="-7"/>
                                      <w:sz w:val="22"/>
                                    </w:rPr>
                                    <w:t> </w:t>
                                  </w:r>
                                  <w:r>
                                    <w:rPr>
                                      <w:sz w:val="22"/>
                                    </w:rPr>
                                    <w:t>een</w:t>
                                  </w:r>
                                  <w:r>
                                    <w:rPr>
                                      <w:spacing w:val="-5"/>
                                      <w:sz w:val="22"/>
                                    </w:rPr>
                                    <w:t> </w:t>
                                  </w:r>
                                  <w:r>
                                    <w:rPr>
                                      <w:sz w:val="22"/>
                                    </w:rPr>
                                    <w:t>daling</w:t>
                                  </w:r>
                                  <w:r>
                                    <w:rPr>
                                      <w:spacing w:val="-5"/>
                                      <w:sz w:val="22"/>
                                    </w:rPr>
                                    <w:t> </w:t>
                                  </w:r>
                                  <w:r>
                                    <w:rPr>
                                      <w:sz w:val="22"/>
                                    </w:rPr>
                                    <w:t>van</w:t>
                                  </w:r>
                                  <w:r>
                                    <w:rPr>
                                      <w:spacing w:val="-5"/>
                                      <w:sz w:val="22"/>
                                    </w:rPr>
                                    <w:t> </w:t>
                                  </w:r>
                                  <w:r>
                                    <w:rPr>
                                      <w:sz w:val="22"/>
                                    </w:rPr>
                                    <w:t>ca.</w:t>
                                  </w:r>
                                  <w:r>
                                    <w:rPr>
                                      <w:spacing w:val="-5"/>
                                      <w:sz w:val="22"/>
                                    </w:rPr>
                                    <w:t> </w:t>
                                  </w:r>
                                  <w:r>
                                    <w:rPr>
                                      <w:sz w:val="22"/>
                                    </w:rPr>
                                    <w:t>€</w:t>
                                  </w:r>
                                  <w:r>
                                    <w:rPr>
                                      <w:spacing w:val="-5"/>
                                      <w:sz w:val="22"/>
                                    </w:rPr>
                                    <w:t> </w:t>
                                  </w:r>
                                  <w:r>
                                    <w:rPr>
                                      <w:sz w:val="22"/>
                                    </w:rPr>
                                    <w:t>29</w:t>
                                  </w:r>
                                  <w:r>
                                    <w:rPr>
                                      <w:spacing w:val="-4"/>
                                      <w:sz w:val="22"/>
                                    </w:rPr>
                                    <w:t> </w:t>
                                  </w:r>
                                  <w:r>
                                    <w:rPr>
                                      <w:sz w:val="22"/>
                                    </w:rPr>
                                    <w:t>miljoen</w:t>
                                  </w:r>
                                  <w:r>
                                    <w:rPr>
                                      <w:spacing w:val="-7"/>
                                      <w:sz w:val="22"/>
                                    </w:rPr>
                                    <w:t> </w:t>
                                  </w:r>
                                  <w:r>
                                    <w:rPr>
                                      <w:sz w:val="22"/>
                                    </w:rPr>
                                    <w:t>op</w:t>
                                  </w:r>
                                  <w:r>
                                    <w:rPr>
                                      <w:spacing w:val="-7"/>
                                      <w:sz w:val="22"/>
                                    </w:rPr>
                                    <w:t> </w:t>
                                  </w:r>
                                  <w:r>
                                    <w:rPr>
                                      <w:sz w:val="22"/>
                                    </w:rPr>
                                    <w:t>de</w:t>
                                  </w:r>
                                  <w:r>
                                    <w:rPr>
                                      <w:spacing w:val="-4"/>
                                      <w:sz w:val="22"/>
                                    </w:rPr>
                                    <w:t> </w:t>
                                  </w:r>
                                  <w:r>
                                    <w:rPr>
                                      <w:sz w:val="22"/>
                                    </w:rPr>
                                    <w:t>uitgaven.</w:t>
                                  </w:r>
                                  <w:r>
                                    <w:rPr>
                                      <w:spacing w:val="-5"/>
                                      <w:sz w:val="22"/>
                                    </w:rPr>
                                    <w:t> </w:t>
                                  </w:r>
                                  <w:r>
                                    <w:rPr>
                                      <w:sz w:val="22"/>
                                    </w:rPr>
                                    <w:t>Dit</w:t>
                                  </w:r>
                                  <w:r>
                                    <w:rPr>
                                      <w:spacing w:val="-4"/>
                                      <w:sz w:val="22"/>
                                    </w:rPr>
                                    <w:t> </w:t>
                                  </w:r>
                                  <w:r>
                                    <w:rPr>
                                      <w:sz w:val="22"/>
                                    </w:rPr>
                                    <w:t>wordt</w:t>
                                  </w:r>
                                  <w:r>
                                    <w:rPr>
                                      <w:spacing w:val="-6"/>
                                      <w:sz w:val="22"/>
                                    </w:rPr>
                                    <w:t> </w:t>
                                  </w:r>
                                  <w:r>
                                    <w:rPr>
                                      <w:sz w:val="22"/>
                                    </w:rPr>
                                    <w:t>voornamelijk veroorzaakt door een overboeking van € 20,9 miljoen aan het Provinciefonds voor de dekking van het exploitatie- of beheertekort van de betreﬀende decentrale spoor- en tramdiensten en door het doorschuiven van het overschot van € 9,4 miljoen op het Transitievangnet OV naar 2026.</w:t>
                                  </w:r>
                                </w:p>
                              </w:tc>
                            </w:tr>
                            <w:tr>
                              <w:trPr>
                                <w:trHeight w:val="2416" w:hRule="atLeast"/>
                              </w:trPr>
                              <w:tc>
                                <w:tcPr>
                                  <w:tcW w:w="531" w:type="dxa"/>
                                </w:tcPr>
                                <w:p>
                                  <w:pPr>
                                    <w:pStyle w:val="TableParagraph"/>
                                    <w:spacing w:before="113"/>
                                    <w:ind w:left="50"/>
                                    <w:rPr>
                                      <w:sz w:val="22"/>
                                    </w:rPr>
                                  </w:pPr>
                                  <w:r>
                                    <w:rPr>
                                      <w:spacing w:val="-5"/>
                                      <w:sz w:val="22"/>
                                    </w:rPr>
                                    <w:t>10</w:t>
                                  </w:r>
                                </w:p>
                              </w:tc>
                              <w:tc>
                                <w:tcPr>
                                  <w:tcW w:w="8407" w:type="dxa"/>
                                </w:tcPr>
                                <w:p>
                                  <w:pPr>
                                    <w:pStyle w:val="TableParagraph"/>
                                    <w:spacing w:before="113"/>
                                    <w:ind w:left="255"/>
                                    <w:rPr>
                                      <w:b/>
                                      <w:sz w:val="22"/>
                                    </w:rPr>
                                  </w:pPr>
                                  <w:r>
                                    <w:rPr>
                                      <w:b/>
                                      <w:spacing w:val="-2"/>
                                      <w:sz w:val="22"/>
                                    </w:rPr>
                                    <w:t>Vraag:</w:t>
                                  </w:r>
                                </w:p>
                                <w:p>
                                  <w:pPr>
                                    <w:pStyle w:val="TableParagraph"/>
                                    <w:ind w:left="255"/>
                                    <w:rPr>
                                      <w:sz w:val="22"/>
                                    </w:rPr>
                                  </w:pPr>
                                  <w:r>
                                    <w:rPr>
                                      <w:sz w:val="22"/>
                                    </w:rPr>
                                    <w:t>Betreﬀende</w:t>
                                  </w:r>
                                  <w:r>
                                    <w:rPr>
                                      <w:spacing w:val="-5"/>
                                      <w:sz w:val="22"/>
                                    </w:rPr>
                                    <w:t> </w:t>
                                  </w:r>
                                  <w:r>
                                    <w:rPr>
                                      <w:sz w:val="22"/>
                                    </w:rPr>
                                    <w:t>de</w:t>
                                  </w:r>
                                  <w:r>
                                    <w:rPr>
                                      <w:spacing w:val="-8"/>
                                      <w:sz w:val="22"/>
                                    </w:rPr>
                                    <w:t> </w:t>
                                  </w:r>
                                  <w:r>
                                    <w:rPr>
                                      <w:sz w:val="22"/>
                                    </w:rPr>
                                    <w:t>uitgaven</w:t>
                                  </w:r>
                                  <w:r>
                                    <w:rPr>
                                      <w:spacing w:val="-7"/>
                                      <w:sz w:val="22"/>
                                    </w:rPr>
                                    <w:t> </w:t>
                                  </w:r>
                                  <w:r>
                                    <w:rPr>
                                      <w:sz w:val="22"/>
                                    </w:rPr>
                                    <w:t>voor</w:t>
                                  </w:r>
                                  <w:r>
                                    <w:rPr>
                                      <w:spacing w:val="-6"/>
                                      <w:sz w:val="22"/>
                                    </w:rPr>
                                    <w:t> </w:t>
                                  </w:r>
                                  <w:r>
                                    <w:rPr>
                                      <w:sz w:val="22"/>
                                    </w:rPr>
                                    <w:t>luchtvaart</w:t>
                                  </w:r>
                                  <w:r>
                                    <w:rPr>
                                      <w:spacing w:val="-8"/>
                                      <w:sz w:val="22"/>
                                    </w:rPr>
                                    <w:t> </w:t>
                                  </w:r>
                                  <w:r>
                                    <w:rPr>
                                      <w:sz w:val="22"/>
                                    </w:rPr>
                                    <w:t>(artikel</w:t>
                                  </w:r>
                                  <w:r>
                                    <w:rPr>
                                      <w:spacing w:val="-6"/>
                                      <w:sz w:val="22"/>
                                    </w:rPr>
                                    <w:t> </w:t>
                                  </w:r>
                                  <w:r>
                                    <w:rPr>
                                      <w:sz w:val="22"/>
                                    </w:rPr>
                                    <w:t>17),</w:t>
                                  </w:r>
                                  <w:r>
                                    <w:rPr>
                                      <w:spacing w:val="-8"/>
                                      <w:sz w:val="22"/>
                                    </w:rPr>
                                    <w:t> </w:t>
                                  </w:r>
                                  <w:r>
                                    <w:rPr>
                                      <w:sz w:val="22"/>
                                    </w:rPr>
                                    <w:t>die</w:t>
                                  </w:r>
                                  <w:r>
                                    <w:rPr>
                                      <w:spacing w:val="-5"/>
                                      <w:sz w:val="22"/>
                                    </w:rPr>
                                    <w:t> </w:t>
                                  </w:r>
                                  <w:r>
                                    <w:rPr>
                                      <w:sz w:val="22"/>
                                    </w:rPr>
                                    <w:t>met</w:t>
                                  </w:r>
                                  <w:r>
                                    <w:rPr>
                                      <w:spacing w:val="-5"/>
                                      <w:sz w:val="22"/>
                                    </w:rPr>
                                    <w:t> </w:t>
                                  </w:r>
                                  <w:r>
                                    <w:rPr>
                                      <w:sz w:val="22"/>
                                    </w:rPr>
                                    <w:t>€</w:t>
                                  </w:r>
                                  <w:r>
                                    <w:rPr>
                                      <w:spacing w:val="-7"/>
                                      <w:sz w:val="22"/>
                                    </w:rPr>
                                    <w:t> </w:t>
                                  </w:r>
                                  <w:r>
                                    <w:rPr>
                                      <w:sz w:val="22"/>
                                    </w:rPr>
                                    <w:t>39</w:t>
                                  </w:r>
                                  <w:r>
                                    <w:rPr>
                                      <w:spacing w:val="-5"/>
                                      <w:sz w:val="22"/>
                                    </w:rPr>
                                    <w:t> </w:t>
                                  </w:r>
                                  <w:r>
                                    <w:rPr>
                                      <w:sz w:val="22"/>
                                    </w:rPr>
                                    <w:t>miljoen</w:t>
                                  </w:r>
                                  <w:r>
                                    <w:rPr>
                                      <w:spacing w:val="-7"/>
                                      <w:sz w:val="22"/>
                                    </w:rPr>
                                    <w:t> </w:t>
                                  </w:r>
                                  <w:r>
                                    <w:rPr>
                                      <w:sz w:val="22"/>
                                    </w:rPr>
                                    <w:t>worden</w:t>
                                  </w:r>
                                  <w:r>
                                    <w:rPr>
                                      <w:spacing w:val="-10"/>
                                      <w:sz w:val="22"/>
                                    </w:rPr>
                                    <w:t> </w:t>
                                  </w:r>
                                  <w:r>
                                    <w:rPr>
                                      <w:sz w:val="22"/>
                                    </w:rPr>
                                    <w:t>verlaagd: kunt u aangegeven welke posten binnen luchtvaart (bijv. luchtruimherziening, toezicht Inspectie Leefomgeving en Transport (ILT), Schiphol-gerelateerde uitgaven) niet tot besteding komen in 2025?</w:t>
                                  </w:r>
                                </w:p>
                                <w:p>
                                  <w:pPr>
                                    <w:pStyle w:val="TableParagraph"/>
                                    <w:spacing w:before="1"/>
                                    <w:rPr>
                                      <w:sz w:val="22"/>
                                    </w:rPr>
                                  </w:pPr>
                                </w:p>
                                <w:p>
                                  <w:pPr>
                                    <w:pStyle w:val="TableParagraph"/>
                                    <w:ind w:left="255"/>
                                    <w:rPr>
                                      <w:b/>
                                      <w:sz w:val="22"/>
                                    </w:rPr>
                                  </w:pPr>
                                  <w:r>
                                    <w:rPr>
                                      <w:b/>
                                      <w:spacing w:val="-2"/>
                                      <w:sz w:val="22"/>
                                    </w:rPr>
                                    <w:t>Antwoord:</w:t>
                                  </w:r>
                                </w:p>
                                <w:p>
                                  <w:pPr>
                                    <w:pStyle w:val="TableParagraph"/>
                                    <w:ind w:left="255"/>
                                    <w:rPr>
                                      <w:sz w:val="22"/>
                                    </w:rPr>
                                  </w:pPr>
                                  <w:r>
                                    <w:rPr>
                                      <w:sz w:val="22"/>
                                    </w:rPr>
                                    <w:t>De</w:t>
                                  </w:r>
                                  <w:r>
                                    <w:rPr>
                                      <w:spacing w:val="-10"/>
                                      <w:sz w:val="22"/>
                                    </w:rPr>
                                    <w:t> </w:t>
                                  </w:r>
                                  <w:r>
                                    <w:rPr>
                                      <w:sz w:val="22"/>
                                    </w:rPr>
                                    <w:t>verplichtingenraming</w:t>
                                  </w:r>
                                  <w:r>
                                    <w:rPr>
                                      <w:spacing w:val="-9"/>
                                      <w:sz w:val="22"/>
                                    </w:rPr>
                                    <w:t> </w:t>
                                  </w:r>
                                  <w:r>
                                    <w:rPr>
                                      <w:sz w:val="22"/>
                                    </w:rPr>
                                    <w:t>is</w:t>
                                  </w:r>
                                  <w:r>
                                    <w:rPr>
                                      <w:spacing w:val="-10"/>
                                      <w:sz w:val="22"/>
                                    </w:rPr>
                                    <w:t> </w:t>
                                  </w:r>
                                  <w:r>
                                    <w:rPr>
                                      <w:sz w:val="22"/>
                                    </w:rPr>
                                    <w:t>met</w:t>
                                  </w:r>
                                  <w:r>
                                    <w:rPr>
                                      <w:spacing w:val="-7"/>
                                      <w:sz w:val="22"/>
                                    </w:rPr>
                                    <w:t> </w:t>
                                  </w:r>
                                  <w:r>
                                    <w:rPr>
                                      <w:sz w:val="22"/>
                                    </w:rPr>
                                    <w:t>€39</w:t>
                                  </w:r>
                                  <w:r>
                                    <w:rPr>
                                      <w:spacing w:val="-7"/>
                                      <w:sz w:val="22"/>
                                    </w:rPr>
                                    <w:t> </w:t>
                                  </w:r>
                                  <w:r>
                                    <w:rPr>
                                      <w:sz w:val="22"/>
                                    </w:rPr>
                                    <w:t>mln.</w:t>
                                  </w:r>
                                  <w:r>
                                    <w:rPr>
                                      <w:spacing w:val="-8"/>
                                      <w:sz w:val="22"/>
                                    </w:rPr>
                                    <w:t> </w:t>
                                  </w:r>
                                  <w:r>
                                    <w:rPr>
                                      <w:sz w:val="22"/>
                                    </w:rPr>
                                    <w:t>verlaagd,</w:t>
                                  </w:r>
                                  <w:r>
                                    <w:rPr>
                                      <w:spacing w:val="-8"/>
                                      <w:sz w:val="22"/>
                                    </w:rPr>
                                    <w:t> </w:t>
                                  </w:r>
                                  <w:r>
                                    <w:rPr>
                                      <w:sz w:val="22"/>
                                    </w:rPr>
                                    <w:t>dit</w:t>
                                  </w:r>
                                  <w:r>
                                    <w:rPr>
                                      <w:spacing w:val="-10"/>
                                      <w:sz w:val="22"/>
                                    </w:rPr>
                                    <w:t> </w:t>
                                  </w:r>
                                  <w:r>
                                    <w:rPr>
                                      <w:sz w:val="22"/>
                                    </w:rPr>
                                    <w:t>komt</w:t>
                                  </w:r>
                                  <w:r>
                                    <w:rPr>
                                      <w:spacing w:val="-7"/>
                                      <w:sz w:val="22"/>
                                    </w:rPr>
                                    <w:t> </w:t>
                                  </w:r>
                                  <w:r>
                                    <w:rPr>
                                      <w:sz w:val="22"/>
                                    </w:rPr>
                                    <w:t>grotendeels</w:t>
                                  </w:r>
                                  <w:r>
                                    <w:rPr>
                                      <w:spacing w:val="-10"/>
                                      <w:sz w:val="22"/>
                                    </w:rPr>
                                    <w:t> </w:t>
                                  </w:r>
                                  <w:r>
                                    <w:rPr>
                                      <w:spacing w:val="-2"/>
                                      <w:sz w:val="22"/>
                                    </w:rPr>
                                    <w:t>(€26,5</w:t>
                                  </w:r>
                                </w:p>
                              </w:tc>
                            </w:tr>
                            <w:tr>
                              <w:trPr>
                                <w:trHeight w:val="4565" w:hRule="atLeast"/>
                              </w:trPr>
                              <w:tc>
                                <w:tcPr>
                                  <w:tcW w:w="53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5"/>
                                    <w:rPr>
                                      <w:sz w:val="22"/>
                                    </w:rPr>
                                  </w:pPr>
                                </w:p>
                                <w:p>
                                  <w:pPr>
                                    <w:pStyle w:val="TableParagraph"/>
                                    <w:ind w:left="50"/>
                                    <w:rPr>
                                      <w:sz w:val="22"/>
                                    </w:rPr>
                                  </w:pPr>
                                  <w:r>
                                    <w:rPr>
                                      <w:spacing w:val="-5"/>
                                      <w:sz w:val="22"/>
                                    </w:rPr>
                                    <w:t>11</w:t>
                                  </w:r>
                                </w:p>
                              </w:tc>
                              <w:tc>
                                <w:tcPr>
                                  <w:tcW w:w="8407" w:type="dxa"/>
                                </w:tcPr>
                                <w:p>
                                  <w:pPr>
                                    <w:pStyle w:val="TableParagraph"/>
                                    <w:spacing w:before="115"/>
                                    <w:ind w:left="255"/>
                                    <w:rPr>
                                      <w:sz w:val="22"/>
                                    </w:rPr>
                                  </w:pPr>
                                  <w:r>
                                    <w:rPr>
                                      <w:sz w:val="22"/>
                                    </w:rPr>
                                    <w:t>tweede fase van het Hydrogen Optimization and Testing (HOT) project onder het programma</w:t>
                                  </w:r>
                                  <w:r>
                                    <w:rPr>
                                      <w:spacing w:val="-7"/>
                                      <w:sz w:val="22"/>
                                    </w:rPr>
                                    <w:t> </w:t>
                                  </w:r>
                                  <w:r>
                                    <w:rPr>
                                      <w:sz w:val="22"/>
                                    </w:rPr>
                                    <w:t>Luchtvaart</w:t>
                                  </w:r>
                                  <w:r>
                                    <w:rPr>
                                      <w:spacing w:val="-6"/>
                                      <w:sz w:val="22"/>
                                    </w:rPr>
                                    <w:t> </w:t>
                                  </w:r>
                                  <w:r>
                                    <w:rPr>
                                      <w:sz w:val="22"/>
                                    </w:rPr>
                                    <w:t>in</w:t>
                                  </w:r>
                                  <w:r>
                                    <w:rPr>
                                      <w:spacing w:val="-8"/>
                                      <w:sz w:val="22"/>
                                    </w:rPr>
                                    <w:t> </w:t>
                                  </w:r>
                                  <w:r>
                                    <w:rPr>
                                      <w:sz w:val="22"/>
                                    </w:rPr>
                                    <w:t>Transitie.</w:t>
                                  </w:r>
                                  <w:r>
                                    <w:rPr>
                                      <w:spacing w:val="-7"/>
                                      <w:sz w:val="22"/>
                                    </w:rPr>
                                    <w:t> </w:t>
                                  </w:r>
                                  <w:r>
                                    <w:rPr>
                                      <w:sz w:val="22"/>
                                    </w:rPr>
                                    <w:t>Het</w:t>
                                  </w:r>
                                  <w:r>
                                    <w:rPr>
                                      <w:spacing w:val="-6"/>
                                      <w:sz w:val="22"/>
                                    </w:rPr>
                                    <w:t> </w:t>
                                  </w:r>
                                  <w:r>
                                    <w:rPr>
                                      <w:sz w:val="22"/>
                                    </w:rPr>
                                    <w:t>project</w:t>
                                  </w:r>
                                  <w:r>
                                    <w:rPr>
                                      <w:spacing w:val="-6"/>
                                      <w:sz w:val="22"/>
                                    </w:rPr>
                                    <w:t> </w:t>
                                  </w:r>
                                  <w:r>
                                    <w:rPr>
                                      <w:sz w:val="22"/>
                                    </w:rPr>
                                    <w:t>HOT</w:t>
                                  </w:r>
                                  <w:r>
                                    <w:rPr>
                                      <w:spacing w:val="-7"/>
                                      <w:sz w:val="22"/>
                                    </w:rPr>
                                    <w:t> </w:t>
                                  </w:r>
                                  <w:r>
                                    <w:rPr>
                                      <w:sz w:val="22"/>
                                    </w:rPr>
                                    <w:t>heeft</w:t>
                                  </w:r>
                                  <w:r>
                                    <w:rPr>
                                      <w:spacing w:val="-5"/>
                                      <w:sz w:val="22"/>
                                    </w:rPr>
                                    <w:t> </w:t>
                                  </w:r>
                                  <w:r>
                                    <w:rPr>
                                      <w:sz w:val="22"/>
                                    </w:rPr>
                                    <w:t>als</w:t>
                                  </w:r>
                                  <w:r>
                                    <w:rPr>
                                      <w:spacing w:val="-7"/>
                                      <w:sz w:val="22"/>
                                    </w:rPr>
                                    <w:t> </w:t>
                                  </w:r>
                                  <w:r>
                                    <w:rPr>
                                      <w:sz w:val="22"/>
                                    </w:rPr>
                                    <w:t>doel</w:t>
                                  </w:r>
                                  <w:r>
                                    <w:rPr>
                                      <w:spacing w:val="-9"/>
                                      <w:sz w:val="22"/>
                                    </w:rPr>
                                    <w:t> </w:t>
                                  </w:r>
                                  <w:r>
                                    <w:rPr>
                                      <w:sz w:val="22"/>
                                    </w:rPr>
                                    <w:t>om</w:t>
                                  </w:r>
                                  <w:r>
                                    <w:rPr>
                                      <w:spacing w:val="-8"/>
                                      <w:sz w:val="22"/>
                                    </w:rPr>
                                    <w:t> </w:t>
                                  </w:r>
                                  <w:r>
                                    <w:rPr>
                                      <w:sz w:val="22"/>
                                    </w:rPr>
                                    <w:t>gevalideerde</w:t>
                                  </w:r>
                                  <w:r>
                                    <w:rPr>
                                      <w:spacing w:val="-6"/>
                                      <w:sz w:val="22"/>
                                    </w:rPr>
                                    <w:t> </w:t>
                                  </w:r>
                                  <w:r>
                                    <w:rPr>
                                      <w:sz w:val="22"/>
                                    </w:rPr>
                                    <w:t>kennis en data op te bouwen over waterstof brandstofsystemen. Daarnaast is de garantstelling aan LVNL met €8,5 mln. verlaagd en is niet al het verplichtingenbudget nodig voor de nadeelcompensatie</w:t>
                                  </w:r>
                                  <w:r>
                                    <w:rPr>
                                      <w:spacing w:val="-9"/>
                                      <w:sz w:val="22"/>
                                    </w:rPr>
                                    <w:t> </w:t>
                                  </w:r>
                                  <w:r>
                                    <w:rPr>
                                      <w:sz w:val="22"/>
                                    </w:rPr>
                                    <w:t>voor</w:t>
                                  </w:r>
                                  <w:r>
                                    <w:rPr>
                                      <w:spacing w:val="-9"/>
                                      <w:sz w:val="22"/>
                                    </w:rPr>
                                    <w:t> </w:t>
                                  </w:r>
                                  <w:r>
                                    <w:rPr>
                                      <w:sz w:val="22"/>
                                    </w:rPr>
                                    <w:t>de</w:t>
                                  </w:r>
                                  <w:r>
                                    <w:rPr>
                                      <w:spacing w:val="-7"/>
                                      <w:sz w:val="22"/>
                                    </w:rPr>
                                    <w:t> </w:t>
                                  </w:r>
                                  <w:r>
                                    <w:rPr>
                                      <w:sz w:val="22"/>
                                    </w:rPr>
                                    <w:t>overschrijdingen</w:t>
                                  </w:r>
                                  <w:r>
                                    <w:rPr>
                                      <w:spacing w:val="-8"/>
                                      <w:sz w:val="22"/>
                                    </w:rPr>
                                    <w:t> </w:t>
                                  </w:r>
                                  <w:r>
                                    <w:rPr>
                                      <w:sz w:val="22"/>
                                    </w:rPr>
                                    <w:t>van</w:t>
                                  </w:r>
                                  <w:r>
                                    <w:rPr>
                                      <w:spacing w:val="-8"/>
                                      <w:sz w:val="22"/>
                                    </w:rPr>
                                    <w:t> </w:t>
                                  </w:r>
                                  <w:r>
                                    <w:rPr>
                                      <w:sz w:val="22"/>
                                    </w:rPr>
                                    <w:t>grenswaarden</w:t>
                                  </w:r>
                                  <w:r>
                                    <w:rPr>
                                      <w:spacing w:val="-10"/>
                                      <w:sz w:val="22"/>
                                    </w:rPr>
                                    <w:t> </w:t>
                                  </w:r>
                                  <w:r>
                                    <w:rPr>
                                      <w:sz w:val="22"/>
                                    </w:rPr>
                                    <w:t>geluid</w:t>
                                  </w:r>
                                  <w:r>
                                    <w:rPr>
                                      <w:spacing w:val="-8"/>
                                      <w:sz w:val="22"/>
                                    </w:rPr>
                                    <w:t> </w:t>
                                  </w:r>
                                  <w:r>
                                    <w:rPr>
                                      <w:sz w:val="22"/>
                                    </w:rPr>
                                    <w:t>in</w:t>
                                  </w:r>
                                  <w:r>
                                    <w:rPr>
                                      <w:spacing w:val="-8"/>
                                      <w:sz w:val="22"/>
                                    </w:rPr>
                                    <w:t> </w:t>
                                  </w:r>
                                  <w:r>
                                    <w:rPr>
                                      <w:sz w:val="22"/>
                                    </w:rPr>
                                    <w:t>de</w:t>
                                  </w:r>
                                  <w:r>
                                    <w:rPr>
                                      <w:spacing w:val="-7"/>
                                      <w:sz w:val="22"/>
                                    </w:rPr>
                                    <w:t> </w:t>
                                  </w:r>
                                  <w:r>
                                    <w:rPr>
                                      <w:sz w:val="22"/>
                                    </w:rPr>
                                    <w:t>Schipholregio (€4,1 mln).</w:t>
                                  </w:r>
                                </w:p>
                                <w:p>
                                  <w:pPr>
                                    <w:pStyle w:val="TableParagraph"/>
                                    <w:rPr>
                                      <w:sz w:val="22"/>
                                    </w:rPr>
                                  </w:pPr>
                                </w:p>
                                <w:p>
                                  <w:pPr>
                                    <w:pStyle w:val="TableParagraph"/>
                                    <w:ind w:left="255"/>
                                    <w:rPr>
                                      <w:b/>
                                      <w:sz w:val="22"/>
                                    </w:rPr>
                                  </w:pPr>
                                  <w:r>
                                    <w:rPr>
                                      <w:b/>
                                      <w:spacing w:val="-2"/>
                                      <w:sz w:val="22"/>
                                    </w:rPr>
                                    <w:t>Vraag:</w:t>
                                  </w:r>
                                </w:p>
                                <w:p>
                                  <w:pPr>
                                    <w:pStyle w:val="TableParagraph"/>
                                    <w:ind w:left="255" w:right="138"/>
                                    <w:rPr>
                                      <w:sz w:val="22"/>
                                    </w:rPr>
                                  </w:pPr>
                                  <w:r>
                                    <w:rPr>
                                      <w:sz w:val="22"/>
                                    </w:rPr>
                                    <w:t>Is de verlaging van het subsidiebudget met € 14,5 miljoen op LiT onderdeel van de verlaging</w:t>
                                  </w:r>
                                  <w:r>
                                    <w:rPr>
                                      <w:spacing w:val="-6"/>
                                      <w:sz w:val="22"/>
                                    </w:rPr>
                                    <w:t> </w:t>
                                  </w:r>
                                  <w:r>
                                    <w:rPr>
                                      <w:sz w:val="22"/>
                                    </w:rPr>
                                    <w:t>van</w:t>
                                  </w:r>
                                  <w:r>
                                    <w:rPr>
                                      <w:spacing w:val="-6"/>
                                      <w:sz w:val="22"/>
                                    </w:rPr>
                                    <w:t> </w:t>
                                  </w:r>
                                  <w:r>
                                    <w:rPr>
                                      <w:sz w:val="22"/>
                                    </w:rPr>
                                    <w:t>€</w:t>
                                  </w:r>
                                  <w:r>
                                    <w:rPr>
                                      <w:spacing w:val="-6"/>
                                      <w:sz w:val="22"/>
                                    </w:rPr>
                                    <w:t> </w:t>
                                  </w:r>
                                  <w:r>
                                    <w:rPr>
                                      <w:sz w:val="22"/>
                                    </w:rPr>
                                    <w:t>26,5</w:t>
                                  </w:r>
                                  <w:r>
                                    <w:rPr>
                                      <w:spacing w:val="-6"/>
                                      <w:sz w:val="22"/>
                                    </w:rPr>
                                    <w:t> </w:t>
                                  </w:r>
                                  <w:r>
                                    <w:rPr>
                                      <w:sz w:val="22"/>
                                    </w:rPr>
                                    <w:t>miljoen</w:t>
                                  </w:r>
                                  <w:r>
                                    <w:rPr>
                                      <w:spacing w:val="-6"/>
                                      <w:sz w:val="22"/>
                                    </w:rPr>
                                    <w:t> </w:t>
                                  </w:r>
                                  <w:r>
                                    <w:rPr>
                                      <w:sz w:val="22"/>
                                    </w:rPr>
                                    <w:t>binnen</w:t>
                                  </w:r>
                                  <w:r>
                                    <w:rPr>
                                      <w:spacing w:val="-6"/>
                                      <w:sz w:val="22"/>
                                    </w:rPr>
                                    <w:t> </w:t>
                                  </w:r>
                                  <w:r>
                                    <w:rPr>
                                      <w:sz w:val="22"/>
                                    </w:rPr>
                                    <w:t>het</w:t>
                                  </w:r>
                                  <w:r>
                                    <w:rPr>
                                      <w:spacing w:val="-4"/>
                                      <w:sz w:val="22"/>
                                    </w:rPr>
                                    <w:t> </w:t>
                                  </w:r>
                                  <w:r>
                                    <w:rPr>
                                      <w:sz w:val="22"/>
                                    </w:rPr>
                                    <w:t>verplichtingenbudget,</w:t>
                                  </w:r>
                                  <w:r>
                                    <w:rPr>
                                      <w:spacing w:val="-5"/>
                                      <w:sz w:val="22"/>
                                    </w:rPr>
                                    <w:t> </w:t>
                                  </w:r>
                                  <w:r>
                                    <w:rPr>
                                      <w:sz w:val="22"/>
                                    </w:rPr>
                                    <w:t>of</w:t>
                                  </w:r>
                                  <w:r>
                                    <w:rPr>
                                      <w:spacing w:val="-6"/>
                                      <w:sz w:val="22"/>
                                    </w:rPr>
                                    <w:t> </w:t>
                                  </w:r>
                                  <w:r>
                                    <w:rPr>
                                      <w:sz w:val="22"/>
                                    </w:rPr>
                                    <w:t>zijn</w:t>
                                  </w:r>
                                  <w:r>
                                    <w:rPr>
                                      <w:spacing w:val="-6"/>
                                      <w:sz w:val="22"/>
                                    </w:rPr>
                                    <w:t> </w:t>
                                  </w:r>
                                  <w:r>
                                    <w:rPr>
                                      <w:sz w:val="22"/>
                                    </w:rPr>
                                    <w:t>dit</w:t>
                                  </w:r>
                                  <w:r>
                                    <w:rPr>
                                      <w:spacing w:val="-4"/>
                                      <w:sz w:val="22"/>
                                    </w:rPr>
                                    <w:t> </w:t>
                                  </w:r>
                                  <w:r>
                                    <w:rPr>
                                      <w:sz w:val="22"/>
                                    </w:rPr>
                                    <w:t>twee</w:t>
                                  </w:r>
                                  <w:r>
                                    <w:rPr>
                                      <w:spacing w:val="-6"/>
                                      <w:sz w:val="22"/>
                                    </w:rPr>
                                    <w:t> </w:t>
                                  </w:r>
                                  <w:r>
                                    <w:rPr>
                                      <w:sz w:val="22"/>
                                    </w:rPr>
                                    <w:t>aparte budgetten die verlaagd worden?</w:t>
                                  </w:r>
                                </w:p>
                                <w:p>
                                  <w:pPr>
                                    <w:pStyle w:val="TableParagraph"/>
                                    <w:spacing w:before="267"/>
                                    <w:ind w:left="255"/>
                                    <w:rPr>
                                      <w:b/>
                                      <w:sz w:val="22"/>
                                    </w:rPr>
                                  </w:pPr>
                                  <w:r>
                                    <w:rPr>
                                      <w:b/>
                                      <w:spacing w:val="-2"/>
                                      <w:sz w:val="22"/>
                                    </w:rPr>
                                    <w:t>Antwoord:</w:t>
                                  </w:r>
                                </w:p>
                                <w:p>
                                  <w:pPr>
                                    <w:pStyle w:val="TableParagraph"/>
                                    <w:ind w:left="255" w:right="138"/>
                                    <w:rPr>
                                      <w:sz w:val="22"/>
                                    </w:rPr>
                                  </w:pPr>
                                  <w:r>
                                    <w:rPr>
                                      <w:sz w:val="22"/>
                                    </w:rPr>
                                    <w:t>De</w:t>
                                  </w:r>
                                  <w:r>
                                    <w:rPr>
                                      <w:spacing w:val="-6"/>
                                      <w:sz w:val="22"/>
                                    </w:rPr>
                                    <w:t> </w:t>
                                  </w:r>
                                  <w:r>
                                    <w:rPr>
                                      <w:sz w:val="22"/>
                                    </w:rPr>
                                    <w:t>verlaging</w:t>
                                  </w:r>
                                  <w:r>
                                    <w:rPr>
                                      <w:spacing w:val="-5"/>
                                      <w:sz w:val="22"/>
                                    </w:rPr>
                                    <w:t> </w:t>
                                  </w:r>
                                  <w:r>
                                    <w:rPr>
                                      <w:sz w:val="22"/>
                                    </w:rPr>
                                    <w:t>van</w:t>
                                  </w:r>
                                  <w:r>
                                    <w:rPr>
                                      <w:spacing w:val="-5"/>
                                      <w:sz w:val="22"/>
                                    </w:rPr>
                                    <w:t> </w:t>
                                  </w:r>
                                  <w:r>
                                    <w:rPr>
                                      <w:sz w:val="22"/>
                                    </w:rPr>
                                    <w:t>het</w:t>
                                  </w:r>
                                  <w:r>
                                    <w:rPr>
                                      <w:spacing w:val="-6"/>
                                      <w:sz w:val="22"/>
                                    </w:rPr>
                                    <w:t> </w:t>
                                  </w:r>
                                  <w:r>
                                    <w:rPr>
                                      <w:sz w:val="22"/>
                                    </w:rPr>
                                    <w:t>subsidiebudget</w:t>
                                  </w:r>
                                  <w:r>
                                    <w:rPr>
                                      <w:spacing w:val="-3"/>
                                      <w:sz w:val="22"/>
                                    </w:rPr>
                                    <w:t> </w:t>
                                  </w:r>
                                  <w:r>
                                    <w:rPr>
                                      <w:sz w:val="22"/>
                                    </w:rPr>
                                    <w:t>met</w:t>
                                  </w:r>
                                  <w:r>
                                    <w:rPr>
                                      <w:spacing w:val="-6"/>
                                      <w:sz w:val="22"/>
                                    </w:rPr>
                                    <w:t> </w:t>
                                  </w:r>
                                  <w:r>
                                    <w:rPr>
                                      <w:sz w:val="22"/>
                                    </w:rPr>
                                    <w:t>€14,5</w:t>
                                  </w:r>
                                  <w:r>
                                    <w:rPr>
                                      <w:spacing w:val="-5"/>
                                      <w:sz w:val="22"/>
                                    </w:rPr>
                                    <w:t> </w:t>
                                  </w:r>
                                  <w:r>
                                    <w:rPr>
                                      <w:sz w:val="22"/>
                                    </w:rPr>
                                    <w:t>mln.</w:t>
                                  </w:r>
                                  <w:r>
                                    <w:rPr>
                                      <w:spacing w:val="-4"/>
                                      <w:sz w:val="22"/>
                                    </w:rPr>
                                    <w:t> </w:t>
                                  </w:r>
                                  <w:r>
                                    <w:rPr>
                                      <w:sz w:val="22"/>
                                    </w:rPr>
                                    <w:t>is</w:t>
                                  </w:r>
                                  <w:r>
                                    <w:rPr>
                                      <w:spacing w:val="-6"/>
                                      <w:sz w:val="22"/>
                                    </w:rPr>
                                    <w:t> </w:t>
                                  </w:r>
                                  <w:r>
                                    <w:rPr>
                                      <w:sz w:val="22"/>
                                    </w:rPr>
                                    <w:t>onderdeel</w:t>
                                  </w:r>
                                  <w:r>
                                    <w:rPr>
                                      <w:spacing w:val="-4"/>
                                      <w:sz w:val="22"/>
                                    </w:rPr>
                                    <w:t> </w:t>
                                  </w:r>
                                  <w:r>
                                    <w:rPr>
                                      <w:sz w:val="22"/>
                                    </w:rPr>
                                    <w:t>van</w:t>
                                  </w:r>
                                  <w:r>
                                    <w:rPr>
                                      <w:spacing w:val="-5"/>
                                      <w:sz w:val="22"/>
                                    </w:rPr>
                                    <w:t> </w:t>
                                  </w:r>
                                  <w:r>
                                    <w:rPr>
                                      <w:sz w:val="22"/>
                                    </w:rPr>
                                    <w:t>de</w:t>
                                  </w:r>
                                  <w:r>
                                    <w:rPr>
                                      <w:spacing w:val="-6"/>
                                      <w:sz w:val="22"/>
                                    </w:rPr>
                                    <w:t> </w:t>
                                  </w:r>
                                  <w:r>
                                    <w:rPr>
                                      <w:sz w:val="22"/>
                                    </w:rPr>
                                    <w:t>verlaging</w:t>
                                  </w:r>
                                  <w:r>
                                    <w:rPr>
                                      <w:spacing w:val="-6"/>
                                      <w:sz w:val="22"/>
                                    </w:rPr>
                                    <w:t> </w:t>
                                  </w:r>
                                  <w:r>
                                    <w:rPr>
                                      <w:sz w:val="22"/>
                                    </w:rPr>
                                    <w:t>van</w:t>
                                  </w:r>
                                  <w:r>
                                    <w:rPr>
                                      <w:spacing w:val="-5"/>
                                      <w:sz w:val="22"/>
                                    </w:rPr>
                                    <w:t> </w:t>
                                  </w:r>
                                  <w:r>
                                    <w:rPr>
                                      <w:sz w:val="22"/>
                                    </w:rPr>
                                    <w:t>€ 26,5 mln. Zoals ook staat in het antwoord op vraag 10, is deze verlaging het gevolg van vertraging</w:t>
                                  </w:r>
                                  <w:r>
                                    <w:rPr>
                                      <w:spacing w:val="-3"/>
                                      <w:sz w:val="22"/>
                                    </w:rPr>
                                    <w:t> </w:t>
                                  </w:r>
                                  <w:r>
                                    <w:rPr>
                                      <w:sz w:val="22"/>
                                    </w:rPr>
                                    <w:t>in</w:t>
                                  </w:r>
                                  <w:r>
                                    <w:rPr>
                                      <w:spacing w:val="-3"/>
                                      <w:sz w:val="22"/>
                                    </w:rPr>
                                    <w:t> </w:t>
                                  </w:r>
                                  <w:r>
                                    <w:rPr>
                                      <w:sz w:val="22"/>
                                    </w:rPr>
                                    <w:t>de</w:t>
                                  </w:r>
                                  <w:r>
                                    <w:rPr>
                                      <w:spacing w:val="-4"/>
                                      <w:sz w:val="22"/>
                                    </w:rPr>
                                    <w:t> </w:t>
                                  </w:r>
                                  <w:r>
                                    <w:rPr>
                                      <w:sz w:val="22"/>
                                    </w:rPr>
                                    <w:t>toekenning</w:t>
                                  </w:r>
                                  <w:r>
                                    <w:rPr>
                                      <w:spacing w:val="-5"/>
                                      <w:sz w:val="22"/>
                                    </w:rPr>
                                    <w:t> </w:t>
                                  </w:r>
                                  <w:r>
                                    <w:rPr>
                                      <w:sz w:val="22"/>
                                    </w:rPr>
                                    <w:t>van</w:t>
                                  </w:r>
                                  <w:r>
                                    <w:rPr>
                                      <w:spacing w:val="-3"/>
                                      <w:sz w:val="22"/>
                                    </w:rPr>
                                    <w:t> </w:t>
                                  </w:r>
                                  <w:r>
                                    <w:rPr>
                                      <w:sz w:val="22"/>
                                    </w:rPr>
                                    <w:t>subsidies</w:t>
                                  </w:r>
                                  <w:r>
                                    <w:rPr>
                                      <w:spacing w:val="-2"/>
                                      <w:sz w:val="22"/>
                                    </w:rPr>
                                    <w:t> </w:t>
                                  </w:r>
                                  <w:r>
                                    <w:rPr>
                                      <w:sz w:val="22"/>
                                    </w:rPr>
                                    <w:t>die</w:t>
                                  </w:r>
                                  <w:r>
                                    <w:rPr>
                                      <w:spacing w:val="-4"/>
                                      <w:sz w:val="22"/>
                                    </w:rPr>
                                    <w:t> </w:t>
                                  </w:r>
                                  <w:r>
                                    <w:rPr>
                                      <w:sz w:val="22"/>
                                    </w:rPr>
                                    <w:t>onderdeel</w:t>
                                  </w:r>
                                  <w:r>
                                    <w:rPr>
                                      <w:spacing w:val="-2"/>
                                      <w:sz w:val="22"/>
                                    </w:rPr>
                                    <w:t> </w:t>
                                  </w:r>
                                  <w:r>
                                    <w:rPr>
                                      <w:sz w:val="22"/>
                                    </w:rPr>
                                    <w:t>zijn</w:t>
                                  </w:r>
                                  <w:r>
                                    <w:rPr>
                                      <w:spacing w:val="-3"/>
                                      <w:sz w:val="22"/>
                                    </w:rPr>
                                    <w:t> </w:t>
                                  </w:r>
                                  <w:r>
                                    <w:rPr>
                                      <w:sz w:val="22"/>
                                    </w:rPr>
                                    <w:t>van</w:t>
                                  </w:r>
                                  <w:r>
                                    <w:rPr>
                                      <w:spacing w:val="-3"/>
                                      <w:sz w:val="22"/>
                                    </w:rPr>
                                    <w:t> </w:t>
                                  </w:r>
                                  <w:r>
                                    <w:rPr>
                                      <w:sz w:val="22"/>
                                    </w:rPr>
                                    <w:t>Luchtvaart</w:t>
                                  </w:r>
                                  <w:r>
                                    <w:rPr>
                                      <w:spacing w:val="-1"/>
                                      <w:sz w:val="22"/>
                                    </w:rPr>
                                    <w:t> </w:t>
                                  </w:r>
                                  <w:r>
                                    <w:rPr>
                                      <w:sz w:val="22"/>
                                    </w:rPr>
                                    <w:t>in</w:t>
                                  </w:r>
                                  <w:r>
                                    <w:rPr>
                                      <w:spacing w:val="-3"/>
                                      <w:sz w:val="22"/>
                                    </w:rPr>
                                    <w:t> </w:t>
                                  </w:r>
                                  <w:r>
                                    <w:rPr>
                                      <w:sz w:val="22"/>
                                    </w:rPr>
                                    <w:t>Transitie.</w:t>
                                  </w:r>
                                </w:p>
                              </w:tc>
                            </w:tr>
                            <w:tr>
                              <w:trPr>
                                <w:trHeight w:val="2258" w:hRule="atLeast"/>
                              </w:trPr>
                              <w:tc>
                                <w:tcPr>
                                  <w:tcW w:w="531" w:type="dxa"/>
                                </w:tcPr>
                                <w:p>
                                  <w:pPr>
                                    <w:pStyle w:val="TableParagraph"/>
                                    <w:spacing w:before="114"/>
                                    <w:ind w:left="50"/>
                                    <w:rPr>
                                      <w:sz w:val="22"/>
                                    </w:rPr>
                                  </w:pPr>
                                  <w:r>
                                    <w:rPr>
                                      <w:spacing w:val="-5"/>
                                      <w:sz w:val="22"/>
                                    </w:rPr>
                                    <w:t>12</w:t>
                                  </w:r>
                                </w:p>
                              </w:tc>
                              <w:tc>
                                <w:tcPr>
                                  <w:tcW w:w="8407" w:type="dxa"/>
                                </w:tcPr>
                                <w:p>
                                  <w:pPr>
                                    <w:pStyle w:val="TableParagraph"/>
                                    <w:spacing w:before="114"/>
                                    <w:ind w:left="255"/>
                                    <w:rPr>
                                      <w:b/>
                                      <w:sz w:val="22"/>
                                    </w:rPr>
                                  </w:pPr>
                                  <w:r>
                                    <w:rPr>
                                      <w:b/>
                                      <w:spacing w:val="-2"/>
                                      <w:sz w:val="22"/>
                                    </w:rPr>
                                    <w:t>Vraag:</w:t>
                                  </w:r>
                                </w:p>
                                <w:p>
                                  <w:pPr>
                                    <w:pStyle w:val="TableParagraph"/>
                                    <w:spacing w:before="1"/>
                                    <w:ind w:left="255" w:right="134"/>
                                    <w:jc w:val="both"/>
                                    <w:rPr>
                                      <w:sz w:val="22"/>
                                    </w:rPr>
                                  </w:pPr>
                                  <w:r>
                                    <w:rPr>
                                      <w:sz w:val="22"/>
                                    </w:rPr>
                                    <w:t>Kunt</w:t>
                                  </w:r>
                                  <w:r>
                                    <w:rPr>
                                      <w:spacing w:val="-4"/>
                                      <w:sz w:val="22"/>
                                    </w:rPr>
                                    <w:t> </w:t>
                                  </w:r>
                                  <w:r>
                                    <w:rPr>
                                      <w:sz w:val="22"/>
                                    </w:rPr>
                                    <w:t>u</w:t>
                                  </w:r>
                                  <w:r>
                                    <w:rPr>
                                      <w:spacing w:val="-6"/>
                                      <w:sz w:val="22"/>
                                    </w:rPr>
                                    <w:t> </w:t>
                                  </w:r>
                                  <w:r>
                                    <w:rPr>
                                      <w:sz w:val="22"/>
                                    </w:rPr>
                                    <w:t>verduidelijken</w:t>
                                  </w:r>
                                  <w:r>
                                    <w:rPr>
                                      <w:spacing w:val="-6"/>
                                      <w:sz w:val="22"/>
                                    </w:rPr>
                                    <w:t> </w:t>
                                  </w:r>
                                  <w:r>
                                    <w:rPr>
                                      <w:sz w:val="22"/>
                                    </w:rPr>
                                    <w:t>waarom</w:t>
                                  </w:r>
                                  <w:r>
                                    <w:rPr>
                                      <w:spacing w:val="-6"/>
                                      <w:sz w:val="22"/>
                                    </w:rPr>
                                    <w:t> </w:t>
                                  </w:r>
                                  <w:r>
                                    <w:rPr>
                                      <w:sz w:val="22"/>
                                    </w:rPr>
                                    <w:t>de</w:t>
                                  </w:r>
                                  <w:r>
                                    <w:rPr>
                                      <w:spacing w:val="-7"/>
                                      <w:sz w:val="22"/>
                                    </w:rPr>
                                    <w:t> </w:t>
                                  </w:r>
                                  <w:r>
                                    <w:rPr>
                                      <w:sz w:val="22"/>
                                    </w:rPr>
                                    <w:t>ontvangsten</w:t>
                                  </w:r>
                                  <w:r>
                                    <w:rPr>
                                      <w:spacing w:val="-8"/>
                                      <w:sz w:val="22"/>
                                    </w:rPr>
                                    <w:t> </w:t>
                                  </w:r>
                                  <w:r>
                                    <w:rPr>
                                      <w:sz w:val="22"/>
                                    </w:rPr>
                                    <w:t>op</w:t>
                                  </w:r>
                                  <w:r>
                                    <w:rPr>
                                      <w:spacing w:val="-6"/>
                                      <w:sz w:val="22"/>
                                    </w:rPr>
                                    <w:t> </w:t>
                                  </w:r>
                                  <w:r>
                                    <w:rPr>
                                      <w:sz w:val="22"/>
                                    </w:rPr>
                                    <w:t>artikel</w:t>
                                  </w:r>
                                  <w:r>
                                    <w:rPr>
                                      <w:spacing w:val="-5"/>
                                      <w:sz w:val="22"/>
                                    </w:rPr>
                                    <w:t> </w:t>
                                  </w:r>
                                  <w:r>
                                    <w:rPr>
                                      <w:sz w:val="22"/>
                                    </w:rPr>
                                    <w:t>17</w:t>
                                  </w:r>
                                  <w:r>
                                    <w:rPr>
                                      <w:spacing w:val="-4"/>
                                      <w:sz w:val="22"/>
                                    </w:rPr>
                                    <w:t> </w:t>
                                  </w:r>
                                  <w:r>
                                    <w:rPr>
                                      <w:sz w:val="22"/>
                                    </w:rPr>
                                    <w:t>(luchtvaart)</w:t>
                                  </w:r>
                                  <w:r>
                                    <w:rPr>
                                      <w:spacing w:val="-7"/>
                                      <w:sz w:val="22"/>
                                    </w:rPr>
                                    <w:t> </w:t>
                                  </w:r>
                                  <w:r>
                                    <w:rPr>
                                      <w:sz w:val="22"/>
                                    </w:rPr>
                                    <w:t>€</w:t>
                                  </w:r>
                                  <w:r>
                                    <w:rPr>
                                      <w:spacing w:val="-4"/>
                                      <w:sz w:val="22"/>
                                    </w:rPr>
                                    <w:t> </w:t>
                                  </w:r>
                                  <w:r>
                                    <w:rPr>
                                      <w:sz w:val="22"/>
                                    </w:rPr>
                                    <w:t>16</w:t>
                                  </w:r>
                                  <w:r>
                                    <w:rPr>
                                      <w:spacing w:val="-4"/>
                                      <w:sz w:val="22"/>
                                    </w:rPr>
                                    <w:t> </w:t>
                                  </w:r>
                                  <w:r>
                                    <w:rPr>
                                      <w:sz w:val="22"/>
                                    </w:rPr>
                                    <w:t>miljoen</w:t>
                                  </w:r>
                                  <w:r>
                                    <w:rPr>
                                      <w:spacing w:val="-6"/>
                                      <w:sz w:val="22"/>
                                    </w:rPr>
                                    <w:t> </w:t>
                                  </w:r>
                                  <w:r>
                                    <w:rPr>
                                      <w:sz w:val="22"/>
                                    </w:rPr>
                                    <w:t>lager uitvallen?</w:t>
                                  </w:r>
                                  <w:r>
                                    <w:rPr>
                                      <w:spacing w:val="-7"/>
                                      <w:sz w:val="22"/>
                                    </w:rPr>
                                    <w:t> </w:t>
                                  </w:r>
                                  <w:r>
                                    <w:rPr>
                                      <w:sz w:val="22"/>
                                    </w:rPr>
                                    <w:t>Gaat</w:t>
                                  </w:r>
                                  <w:r>
                                    <w:rPr>
                                      <w:spacing w:val="-7"/>
                                      <w:sz w:val="22"/>
                                    </w:rPr>
                                    <w:t> </w:t>
                                  </w:r>
                                  <w:r>
                                    <w:rPr>
                                      <w:sz w:val="22"/>
                                    </w:rPr>
                                    <w:t>het</w:t>
                                  </w:r>
                                  <w:r>
                                    <w:rPr>
                                      <w:spacing w:val="-7"/>
                                      <w:sz w:val="22"/>
                                    </w:rPr>
                                    <w:t> </w:t>
                                  </w:r>
                                  <w:r>
                                    <w:rPr>
                                      <w:sz w:val="22"/>
                                    </w:rPr>
                                    <w:t>hierbij</w:t>
                                  </w:r>
                                  <w:r>
                                    <w:rPr>
                                      <w:spacing w:val="-9"/>
                                      <w:sz w:val="22"/>
                                    </w:rPr>
                                    <w:t> </w:t>
                                  </w:r>
                                  <w:r>
                                    <w:rPr>
                                      <w:sz w:val="22"/>
                                    </w:rPr>
                                    <w:t>om</w:t>
                                  </w:r>
                                  <w:r>
                                    <w:rPr>
                                      <w:spacing w:val="-8"/>
                                      <w:sz w:val="22"/>
                                    </w:rPr>
                                    <w:t> </w:t>
                                  </w:r>
                                  <w:r>
                                    <w:rPr>
                                      <w:sz w:val="22"/>
                                    </w:rPr>
                                    <w:t>vertraagde</w:t>
                                  </w:r>
                                  <w:r>
                                    <w:rPr>
                                      <w:spacing w:val="-7"/>
                                      <w:sz w:val="22"/>
                                    </w:rPr>
                                    <w:t> </w:t>
                                  </w:r>
                                  <w:r>
                                    <w:rPr>
                                      <w:sz w:val="22"/>
                                    </w:rPr>
                                    <w:t>heﬃngen,</w:t>
                                  </w:r>
                                  <w:r>
                                    <w:rPr>
                                      <w:spacing w:val="-8"/>
                                      <w:sz w:val="22"/>
                                    </w:rPr>
                                    <w:t> </w:t>
                                  </w:r>
                                  <w:r>
                                    <w:rPr>
                                      <w:sz w:val="22"/>
                                    </w:rPr>
                                    <w:t>lagere</w:t>
                                  </w:r>
                                  <w:r>
                                    <w:rPr>
                                      <w:spacing w:val="-7"/>
                                      <w:sz w:val="22"/>
                                    </w:rPr>
                                    <w:t> </w:t>
                                  </w:r>
                                  <w:r>
                                    <w:rPr>
                                      <w:sz w:val="22"/>
                                    </w:rPr>
                                    <w:t>legesopbrengsten</w:t>
                                  </w:r>
                                  <w:r>
                                    <w:rPr>
                                      <w:spacing w:val="-10"/>
                                      <w:sz w:val="22"/>
                                    </w:rPr>
                                    <w:t> </w:t>
                                  </w:r>
                                  <w:r>
                                    <w:rPr>
                                      <w:sz w:val="22"/>
                                    </w:rPr>
                                    <w:t>of</w:t>
                                  </w:r>
                                  <w:r>
                                    <w:rPr>
                                      <w:spacing w:val="-9"/>
                                      <w:sz w:val="22"/>
                                    </w:rPr>
                                    <w:t> </w:t>
                                  </w:r>
                                  <w:r>
                                    <w:rPr>
                                      <w:sz w:val="22"/>
                                    </w:rPr>
                                    <w:t>correcties van eerdere jaren?</w:t>
                                  </w:r>
                                </w:p>
                                <w:p>
                                  <w:pPr>
                                    <w:pStyle w:val="TableParagraph"/>
                                    <w:spacing w:before="267"/>
                                    <w:ind w:left="255"/>
                                    <w:rPr>
                                      <w:b/>
                                      <w:sz w:val="22"/>
                                    </w:rPr>
                                  </w:pPr>
                                  <w:r>
                                    <w:rPr>
                                      <w:b/>
                                      <w:spacing w:val="-2"/>
                                      <w:sz w:val="22"/>
                                    </w:rPr>
                                    <w:t>Antwoord:</w:t>
                                  </w:r>
                                </w:p>
                                <w:p>
                                  <w:pPr>
                                    <w:pStyle w:val="TableParagraph"/>
                                    <w:ind w:left="255"/>
                                    <w:rPr>
                                      <w:sz w:val="22"/>
                                    </w:rPr>
                                  </w:pPr>
                                  <w:r>
                                    <w:rPr>
                                      <w:sz w:val="22"/>
                                    </w:rPr>
                                    <w:t>In</w:t>
                                  </w:r>
                                  <w:r>
                                    <w:rPr>
                                      <w:spacing w:val="-7"/>
                                      <w:sz w:val="22"/>
                                    </w:rPr>
                                    <w:t> </w:t>
                                  </w:r>
                                  <w:r>
                                    <w:rPr>
                                      <w:sz w:val="22"/>
                                    </w:rPr>
                                    <w:t>de</w:t>
                                  </w:r>
                                  <w:r>
                                    <w:rPr>
                                      <w:spacing w:val="-5"/>
                                      <w:sz w:val="22"/>
                                    </w:rPr>
                                    <w:t> </w:t>
                                  </w:r>
                                  <w:r>
                                    <w:rPr>
                                      <w:sz w:val="22"/>
                                    </w:rPr>
                                    <w:t>2e</w:t>
                                  </w:r>
                                  <w:r>
                                    <w:rPr>
                                      <w:spacing w:val="-7"/>
                                      <w:sz w:val="22"/>
                                    </w:rPr>
                                    <w:t> </w:t>
                                  </w:r>
                                  <w:r>
                                    <w:rPr>
                                      <w:sz w:val="22"/>
                                    </w:rPr>
                                    <w:t>suppletoire</w:t>
                                  </w:r>
                                  <w:r>
                                    <w:rPr>
                                      <w:spacing w:val="-5"/>
                                      <w:sz w:val="22"/>
                                    </w:rPr>
                                    <w:t> </w:t>
                                  </w:r>
                                  <w:r>
                                    <w:rPr>
                                      <w:sz w:val="22"/>
                                    </w:rPr>
                                    <w:t>begroting</w:t>
                                  </w:r>
                                  <w:r>
                                    <w:rPr>
                                      <w:spacing w:val="-7"/>
                                      <w:sz w:val="22"/>
                                    </w:rPr>
                                    <w:t> </w:t>
                                  </w:r>
                                  <w:r>
                                    <w:rPr>
                                      <w:sz w:val="22"/>
                                    </w:rPr>
                                    <w:t>zijn</w:t>
                                  </w:r>
                                  <w:r>
                                    <w:rPr>
                                      <w:spacing w:val="-6"/>
                                      <w:sz w:val="22"/>
                                    </w:rPr>
                                    <w:t> </w:t>
                                  </w:r>
                                  <w:r>
                                    <w:rPr>
                                      <w:sz w:val="22"/>
                                    </w:rPr>
                                    <w:t>de</w:t>
                                  </w:r>
                                  <w:r>
                                    <w:rPr>
                                      <w:spacing w:val="-5"/>
                                      <w:sz w:val="22"/>
                                    </w:rPr>
                                    <w:t> </w:t>
                                  </w:r>
                                  <w:r>
                                    <w:rPr>
                                      <w:sz w:val="22"/>
                                    </w:rPr>
                                    <w:t>ontvangsten</w:t>
                                  </w:r>
                                  <w:r>
                                    <w:rPr>
                                      <w:spacing w:val="-8"/>
                                      <w:sz w:val="22"/>
                                    </w:rPr>
                                    <w:t> </w:t>
                                  </w:r>
                                  <w:r>
                                    <w:rPr>
                                      <w:sz w:val="22"/>
                                    </w:rPr>
                                    <w:t>opgehoogd</w:t>
                                  </w:r>
                                  <w:r>
                                    <w:rPr>
                                      <w:spacing w:val="-7"/>
                                      <w:sz w:val="22"/>
                                    </w:rPr>
                                    <w:t> </w:t>
                                  </w:r>
                                  <w:r>
                                    <w:rPr>
                                      <w:sz w:val="22"/>
                                    </w:rPr>
                                    <w:t>met</w:t>
                                  </w:r>
                                  <w:r>
                                    <w:rPr>
                                      <w:spacing w:val="-8"/>
                                      <w:sz w:val="22"/>
                                    </w:rPr>
                                    <w:t> </w:t>
                                  </w:r>
                                  <w:r>
                                    <w:rPr>
                                      <w:sz w:val="22"/>
                                    </w:rPr>
                                    <w:t>€0,2</w:t>
                                  </w:r>
                                  <w:r>
                                    <w:rPr>
                                      <w:spacing w:val="-4"/>
                                      <w:sz w:val="22"/>
                                    </w:rPr>
                                    <w:t> </w:t>
                                  </w:r>
                                  <w:r>
                                    <w:rPr>
                                      <w:sz w:val="22"/>
                                    </w:rPr>
                                    <w:t>mln.</w:t>
                                  </w:r>
                                  <w:r>
                                    <w:rPr>
                                      <w:spacing w:val="-6"/>
                                      <w:sz w:val="22"/>
                                    </w:rPr>
                                    <w:t> </w:t>
                                  </w:r>
                                  <w:r>
                                    <w:rPr>
                                      <w:sz w:val="22"/>
                                    </w:rPr>
                                    <w:t>naar</w:t>
                                  </w:r>
                                  <w:r>
                                    <w:rPr>
                                      <w:spacing w:val="-6"/>
                                      <w:sz w:val="22"/>
                                    </w:rPr>
                                    <w:t> </w:t>
                                  </w:r>
                                  <w:r>
                                    <w:rPr>
                                      <w:spacing w:val="-2"/>
                                      <w:sz w:val="22"/>
                                    </w:rPr>
                                    <w:t>€16,8</w:t>
                                  </w:r>
                                </w:p>
                                <w:p>
                                  <w:pPr>
                                    <w:pStyle w:val="TableParagraph"/>
                                    <w:spacing w:line="245" w:lineRule="exact"/>
                                    <w:ind w:left="255"/>
                                    <w:rPr>
                                      <w:sz w:val="22"/>
                                    </w:rPr>
                                  </w:pPr>
                                  <w:r>
                                    <w:rPr>
                                      <w:sz w:val="22"/>
                                    </w:rPr>
                                    <w:t>mln.</w:t>
                                  </w:r>
                                  <w:r>
                                    <w:rPr>
                                      <w:spacing w:val="-6"/>
                                      <w:sz w:val="22"/>
                                    </w:rPr>
                                    <w:t> </w:t>
                                  </w:r>
                                  <w:r>
                                    <w:rPr>
                                      <w:sz w:val="22"/>
                                    </w:rPr>
                                    <w:t>en</w:t>
                                  </w:r>
                                  <w:r>
                                    <w:rPr>
                                      <w:spacing w:val="-6"/>
                                      <w:sz w:val="22"/>
                                    </w:rPr>
                                    <w:t> </w:t>
                                  </w:r>
                                  <w:r>
                                    <w:rPr>
                                      <w:sz w:val="22"/>
                                    </w:rPr>
                                    <w:t>niet</w:t>
                                  </w:r>
                                  <w:r>
                                    <w:rPr>
                                      <w:spacing w:val="-5"/>
                                      <w:sz w:val="22"/>
                                    </w:rPr>
                                    <w:t> </w:t>
                                  </w:r>
                                  <w:r>
                                    <w:rPr>
                                      <w:sz w:val="22"/>
                                    </w:rPr>
                                    <w:t>verlaagd.</w:t>
                                  </w:r>
                                  <w:r>
                                    <w:rPr>
                                      <w:spacing w:val="-8"/>
                                      <w:sz w:val="22"/>
                                    </w:rPr>
                                    <w:t> </w:t>
                                  </w:r>
                                  <w:r>
                                    <w:rPr>
                                      <w:sz w:val="22"/>
                                    </w:rPr>
                                    <w:t>De</w:t>
                                  </w:r>
                                  <w:r>
                                    <w:rPr>
                                      <w:spacing w:val="-7"/>
                                      <w:sz w:val="22"/>
                                    </w:rPr>
                                    <w:t> </w:t>
                                  </w:r>
                                  <w:r>
                                    <w:rPr>
                                      <w:sz w:val="22"/>
                                    </w:rPr>
                                    <w:t>verwachting</w:t>
                                  </w:r>
                                  <w:r>
                                    <w:rPr>
                                      <w:spacing w:val="-7"/>
                                      <w:sz w:val="22"/>
                                    </w:rPr>
                                    <w:t> </w:t>
                                  </w:r>
                                  <w:r>
                                    <w:rPr>
                                      <w:sz w:val="22"/>
                                    </w:rPr>
                                    <w:t>is</w:t>
                                  </w:r>
                                  <w:r>
                                    <w:rPr>
                                      <w:spacing w:val="-5"/>
                                      <w:sz w:val="22"/>
                                    </w:rPr>
                                    <w:t> </w:t>
                                  </w:r>
                                  <w:r>
                                    <w:rPr>
                                      <w:sz w:val="22"/>
                                    </w:rPr>
                                    <w:t>nog</w:t>
                                  </w:r>
                                  <w:r>
                                    <w:rPr>
                                      <w:spacing w:val="-6"/>
                                      <w:sz w:val="22"/>
                                    </w:rPr>
                                    <w:t> </w:t>
                                  </w:r>
                                  <w:r>
                                    <w:rPr>
                                      <w:sz w:val="22"/>
                                    </w:rPr>
                                    <w:t>steeds</w:t>
                                  </w:r>
                                  <w:r>
                                    <w:rPr>
                                      <w:spacing w:val="-6"/>
                                      <w:sz w:val="22"/>
                                    </w:rPr>
                                    <w:t> </w:t>
                                  </w:r>
                                  <w:r>
                                    <w:rPr>
                                      <w:sz w:val="22"/>
                                    </w:rPr>
                                    <w:t>dat</w:t>
                                  </w:r>
                                  <w:r>
                                    <w:rPr>
                                      <w:spacing w:val="-4"/>
                                      <w:sz w:val="22"/>
                                    </w:rPr>
                                    <w:t> </w:t>
                                  </w:r>
                                  <w:r>
                                    <w:rPr>
                                      <w:sz w:val="22"/>
                                    </w:rPr>
                                    <w:t>de</w:t>
                                  </w:r>
                                  <w:r>
                                    <w:rPr>
                                      <w:spacing w:val="-8"/>
                                      <w:sz w:val="22"/>
                                    </w:rPr>
                                    <w:t> </w:t>
                                  </w:r>
                                  <w:r>
                                    <w:rPr>
                                      <w:sz w:val="22"/>
                                    </w:rPr>
                                    <w:t>geraamde</w:t>
                                  </w:r>
                                  <w:r>
                                    <w:rPr>
                                      <w:spacing w:val="-4"/>
                                      <w:sz w:val="22"/>
                                    </w:rPr>
                                    <w:t> </w:t>
                                  </w:r>
                                  <w:r>
                                    <w:rPr>
                                      <w:sz w:val="22"/>
                                    </w:rPr>
                                    <w:t>heﬃngen</w:t>
                                  </w:r>
                                  <w:r>
                                    <w:rPr>
                                      <w:spacing w:val="-8"/>
                                      <w:sz w:val="22"/>
                                    </w:rPr>
                                    <w:t> </w:t>
                                  </w:r>
                                  <w:r>
                                    <w:rPr>
                                      <w:sz w:val="22"/>
                                    </w:rPr>
                                    <w:t>en</w:t>
                                  </w:r>
                                  <w:r>
                                    <w:rPr>
                                      <w:spacing w:val="-7"/>
                                      <w:sz w:val="22"/>
                                    </w:rPr>
                                    <w:t> </w:t>
                                  </w:r>
                                  <w:r>
                                    <w:rPr>
                                      <w:spacing w:val="-2"/>
                                      <w:sz w:val="22"/>
                                    </w:rPr>
                                    <w:t>andere</w:t>
                                  </w:r>
                                </w:p>
                              </w:tc>
                            </w:tr>
                          </w:tbl>
                          <w:p>
                            <w:pPr>
                              <w:pStyle w:val="BodyText"/>
                            </w:pPr>
                          </w:p>
                        </w:txbxContent>
                      </wps:txbx>
                      <wps:bodyPr wrap="square" lIns="0" tIns="0" rIns="0" bIns="0" rtlCol="0">
                        <a:noAutofit/>
                      </wps:bodyPr>
                    </wps:wsp>
                  </a:graphicData>
                </a:graphic>
              </wp:anchor>
            </w:drawing>
          </ve:Choice>
          <ve:Fallback>
            <w:pict>
              <v:shape id="docshape2" style="position:absolute;margin-left:70.699997pt;margin-top:72.959984pt;width:452.9pt;height:695.7pt;mso-position-horizontal-relative:page;mso-position-vertical-relative:page;z-index:15728640" filled="false" stroked="false" type="#_x0000_t202">
                <v:textbox inset="0,0,0,0">
                  <w:txbxContent>
                    <w:tbl>
                      <w:tblPr>
                        <w:tblW w:w="0" w:type="auto"/>
                        <w:jc w:val="left"/>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531"/>
                        <w:gridCol w:w="8407"/>
                      </w:tblGrid>
                      <w:tr>
                        <w:trPr>
                          <w:trHeight w:val="1185" w:hRule="atLeast"/>
                        </w:trPr>
                        <w:tc>
                          <w:tcPr>
                            <w:tcW w:w="531" w:type="dxa"/>
                          </w:tcPr>
                          <w:p>
                            <w:pPr>
                              <w:pStyle w:val="TableParagraph"/>
                              <w:rPr>
                                <w:rFonts w:ascii="Times New Roman"/>
                                <w:sz w:val="22"/>
                              </w:rPr>
                            </w:pPr>
                          </w:p>
                        </w:tc>
                        <w:tc>
                          <w:tcPr>
                            <w:tcW w:w="8407" w:type="dxa"/>
                          </w:tcPr>
                          <w:p>
                            <w:pPr>
                              <w:pStyle w:val="TableParagraph"/>
                              <w:spacing w:line="225" w:lineRule="exact"/>
                              <w:ind w:left="255"/>
                              <w:rPr>
                                <w:sz w:val="22"/>
                              </w:rPr>
                            </w:pPr>
                            <w:r>
                              <w:rPr>
                                <w:sz w:val="22"/>
                              </w:rPr>
                              <w:t>voor</w:t>
                            </w:r>
                            <w:r>
                              <w:rPr>
                                <w:spacing w:val="-9"/>
                                <w:sz w:val="22"/>
                              </w:rPr>
                              <w:t> </w:t>
                            </w:r>
                            <w:r>
                              <w:rPr>
                                <w:sz w:val="22"/>
                              </w:rPr>
                              <w:t>exploitatietekorten</w:t>
                            </w:r>
                            <w:r>
                              <w:rPr>
                                <w:spacing w:val="-11"/>
                                <w:sz w:val="22"/>
                              </w:rPr>
                              <w:t> </w:t>
                            </w:r>
                            <w:r>
                              <w:rPr>
                                <w:sz w:val="22"/>
                              </w:rPr>
                              <w:t>op</w:t>
                            </w:r>
                            <w:r>
                              <w:rPr>
                                <w:spacing w:val="-12"/>
                                <w:sz w:val="22"/>
                              </w:rPr>
                              <w:t> </w:t>
                            </w:r>
                            <w:r>
                              <w:rPr>
                                <w:sz w:val="22"/>
                              </w:rPr>
                              <w:t>gedecentraliseerde</w:t>
                            </w:r>
                            <w:r>
                              <w:rPr>
                                <w:spacing w:val="-10"/>
                                <w:sz w:val="22"/>
                              </w:rPr>
                              <w:t> </w:t>
                            </w:r>
                            <w:r>
                              <w:rPr>
                                <w:sz w:val="22"/>
                              </w:rPr>
                              <w:t>spoorlijnen</w:t>
                            </w:r>
                            <w:r>
                              <w:rPr>
                                <w:spacing w:val="-10"/>
                                <w:sz w:val="22"/>
                              </w:rPr>
                              <w:t> </w:t>
                            </w:r>
                            <w:r>
                              <w:rPr>
                                <w:sz w:val="22"/>
                              </w:rPr>
                              <w:t>(€</w:t>
                            </w:r>
                            <w:r>
                              <w:rPr>
                                <w:spacing w:val="-9"/>
                                <w:sz w:val="22"/>
                              </w:rPr>
                              <w:t> </w:t>
                            </w:r>
                            <w:r>
                              <w:rPr>
                                <w:sz w:val="22"/>
                              </w:rPr>
                              <w:t>21,3</w:t>
                            </w:r>
                            <w:r>
                              <w:rPr>
                                <w:spacing w:val="-8"/>
                                <w:sz w:val="22"/>
                              </w:rPr>
                              <w:t> </w:t>
                            </w:r>
                            <w:r>
                              <w:rPr>
                                <w:sz w:val="22"/>
                              </w:rPr>
                              <w:t>miljoen).</w:t>
                            </w:r>
                            <w:r>
                              <w:rPr>
                                <w:spacing w:val="-11"/>
                                <w:sz w:val="22"/>
                              </w:rPr>
                              <w:t> </w:t>
                            </w:r>
                            <w:r>
                              <w:rPr>
                                <w:sz w:val="22"/>
                              </w:rPr>
                              <w:t>Op</w:t>
                            </w:r>
                            <w:r>
                              <w:rPr>
                                <w:spacing w:val="-10"/>
                                <w:sz w:val="22"/>
                              </w:rPr>
                              <w:t> </w:t>
                            </w:r>
                            <w:r>
                              <w:rPr>
                                <w:spacing w:val="-5"/>
                                <w:sz w:val="22"/>
                              </w:rPr>
                              <w:t>de</w:t>
                            </w:r>
                          </w:p>
                          <w:p>
                            <w:pPr>
                              <w:pStyle w:val="TableParagraph"/>
                              <w:ind w:left="255"/>
                              <w:rPr>
                                <w:sz w:val="22"/>
                              </w:rPr>
                            </w:pPr>
                            <w:r>
                              <w:rPr>
                                <w:sz w:val="22"/>
                              </w:rPr>
                              <w:t>instrumenten</w:t>
                            </w:r>
                            <w:r>
                              <w:rPr>
                                <w:spacing w:val="-8"/>
                                <w:sz w:val="22"/>
                              </w:rPr>
                              <w:t> </w:t>
                            </w:r>
                            <w:r>
                              <w:rPr>
                                <w:sz w:val="22"/>
                              </w:rPr>
                              <w:t>opdrachten</w:t>
                            </w:r>
                            <w:r>
                              <w:rPr>
                                <w:spacing w:val="-8"/>
                                <w:sz w:val="22"/>
                              </w:rPr>
                              <w:t> </w:t>
                            </w:r>
                            <w:r>
                              <w:rPr>
                                <w:sz w:val="22"/>
                              </w:rPr>
                              <w:t>en</w:t>
                            </w:r>
                            <w:r>
                              <w:rPr>
                                <w:spacing w:val="-8"/>
                                <w:sz w:val="22"/>
                              </w:rPr>
                              <w:t> </w:t>
                            </w:r>
                            <w:r>
                              <w:rPr>
                                <w:sz w:val="22"/>
                              </w:rPr>
                              <w:t>subsidies</w:t>
                            </w:r>
                            <w:r>
                              <w:rPr>
                                <w:spacing w:val="-7"/>
                                <w:sz w:val="22"/>
                              </w:rPr>
                              <w:t> </w:t>
                            </w:r>
                            <w:r>
                              <w:rPr>
                                <w:sz w:val="22"/>
                              </w:rPr>
                              <w:t>neemt</w:t>
                            </w:r>
                            <w:r>
                              <w:rPr>
                                <w:spacing w:val="-7"/>
                                <w:sz w:val="22"/>
                              </w:rPr>
                              <w:t> </w:t>
                            </w:r>
                            <w:r>
                              <w:rPr>
                                <w:sz w:val="22"/>
                              </w:rPr>
                              <w:t>het</w:t>
                            </w:r>
                            <w:r>
                              <w:rPr>
                                <w:spacing w:val="-7"/>
                                <w:sz w:val="22"/>
                              </w:rPr>
                              <w:t> </w:t>
                            </w:r>
                            <w:r>
                              <w:rPr>
                                <w:sz w:val="22"/>
                              </w:rPr>
                              <w:t>budget</w:t>
                            </w:r>
                            <w:r>
                              <w:rPr>
                                <w:spacing w:val="-7"/>
                                <w:sz w:val="22"/>
                              </w:rPr>
                              <w:t> </w:t>
                            </w:r>
                            <w:r>
                              <w:rPr>
                                <w:sz w:val="22"/>
                              </w:rPr>
                              <w:t>ten</w:t>
                            </w:r>
                            <w:r>
                              <w:rPr>
                                <w:spacing w:val="-8"/>
                                <w:sz w:val="22"/>
                              </w:rPr>
                              <w:t> </w:t>
                            </w:r>
                            <w:r>
                              <w:rPr>
                                <w:sz w:val="22"/>
                              </w:rPr>
                              <w:t>opzichte</w:t>
                            </w:r>
                            <w:r>
                              <w:rPr>
                                <w:spacing w:val="-7"/>
                                <w:sz w:val="22"/>
                              </w:rPr>
                              <w:t> </w:t>
                            </w:r>
                            <w:r>
                              <w:rPr>
                                <w:sz w:val="22"/>
                              </w:rPr>
                              <w:t>van</w:t>
                            </w:r>
                            <w:r>
                              <w:rPr>
                                <w:spacing w:val="-8"/>
                                <w:sz w:val="22"/>
                              </w:rPr>
                              <w:t> </w:t>
                            </w:r>
                            <w:r>
                              <w:rPr>
                                <w:sz w:val="22"/>
                              </w:rPr>
                              <w:t>de</w:t>
                            </w:r>
                            <w:r>
                              <w:rPr>
                                <w:spacing w:val="-7"/>
                                <w:sz w:val="22"/>
                              </w:rPr>
                              <w:t> </w:t>
                            </w:r>
                            <w:r>
                              <w:rPr>
                                <w:sz w:val="22"/>
                              </w:rPr>
                              <w:t>vorige begrotingsstand juist toe.</w:t>
                            </w:r>
                            <w:r>
                              <w:rPr>
                                <w:spacing w:val="-1"/>
                                <w:sz w:val="22"/>
                              </w:rPr>
                              <w:t> </w:t>
                            </w:r>
                            <w:r>
                              <w:rPr>
                                <w:sz w:val="22"/>
                              </w:rPr>
                              <w:t>Per saldo leidt dit tot een</w:t>
                            </w:r>
                            <w:r>
                              <w:rPr>
                                <w:spacing w:val="-1"/>
                                <w:sz w:val="22"/>
                              </w:rPr>
                              <w:t> </w:t>
                            </w:r>
                            <w:r>
                              <w:rPr>
                                <w:sz w:val="22"/>
                              </w:rPr>
                              <w:t>afname van de budgetstand</w:t>
                            </w:r>
                            <w:r>
                              <w:rPr>
                                <w:spacing w:val="-1"/>
                                <w:sz w:val="22"/>
                              </w:rPr>
                              <w:t> </w:t>
                            </w:r>
                            <w:r>
                              <w:rPr>
                                <w:sz w:val="22"/>
                              </w:rPr>
                              <w:t>op artikelonderdeel 16.01 met € 19,6 miljoen.</w:t>
                            </w:r>
                          </w:p>
                        </w:tc>
                      </w:tr>
                      <w:tr>
                        <w:trPr>
                          <w:trHeight w:val="3490" w:hRule="atLeast"/>
                        </w:trPr>
                        <w:tc>
                          <w:tcPr>
                            <w:tcW w:w="531" w:type="dxa"/>
                          </w:tcPr>
                          <w:p>
                            <w:pPr>
                              <w:pStyle w:val="TableParagraph"/>
                              <w:spacing w:before="114"/>
                              <w:ind w:left="50"/>
                              <w:rPr>
                                <w:sz w:val="22"/>
                              </w:rPr>
                            </w:pPr>
                            <w:r>
                              <w:rPr>
                                <w:spacing w:val="-10"/>
                                <w:sz w:val="22"/>
                              </w:rPr>
                              <w:t>9</w:t>
                            </w:r>
                          </w:p>
                        </w:tc>
                        <w:tc>
                          <w:tcPr>
                            <w:tcW w:w="8407" w:type="dxa"/>
                          </w:tcPr>
                          <w:p>
                            <w:pPr>
                              <w:pStyle w:val="TableParagraph"/>
                              <w:spacing w:before="114"/>
                              <w:ind w:left="255"/>
                              <w:rPr>
                                <w:b/>
                                <w:sz w:val="22"/>
                              </w:rPr>
                            </w:pPr>
                            <w:r>
                              <w:rPr>
                                <w:b/>
                                <w:spacing w:val="-2"/>
                                <w:sz w:val="22"/>
                              </w:rPr>
                              <w:t>Vraag:</w:t>
                            </w:r>
                          </w:p>
                          <w:p>
                            <w:pPr>
                              <w:pStyle w:val="TableParagraph"/>
                              <w:spacing w:before="1"/>
                              <w:ind w:left="255"/>
                              <w:rPr>
                                <w:sz w:val="22"/>
                              </w:rPr>
                            </w:pPr>
                            <w:r>
                              <w:rPr>
                                <w:sz w:val="22"/>
                              </w:rPr>
                              <w:t>Betreﬀende</w:t>
                            </w:r>
                            <w:r>
                              <w:rPr>
                                <w:spacing w:val="-5"/>
                                <w:sz w:val="22"/>
                              </w:rPr>
                              <w:t> </w:t>
                            </w:r>
                            <w:r>
                              <w:rPr>
                                <w:sz w:val="22"/>
                              </w:rPr>
                              <w:t>de</w:t>
                            </w:r>
                            <w:r>
                              <w:rPr>
                                <w:spacing w:val="-7"/>
                                <w:sz w:val="22"/>
                              </w:rPr>
                              <w:t> </w:t>
                            </w:r>
                            <w:r>
                              <w:rPr>
                                <w:sz w:val="22"/>
                              </w:rPr>
                              <w:t>ontvangsten</w:t>
                            </w:r>
                            <w:r>
                              <w:rPr>
                                <w:spacing w:val="-6"/>
                                <w:sz w:val="22"/>
                              </w:rPr>
                              <w:t> </w:t>
                            </w:r>
                            <w:r>
                              <w:rPr>
                                <w:sz w:val="22"/>
                              </w:rPr>
                              <w:t>op</w:t>
                            </w:r>
                            <w:r>
                              <w:rPr>
                                <w:spacing w:val="-6"/>
                                <w:sz w:val="22"/>
                              </w:rPr>
                              <w:t> </w:t>
                            </w:r>
                            <w:r>
                              <w:rPr>
                                <w:sz w:val="22"/>
                              </w:rPr>
                              <w:t>artikel</w:t>
                            </w:r>
                            <w:r>
                              <w:rPr>
                                <w:spacing w:val="-6"/>
                                <w:sz w:val="22"/>
                              </w:rPr>
                              <w:t> </w:t>
                            </w:r>
                            <w:r>
                              <w:rPr>
                                <w:sz w:val="22"/>
                              </w:rPr>
                              <w:t>16,</w:t>
                            </w:r>
                            <w:r>
                              <w:rPr>
                                <w:spacing w:val="-6"/>
                                <w:sz w:val="22"/>
                              </w:rPr>
                              <w:t> </w:t>
                            </w:r>
                            <w:r>
                              <w:rPr>
                                <w:sz w:val="22"/>
                              </w:rPr>
                              <w:t>die</w:t>
                            </w:r>
                            <w:r>
                              <w:rPr>
                                <w:spacing w:val="-7"/>
                                <w:sz w:val="22"/>
                              </w:rPr>
                              <w:t> </w:t>
                            </w:r>
                            <w:r>
                              <w:rPr>
                                <w:sz w:val="22"/>
                              </w:rPr>
                              <w:t>dalen</w:t>
                            </w:r>
                            <w:r>
                              <w:rPr>
                                <w:spacing w:val="-6"/>
                                <w:sz w:val="22"/>
                              </w:rPr>
                              <w:t> </w:t>
                            </w:r>
                            <w:r>
                              <w:rPr>
                                <w:sz w:val="22"/>
                              </w:rPr>
                              <w:t>met</w:t>
                            </w:r>
                            <w:r>
                              <w:rPr>
                                <w:spacing w:val="-5"/>
                                <w:sz w:val="22"/>
                              </w:rPr>
                              <w:t> </w:t>
                            </w:r>
                            <w:r>
                              <w:rPr>
                                <w:sz w:val="22"/>
                              </w:rPr>
                              <w:t>€</w:t>
                            </w:r>
                            <w:r>
                              <w:rPr>
                                <w:spacing w:val="-6"/>
                                <w:sz w:val="22"/>
                              </w:rPr>
                              <w:t> </w:t>
                            </w:r>
                            <w:r>
                              <w:rPr>
                                <w:sz w:val="22"/>
                              </w:rPr>
                              <w:t>29</w:t>
                            </w:r>
                            <w:r>
                              <w:rPr>
                                <w:spacing w:val="-6"/>
                                <w:sz w:val="22"/>
                              </w:rPr>
                              <w:t> </w:t>
                            </w:r>
                            <w:r>
                              <w:rPr>
                                <w:sz w:val="22"/>
                              </w:rPr>
                              <w:t>miljoen:</w:t>
                            </w:r>
                            <w:r>
                              <w:rPr>
                                <w:spacing w:val="-5"/>
                                <w:sz w:val="22"/>
                              </w:rPr>
                              <w:t> </w:t>
                            </w:r>
                            <w:r>
                              <w:rPr>
                                <w:sz w:val="22"/>
                              </w:rPr>
                              <w:t>kunt</w:t>
                            </w:r>
                            <w:r>
                              <w:rPr>
                                <w:spacing w:val="-7"/>
                                <w:sz w:val="22"/>
                              </w:rPr>
                              <w:t> </w:t>
                            </w:r>
                            <w:r>
                              <w:rPr>
                                <w:sz w:val="22"/>
                              </w:rPr>
                              <w:t>u</w:t>
                            </w:r>
                            <w:r>
                              <w:rPr>
                                <w:spacing w:val="-6"/>
                                <w:sz w:val="22"/>
                              </w:rPr>
                              <w:t> </w:t>
                            </w:r>
                            <w:r>
                              <w:rPr>
                                <w:sz w:val="22"/>
                              </w:rPr>
                              <w:t>toelichten waardoor deze afwijking vooral wordt veroorzaakt?</w:t>
                            </w:r>
                          </w:p>
                          <w:p>
                            <w:pPr>
                              <w:pStyle w:val="TableParagraph"/>
                              <w:spacing w:before="266"/>
                              <w:ind w:left="255"/>
                              <w:rPr>
                                <w:b/>
                                <w:sz w:val="22"/>
                              </w:rPr>
                            </w:pPr>
                            <w:r>
                              <w:rPr>
                                <w:b/>
                                <w:spacing w:val="-2"/>
                                <w:sz w:val="22"/>
                              </w:rPr>
                              <w:t>Antwoord:</w:t>
                            </w:r>
                          </w:p>
                          <w:p>
                            <w:pPr>
                              <w:pStyle w:val="TableParagraph"/>
                              <w:spacing w:before="1"/>
                              <w:ind w:left="255" w:right="138"/>
                              <w:rPr>
                                <w:sz w:val="22"/>
                              </w:rPr>
                            </w:pPr>
                            <w:r>
                              <w:rPr>
                                <w:sz w:val="22"/>
                              </w:rPr>
                              <w:t>Het</w:t>
                            </w:r>
                            <w:r>
                              <w:rPr>
                                <w:spacing w:val="-2"/>
                                <w:sz w:val="22"/>
                              </w:rPr>
                              <w:t> </w:t>
                            </w:r>
                            <w:r>
                              <w:rPr>
                                <w:sz w:val="22"/>
                              </w:rPr>
                              <w:t>is</w:t>
                            </w:r>
                            <w:r>
                              <w:rPr>
                                <w:spacing w:val="-3"/>
                                <w:sz w:val="22"/>
                              </w:rPr>
                              <w:t> </w:t>
                            </w:r>
                            <w:r>
                              <w:rPr>
                                <w:sz w:val="22"/>
                              </w:rPr>
                              <w:t>niet</w:t>
                            </w:r>
                            <w:r>
                              <w:rPr>
                                <w:spacing w:val="-2"/>
                                <w:sz w:val="22"/>
                              </w:rPr>
                              <w:t> </w:t>
                            </w:r>
                            <w:r>
                              <w:rPr>
                                <w:sz w:val="22"/>
                              </w:rPr>
                              <w:t>juist</w:t>
                            </w:r>
                            <w:r>
                              <w:rPr>
                                <w:spacing w:val="-5"/>
                                <w:sz w:val="22"/>
                              </w:rPr>
                              <w:t> </w:t>
                            </w:r>
                            <w:r>
                              <w:rPr>
                                <w:sz w:val="22"/>
                              </w:rPr>
                              <w:t>dat</w:t>
                            </w:r>
                            <w:r>
                              <w:rPr>
                                <w:spacing w:val="-2"/>
                                <w:sz w:val="22"/>
                              </w:rPr>
                              <w:t> </w:t>
                            </w:r>
                            <w:r>
                              <w:rPr>
                                <w:sz w:val="22"/>
                              </w:rPr>
                              <w:t>de</w:t>
                            </w:r>
                            <w:r>
                              <w:rPr>
                                <w:spacing w:val="-5"/>
                                <w:sz w:val="22"/>
                              </w:rPr>
                              <w:t> </w:t>
                            </w:r>
                            <w:r>
                              <w:rPr>
                                <w:sz w:val="22"/>
                              </w:rPr>
                              <w:t>ontvangsten</w:t>
                            </w:r>
                            <w:r>
                              <w:rPr>
                                <w:spacing w:val="-4"/>
                                <w:sz w:val="22"/>
                              </w:rPr>
                              <w:t> </w:t>
                            </w:r>
                            <w:r>
                              <w:rPr>
                                <w:sz w:val="22"/>
                              </w:rPr>
                              <w:t>op</w:t>
                            </w:r>
                            <w:r>
                              <w:rPr>
                                <w:spacing w:val="-6"/>
                                <w:sz w:val="22"/>
                              </w:rPr>
                              <w:t> </w:t>
                            </w:r>
                            <w:r>
                              <w:rPr>
                                <w:sz w:val="22"/>
                              </w:rPr>
                              <w:t>artikel</w:t>
                            </w:r>
                            <w:r>
                              <w:rPr>
                                <w:spacing w:val="-6"/>
                                <w:sz w:val="22"/>
                              </w:rPr>
                              <w:t> </w:t>
                            </w:r>
                            <w:r>
                              <w:rPr>
                                <w:sz w:val="22"/>
                              </w:rPr>
                              <w:t>16</w:t>
                            </w:r>
                            <w:r>
                              <w:rPr>
                                <w:spacing w:val="-2"/>
                                <w:sz w:val="22"/>
                              </w:rPr>
                              <w:t> </w:t>
                            </w:r>
                            <w:r>
                              <w:rPr>
                                <w:sz w:val="22"/>
                              </w:rPr>
                              <w:t>dalen</w:t>
                            </w:r>
                            <w:r>
                              <w:rPr>
                                <w:spacing w:val="-6"/>
                                <w:sz w:val="22"/>
                              </w:rPr>
                              <w:t> </w:t>
                            </w:r>
                            <w:r>
                              <w:rPr>
                                <w:sz w:val="22"/>
                              </w:rPr>
                              <w:t>met</w:t>
                            </w:r>
                            <w:r>
                              <w:rPr>
                                <w:spacing w:val="-2"/>
                                <w:sz w:val="22"/>
                              </w:rPr>
                              <w:t> </w:t>
                            </w:r>
                            <w:r>
                              <w:rPr>
                                <w:sz w:val="22"/>
                              </w:rPr>
                              <w:t>€</w:t>
                            </w:r>
                            <w:r>
                              <w:rPr>
                                <w:spacing w:val="-4"/>
                                <w:sz w:val="22"/>
                              </w:rPr>
                              <w:t> </w:t>
                            </w:r>
                            <w:r>
                              <w:rPr>
                                <w:sz w:val="22"/>
                              </w:rPr>
                              <w:t>29</w:t>
                            </w:r>
                            <w:r>
                              <w:rPr>
                                <w:spacing w:val="-4"/>
                                <w:sz w:val="22"/>
                              </w:rPr>
                              <w:t> </w:t>
                            </w:r>
                            <w:r>
                              <w:rPr>
                                <w:sz w:val="22"/>
                              </w:rPr>
                              <w:t>miljoen.</w:t>
                            </w:r>
                            <w:r>
                              <w:rPr>
                                <w:spacing w:val="-6"/>
                                <w:sz w:val="22"/>
                              </w:rPr>
                              <w:t> </w:t>
                            </w:r>
                            <w:r>
                              <w:rPr>
                                <w:sz w:val="22"/>
                              </w:rPr>
                              <w:t>Er</w:t>
                            </w:r>
                            <w:r>
                              <w:rPr>
                                <w:spacing w:val="-5"/>
                                <w:sz w:val="22"/>
                              </w:rPr>
                              <w:t> </w:t>
                            </w:r>
                            <w:r>
                              <w:rPr>
                                <w:sz w:val="22"/>
                              </w:rPr>
                              <w:t>vinden</w:t>
                            </w:r>
                            <w:r>
                              <w:rPr>
                                <w:spacing w:val="-4"/>
                                <w:sz w:val="22"/>
                              </w:rPr>
                              <w:t> </w:t>
                            </w:r>
                            <w:r>
                              <w:rPr>
                                <w:sz w:val="22"/>
                              </w:rPr>
                              <w:t>bij</w:t>
                            </w:r>
                            <w:r>
                              <w:rPr>
                                <w:spacing w:val="-3"/>
                                <w:sz w:val="22"/>
                              </w:rPr>
                              <w:t> </w:t>
                            </w:r>
                            <w:r>
                              <w:rPr>
                                <w:sz w:val="22"/>
                              </w:rPr>
                              <w:t>de 2e suppletoire begroting van IenW geen ontvangstenmutaties plaats op artikel 16.</w:t>
                            </w:r>
                          </w:p>
                          <w:p>
                            <w:pPr>
                              <w:pStyle w:val="TableParagraph"/>
                              <w:ind w:left="255"/>
                              <w:rPr>
                                <w:sz w:val="22"/>
                              </w:rPr>
                            </w:pPr>
                            <w:r>
                              <w:rPr>
                                <w:sz w:val="22"/>
                              </w:rPr>
                              <w:t>Wel</w:t>
                            </w:r>
                            <w:r>
                              <w:rPr>
                                <w:spacing w:val="-5"/>
                                <w:sz w:val="22"/>
                              </w:rPr>
                              <w:t> </w:t>
                            </w:r>
                            <w:r>
                              <w:rPr>
                                <w:sz w:val="22"/>
                              </w:rPr>
                              <w:t>is</w:t>
                            </w:r>
                            <w:r>
                              <w:rPr>
                                <w:spacing w:val="-5"/>
                                <w:sz w:val="22"/>
                              </w:rPr>
                              <w:t> </w:t>
                            </w:r>
                            <w:r>
                              <w:rPr>
                                <w:sz w:val="22"/>
                              </w:rPr>
                              <w:t>er</w:t>
                            </w:r>
                            <w:r>
                              <w:rPr>
                                <w:spacing w:val="-6"/>
                                <w:sz w:val="22"/>
                              </w:rPr>
                              <w:t> </w:t>
                            </w:r>
                            <w:r>
                              <w:rPr>
                                <w:sz w:val="22"/>
                              </w:rPr>
                              <w:t>sprake</w:t>
                            </w:r>
                            <w:r>
                              <w:rPr>
                                <w:spacing w:val="-4"/>
                                <w:sz w:val="22"/>
                              </w:rPr>
                              <w:t> </w:t>
                            </w:r>
                            <w:r>
                              <w:rPr>
                                <w:sz w:val="22"/>
                              </w:rPr>
                              <w:t>van</w:t>
                            </w:r>
                            <w:r>
                              <w:rPr>
                                <w:spacing w:val="-7"/>
                                <w:sz w:val="22"/>
                              </w:rPr>
                              <w:t> </w:t>
                            </w:r>
                            <w:r>
                              <w:rPr>
                                <w:sz w:val="22"/>
                              </w:rPr>
                              <w:t>een</w:t>
                            </w:r>
                            <w:r>
                              <w:rPr>
                                <w:spacing w:val="-5"/>
                                <w:sz w:val="22"/>
                              </w:rPr>
                              <w:t> </w:t>
                            </w:r>
                            <w:r>
                              <w:rPr>
                                <w:sz w:val="22"/>
                              </w:rPr>
                              <w:t>daling</w:t>
                            </w:r>
                            <w:r>
                              <w:rPr>
                                <w:spacing w:val="-5"/>
                                <w:sz w:val="22"/>
                              </w:rPr>
                              <w:t> </w:t>
                            </w:r>
                            <w:r>
                              <w:rPr>
                                <w:sz w:val="22"/>
                              </w:rPr>
                              <w:t>van</w:t>
                            </w:r>
                            <w:r>
                              <w:rPr>
                                <w:spacing w:val="-5"/>
                                <w:sz w:val="22"/>
                              </w:rPr>
                              <w:t> </w:t>
                            </w:r>
                            <w:r>
                              <w:rPr>
                                <w:sz w:val="22"/>
                              </w:rPr>
                              <w:t>ca.</w:t>
                            </w:r>
                            <w:r>
                              <w:rPr>
                                <w:spacing w:val="-5"/>
                                <w:sz w:val="22"/>
                              </w:rPr>
                              <w:t> </w:t>
                            </w:r>
                            <w:r>
                              <w:rPr>
                                <w:sz w:val="22"/>
                              </w:rPr>
                              <w:t>€</w:t>
                            </w:r>
                            <w:r>
                              <w:rPr>
                                <w:spacing w:val="-5"/>
                                <w:sz w:val="22"/>
                              </w:rPr>
                              <w:t> </w:t>
                            </w:r>
                            <w:r>
                              <w:rPr>
                                <w:sz w:val="22"/>
                              </w:rPr>
                              <w:t>29</w:t>
                            </w:r>
                            <w:r>
                              <w:rPr>
                                <w:spacing w:val="-4"/>
                                <w:sz w:val="22"/>
                              </w:rPr>
                              <w:t> </w:t>
                            </w:r>
                            <w:r>
                              <w:rPr>
                                <w:sz w:val="22"/>
                              </w:rPr>
                              <w:t>miljoen</w:t>
                            </w:r>
                            <w:r>
                              <w:rPr>
                                <w:spacing w:val="-7"/>
                                <w:sz w:val="22"/>
                              </w:rPr>
                              <w:t> </w:t>
                            </w:r>
                            <w:r>
                              <w:rPr>
                                <w:sz w:val="22"/>
                              </w:rPr>
                              <w:t>op</w:t>
                            </w:r>
                            <w:r>
                              <w:rPr>
                                <w:spacing w:val="-7"/>
                                <w:sz w:val="22"/>
                              </w:rPr>
                              <w:t> </w:t>
                            </w:r>
                            <w:r>
                              <w:rPr>
                                <w:sz w:val="22"/>
                              </w:rPr>
                              <w:t>de</w:t>
                            </w:r>
                            <w:r>
                              <w:rPr>
                                <w:spacing w:val="-4"/>
                                <w:sz w:val="22"/>
                              </w:rPr>
                              <w:t> </w:t>
                            </w:r>
                            <w:r>
                              <w:rPr>
                                <w:sz w:val="22"/>
                              </w:rPr>
                              <w:t>uitgaven.</w:t>
                            </w:r>
                            <w:r>
                              <w:rPr>
                                <w:spacing w:val="-5"/>
                                <w:sz w:val="22"/>
                              </w:rPr>
                              <w:t> </w:t>
                            </w:r>
                            <w:r>
                              <w:rPr>
                                <w:sz w:val="22"/>
                              </w:rPr>
                              <w:t>Dit</w:t>
                            </w:r>
                            <w:r>
                              <w:rPr>
                                <w:spacing w:val="-4"/>
                                <w:sz w:val="22"/>
                              </w:rPr>
                              <w:t> </w:t>
                            </w:r>
                            <w:r>
                              <w:rPr>
                                <w:sz w:val="22"/>
                              </w:rPr>
                              <w:t>wordt</w:t>
                            </w:r>
                            <w:r>
                              <w:rPr>
                                <w:spacing w:val="-6"/>
                                <w:sz w:val="22"/>
                              </w:rPr>
                              <w:t> </w:t>
                            </w:r>
                            <w:r>
                              <w:rPr>
                                <w:sz w:val="22"/>
                              </w:rPr>
                              <w:t>voornamelijk veroorzaakt door een overboeking van € 20,9 miljoen aan het Provinciefonds voor de dekking van het exploitatie- of beheertekort van de betreﬀende decentrale spoor- en tramdiensten en door het doorschuiven van het overschot van € 9,4 miljoen op het Transitievangnet OV naar 2026.</w:t>
                            </w:r>
                          </w:p>
                        </w:tc>
                      </w:tr>
                      <w:tr>
                        <w:trPr>
                          <w:trHeight w:val="2416" w:hRule="atLeast"/>
                        </w:trPr>
                        <w:tc>
                          <w:tcPr>
                            <w:tcW w:w="531" w:type="dxa"/>
                          </w:tcPr>
                          <w:p>
                            <w:pPr>
                              <w:pStyle w:val="TableParagraph"/>
                              <w:spacing w:before="113"/>
                              <w:ind w:left="50"/>
                              <w:rPr>
                                <w:sz w:val="22"/>
                              </w:rPr>
                            </w:pPr>
                            <w:r>
                              <w:rPr>
                                <w:spacing w:val="-5"/>
                                <w:sz w:val="22"/>
                              </w:rPr>
                              <w:t>10</w:t>
                            </w:r>
                          </w:p>
                        </w:tc>
                        <w:tc>
                          <w:tcPr>
                            <w:tcW w:w="8407" w:type="dxa"/>
                          </w:tcPr>
                          <w:p>
                            <w:pPr>
                              <w:pStyle w:val="TableParagraph"/>
                              <w:spacing w:before="113"/>
                              <w:ind w:left="255"/>
                              <w:rPr>
                                <w:b/>
                                <w:sz w:val="22"/>
                              </w:rPr>
                            </w:pPr>
                            <w:r>
                              <w:rPr>
                                <w:b/>
                                <w:spacing w:val="-2"/>
                                <w:sz w:val="22"/>
                              </w:rPr>
                              <w:t>Vraag:</w:t>
                            </w:r>
                          </w:p>
                          <w:p>
                            <w:pPr>
                              <w:pStyle w:val="TableParagraph"/>
                              <w:ind w:left="255"/>
                              <w:rPr>
                                <w:sz w:val="22"/>
                              </w:rPr>
                            </w:pPr>
                            <w:r>
                              <w:rPr>
                                <w:sz w:val="22"/>
                              </w:rPr>
                              <w:t>Betreﬀende</w:t>
                            </w:r>
                            <w:r>
                              <w:rPr>
                                <w:spacing w:val="-5"/>
                                <w:sz w:val="22"/>
                              </w:rPr>
                              <w:t> </w:t>
                            </w:r>
                            <w:r>
                              <w:rPr>
                                <w:sz w:val="22"/>
                              </w:rPr>
                              <w:t>de</w:t>
                            </w:r>
                            <w:r>
                              <w:rPr>
                                <w:spacing w:val="-8"/>
                                <w:sz w:val="22"/>
                              </w:rPr>
                              <w:t> </w:t>
                            </w:r>
                            <w:r>
                              <w:rPr>
                                <w:sz w:val="22"/>
                              </w:rPr>
                              <w:t>uitgaven</w:t>
                            </w:r>
                            <w:r>
                              <w:rPr>
                                <w:spacing w:val="-7"/>
                                <w:sz w:val="22"/>
                              </w:rPr>
                              <w:t> </w:t>
                            </w:r>
                            <w:r>
                              <w:rPr>
                                <w:sz w:val="22"/>
                              </w:rPr>
                              <w:t>voor</w:t>
                            </w:r>
                            <w:r>
                              <w:rPr>
                                <w:spacing w:val="-6"/>
                                <w:sz w:val="22"/>
                              </w:rPr>
                              <w:t> </w:t>
                            </w:r>
                            <w:r>
                              <w:rPr>
                                <w:sz w:val="22"/>
                              </w:rPr>
                              <w:t>luchtvaart</w:t>
                            </w:r>
                            <w:r>
                              <w:rPr>
                                <w:spacing w:val="-8"/>
                                <w:sz w:val="22"/>
                              </w:rPr>
                              <w:t> </w:t>
                            </w:r>
                            <w:r>
                              <w:rPr>
                                <w:sz w:val="22"/>
                              </w:rPr>
                              <w:t>(artikel</w:t>
                            </w:r>
                            <w:r>
                              <w:rPr>
                                <w:spacing w:val="-6"/>
                                <w:sz w:val="22"/>
                              </w:rPr>
                              <w:t> </w:t>
                            </w:r>
                            <w:r>
                              <w:rPr>
                                <w:sz w:val="22"/>
                              </w:rPr>
                              <w:t>17),</w:t>
                            </w:r>
                            <w:r>
                              <w:rPr>
                                <w:spacing w:val="-8"/>
                                <w:sz w:val="22"/>
                              </w:rPr>
                              <w:t> </w:t>
                            </w:r>
                            <w:r>
                              <w:rPr>
                                <w:sz w:val="22"/>
                              </w:rPr>
                              <w:t>die</w:t>
                            </w:r>
                            <w:r>
                              <w:rPr>
                                <w:spacing w:val="-5"/>
                                <w:sz w:val="22"/>
                              </w:rPr>
                              <w:t> </w:t>
                            </w:r>
                            <w:r>
                              <w:rPr>
                                <w:sz w:val="22"/>
                              </w:rPr>
                              <w:t>met</w:t>
                            </w:r>
                            <w:r>
                              <w:rPr>
                                <w:spacing w:val="-5"/>
                                <w:sz w:val="22"/>
                              </w:rPr>
                              <w:t> </w:t>
                            </w:r>
                            <w:r>
                              <w:rPr>
                                <w:sz w:val="22"/>
                              </w:rPr>
                              <w:t>€</w:t>
                            </w:r>
                            <w:r>
                              <w:rPr>
                                <w:spacing w:val="-7"/>
                                <w:sz w:val="22"/>
                              </w:rPr>
                              <w:t> </w:t>
                            </w:r>
                            <w:r>
                              <w:rPr>
                                <w:sz w:val="22"/>
                              </w:rPr>
                              <w:t>39</w:t>
                            </w:r>
                            <w:r>
                              <w:rPr>
                                <w:spacing w:val="-5"/>
                                <w:sz w:val="22"/>
                              </w:rPr>
                              <w:t> </w:t>
                            </w:r>
                            <w:r>
                              <w:rPr>
                                <w:sz w:val="22"/>
                              </w:rPr>
                              <w:t>miljoen</w:t>
                            </w:r>
                            <w:r>
                              <w:rPr>
                                <w:spacing w:val="-7"/>
                                <w:sz w:val="22"/>
                              </w:rPr>
                              <w:t> </w:t>
                            </w:r>
                            <w:r>
                              <w:rPr>
                                <w:sz w:val="22"/>
                              </w:rPr>
                              <w:t>worden</w:t>
                            </w:r>
                            <w:r>
                              <w:rPr>
                                <w:spacing w:val="-10"/>
                                <w:sz w:val="22"/>
                              </w:rPr>
                              <w:t> </w:t>
                            </w:r>
                            <w:r>
                              <w:rPr>
                                <w:sz w:val="22"/>
                              </w:rPr>
                              <w:t>verlaagd: kunt u aangegeven welke posten binnen luchtvaart (bijv. luchtruimherziening, toezicht Inspectie Leefomgeving en Transport (ILT), Schiphol-gerelateerde uitgaven) niet tot besteding komen in 2025?</w:t>
                            </w:r>
                          </w:p>
                          <w:p>
                            <w:pPr>
                              <w:pStyle w:val="TableParagraph"/>
                              <w:spacing w:before="1"/>
                              <w:rPr>
                                <w:sz w:val="22"/>
                              </w:rPr>
                            </w:pPr>
                          </w:p>
                          <w:p>
                            <w:pPr>
                              <w:pStyle w:val="TableParagraph"/>
                              <w:ind w:left="255"/>
                              <w:rPr>
                                <w:b/>
                                <w:sz w:val="22"/>
                              </w:rPr>
                            </w:pPr>
                            <w:r>
                              <w:rPr>
                                <w:b/>
                                <w:spacing w:val="-2"/>
                                <w:sz w:val="22"/>
                              </w:rPr>
                              <w:t>Antwoord:</w:t>
                            </w:r>
                          </w:p>
                          <w:p>
                            <w:pPr>
                              <w:pStyle w:val="TableParagraph"/>
                              <w:ind w:left="255"/>
                              <w:rPr>
                                <w:sz w:val="22"/>
                              </w:rPr>
                            </w:pPr>
                            <w:r>
                              <w:rPr>
                                <w:sz w:val="22"/>
                              </w:rPr>
                              <w:t>De</w:t>
                            </w:r>
                            <w:r>
                              <w:rPr>
                                <w:spacing w:val="-10"/>
                                <w:sz w:val="22"/>
                              </w:rPr>
                              <w:t> </w:t>
                            </w:r>
                            <w:r>
                              <w:rPr>
                                <w:sz w:val="22"/>
                              </w:rPr>
                              <w:t>verplichtingenraming</w:t>
                            </w:r>
                            <w:r>
                              <w:rPr>
                                <w:spacing w:val="-9"/>
                                <w:sz w:val="22"/>
                              </w:rPr>
                              <w:t> </w:t>
                            </w:r>
                            <w:r>
                              <w:rPr>
                                <w:sz w:val="22"/>
                              </w:rPr>
                              <w:t>is</w:t>
                            </w:r>
                            <w:r>
                              <w:rPr>
                                <w:spacing w:val="-10"/>
                                <w:sz w:val="22"/>
                              </w:rPr>
                              <w:t> </w:t>
                            </w:r>
                            <w:r>
                              <w:rPr>
                                <w:sz w:val="22"/>
                              </w:rPr>
                              <w:t>met</w:t>
                            </w:r>
                            <w:r>
                              <w:rPr>
                                <w:spacing w:val="-7"/>
                                <w:sz w:val="22"/>
                              </w:rPr>
                              <w:t> </w:t>
                            </w:r>
                            <w:r>
                              <w:rPr>
                                <w:sz w:val="22"/>
                              </w:rPr>
                              <w:t>€39</w:t>
                            </w:r>
                            <w:r>
                              <w:rPr>
                                <w:spacing w:val="-7"/>
                                <w:sz w:val="22"/>
                              </w:rPr>
                              <w:t> </w:t>
                            </w:r>
                            <w:r>
                              <w:rPr>
                                <w:sz w:val="22"/>
                              </w:rPr>
                              <w:t>mln.</w:t>
                            </w:r>
                            <w:r>
                              <w:rPr>
                                <w:spacing w:val="-8"/>
                                <w:sz w:val="22"/>
                              </w:rPr>
                              <w:t> </w:t>
                            </w:r>
                            <w:r>
                              <w:rPr>
                                <w:sz w:val="22"/>
                              </w:rPr>
                              <w:t>verlaagd,</w:t>
                            </w:r>
                            <w:r>
                              <w:rPr>
                                <w:spacing w:val="-8"/>
                                <w:sz w:val="22"/>
                              </w:rPr>
                              <w:t> </w:t>
                            </w:r>
                            <w:r>
                              <w:rPr>
                                <w:sz w:val="22"/>
                              </w:rPr>
                              <w:t>dit</w:t>
                            </w:r>
                            <w:r>
                              <w:rPr>
                                <w:spacing w:val="-10"/>
                                <w:sz w:val="22"/>
                              </w:rPr>
                              <w:t> </w:t>
                            </w:r>
                            <w:r>
                              <w:rPr>
                                <w:sz w:val="22"/>
                              </w:rPr>
                              <w:t>komt</w:t>
                            </w:r>
                            <w:r>
                              <w:rPr>
                                <w:spacing w:val="-7"/>
                                <w:sz w:val="22"/>
                              </w:rPr>
                              <w:t> </w:t>
                            </w:r>
                            <w:r>
                              <w:rPr>
                                <w:sz w:val="22"/>
                              </w:rPr>
                              <w:t>grotendeels</w:t>
                            </w:r>
                            <w:r>
                              <w:rPr>
                                <w:spacing w:val="-10"/>
                                <w:sz w:val="22"/>
                              </w:rPr>
                              <w:t> </w:t>
                            </w:r>
                            <w:r>
                              <w:rPr>
                                <w:spacing w:val="-2"/>
                                <w:sz w:val="22"/>
                              </w:rPr>
                              <w:t>(€26,5</w:t>
                            </w:r>
                          </w:p>
                        </w:tc>
                      </w:tr>
                      <w:tr>
                        <w:trPr>
                          <w:trHeight w:val="4565" w:hRule="atLeast"/>
                        </w:trPr>
                        <w:tc>
                          <w:tcPr>
                            <w:tcW w:w="53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5"/>
                              <w:rPr>
                                <w:sz w:val="22"/>
                              </w:rPr>
                            </w:pPr>
                          </w:p>
                          <w:p>
                            <w:pPr>
                              <w:pStyle w:val="TableParagraph"/>
                              <w:ind w:left="50"/>
                              <w:rPr>
                                <w:sz w:val="22"/>
                              </w:rPr>
                            </w:pPr>
                            <w:r>
                              <w:rPr>
                                <w:spacing w:val="-5"/>
                                <w:sz w:val="22"/>
                              </w:rPr>
                              <w:t>11</w:t>
                            </w:r>
                          </w:p>
                        </w:tc>
                        <w:tc>
                          <w:tcPr>
                            <w:tcW w:w="8407" w:type="dxa"/>
                          </w:tcPr>
                          <w:p>
                            <w:pPr>
                              <w:pStyle w:val="TableParagraph"/>
                              <w:spacing w:before="115"/>
                              <w:ind w:left="255"/>
                              <w:rPr>
                                <w:sz w:val="22"/>
                              </w:rPr>
                            </w:pPr>
                            <w:r>
                              <w:rPr>
                                <w:sz w:val="22"/>
                              </w:rPr>
                              <w:t>tweede fase van het Hydrogen Optimization and Testing (HOT) project onder het programma</w:t>
                            </w:r>
                            <w:r>
                              <w:rPr>
                                <w:spacing w:val="-7"/>
                                <w:sz w:val="22"/>
                              </w:rPr>
                              <w:t> </w:t>
                            </w:r>
                            <w:r>
                              <w:rPr>
                                <w:sz w:val="22"/>
                              </w:rPr>
                              <w:t>Luchtvaart</w:t>
                            </w:r>
                            <w:r>
                              <w:rPr>
                                <w:spacing w:val="-6"/>
                                <w:sz w:val="22"/>
                              </w:rPr>
                              <w:t> </w:t>
                            </w:r>
                            <w:r>
                              <w:rPr>
                                <w:sz w:val="22"/>
                              </w:rPr>
                              <w:t>in</w:t>
                            </w:r>
                            <w:r>
                              <w:rPr>
                                <w:spacing w:val="-8"/>
                                <w:sz w:val="22"/>
                              </w:rPr>
                              <w:t> </w:t>
                            </w:r>
                            <w:r>
                              <w:rPr>
                                <w:sz w:val="22"/>
                              </w:rPr>
                              <w:t>Transitie.</w:t>
                            </w:r>
                            <w:r>
                              <w:rPr>
                                <w:spacing w:val="-7"/>
                                <w:sz w:val="22"/>
                              </w:rPr>
                              <w:t> </w:t>
                            </w:r>
                            <w:r>
                              <w:rPr>
                                <w:sz w:val="22"/>
                              </w:rPr>
                              <w:t>Het</w:t>
                            </w:r>
                            <w:r>
                              <w:rPr>
                                <w:spacing w:val="-6"/>
                                <w:sz w:val="22"/>
                              </w:rPr>
                              <w:t> </w:t>
                            </w:r>
                            <w:r>
                              <w:rPr>
                                <w:sz w:val="22"/>
                              </w:rPr>
                              <w:t>project</w:t>
                            </w:r>
                            <w:r>
                              <w:rPr>
                                <w:spacing w:val="-6"/>
                                <w:sz w:val="22"/>
                              </w:rPr>
                              <w:t> </w:t>
                            </w:r>
                            <w:r>
                              <w:rPr>
                                <w:sz w:val="22"/>
                              </w:rPr>
                              <w:t>HOT</w:t>
                            </w:r>
                            <w:r>
                              <w:rPr>
                                <w:spacing w:val="-7"/>
                                <w:sz w:val="22"/>
                              </w:rPr>
                              <w:t> </w:t>
                            </w:r>
                            <w:r>
                              <w:rPr>
                                <w:sz w:val="22"/>
                              </w:rPr>
                              <w:t>heeft</w:t>
                            </w:r>
                            <w:r>
                              <w:rPr>
                                <w:spacing w:val="-5"/>
                                <w:sz w:val="22"/>
                              </w:rPr>
                              <w:t> </w:t>
                            </w:r>
                            <w:r>
                              <w:rPr>
                                <w:sz w:val="22"/>
                              </w:rPr>
                              <w:t>als</w:t>
                            </w:r>
                            <w:r>
                              <w:rPr>
                                <w:spacing w:val="-7"/>
                                <w:sz w:val="22"/>
                              </w:rPr>
                              <w:t> </w:t>
                            </w:r>
                            <w:r>
                              <w:rPr>
                                <w:sz w:val="22"/>
                              </w:rPr>
                              <w:t>doel</w:t>
                            </w:r>
                            <w:r>
                              <w:rPr>
                                <w:spacing w:val="-9"/>
                                <w:sz w:val="22"/>
                              </w:rPr>
                              <w:t> </w:t>
                            </w:r>
                            <w:r>
                              <w:rPr>
                                <w:sz w:val="22"/>
                              </w:rPr>
                              <w:t>om</w:t>
                            </w:r>
                            <w:r>
                              <w:rPr>
                                <w:spacing w:val="-8"/>
                                <w:sz w:val="22"/>
                              </w:rPr>
                              <w:t> </w:t>
                            </w:r>
                            <w:r>
                              <w:rPr>
                                <w:sz w:val="22"/>
                              </w:rPr>
                              <w:t>gevalideerde</w:t>
                            </w:r>
                            <w:r>
                              <w:rPr>
                                <w:spacing w:val="-6"/>
                                <w:sz w:val="22"/>
                              </w:rPr>
                              <w:t> </w:t>
                            </w:r>
                            <w:r>
                              <w:rPr>
                                <w:sz w:val="22"/>
                              </w:rPr>
                              <w:t>kennis en data op te bouwen over waterstof brandstofsystemen. Daarnaast is de garantstelling aan LVNL met €8,5 mln. verlaagd en is niet al het verplichtingenbudget nodig voor de nadeelcompensatie</w:t>
                            </w:r>
                            <w:r>
                              <w:rPr>
                                <w:spacing w:val="-9"/>
                                <w:sz w:val="22"/>
                              </w:rPr>
                              <w:t> </w:t>
                            </w:r>
                            <w:r>
                              <w:rPr>
                                <w:sz w:val="22"/>
                              </w:rPr>
                              <w:t>voor</w:t>
                            </w:r>
                            <w:r>
                              <w:rPr>
                                <w:spacing w:val="-9"/>
                                <w:sz w:val="22"/>
                              </w:rPr>
                              <w:t> </w:t>
                            </w:r>
                            <w:r>
                              <w:rPr>
                                <w:sz w:val="22"/>
                              </w:rPr>
                              <w:t>de</w:t>
                            </w:r>
                            <w:r>
                              <w:rPr>
                                <w:spacing w:val="-7"/>
                                <w:sz w:val="22"/>
                              </w:rPr>
                              <w:t> </w:t>
                            </w:r>
                            <w:r>
                              <w:rPr>
                                <w:sz w:val="22"/>
                              </w:rPr>
                              <w:t>overschrijdingen</w:t>
                            </w:r>
                            <w:r>
                              <w:rPr>
                                <w:spacing w:val="-8"/>
                                <w:sz w:val="22"/>
                              </w:rPr>
                              <w:t> </w:t>
                            </w:r>
                            <w:r>
                              <w:rPr>
                                <w:sz w:val="22"/>
                              </w:rPr>
                              <w:t>van</w:t>
                            </w:r>
                            <w:r>
                              <w:rPr>
                                <w:spacing w:val="-8"/>
                                <w:sz w:val="22"/>
                              </w:rPr>
                              <w:t> </w:t>
                            </w:r>
                            <w:r>
                              <w:rPr>
                                <w:sz w:val="22"/>
                              </w:rPr>
                              <w:t>grenswaarden</w:t>
                            </w:r>
                            <w:r>
                              <w:rPr>
                                <w:spacing w:val="-10"/>
                                <w:sz w:val="22"/>
                              </w:rPr>
                              <w:t> </w:t>
                            </w:r>
                            <w:r>
                              <w:rPr>
                                <w:sz w:val="22"/>
                              </w:rPr>
                              <w:t>geluid</w:t>
                            </w:r>
                            <w:r>
                              <w:rPr>
                                <w:spacing w:val="-8"/>
                                <w:sz w:val="22"/>
                              </w:rPr>
                              <w:t> </w:t>
                            </w:r>
                            <w:r>
                              <w:rPr>
                                <w:sz w:val="22"/>
                              </w:rPr>
                              <w:t>in</w:t>
                            </w:r>
                            <w:r>
                              <w:rPr>
                                <w:spacing w:val="-8"/>
                                <w:sz w:val="22"/>
                              </w:rPr>
                              <w:t> </w:t>
                            </w:r>
                            <w:r>
                              <w:rPr>
                                <w:sz w:val="22"/>
                              </w:rPr>
                              <w:t>de</w:t>
                            </w:r>
                            <w:r>
                              <w:rPr>
                                <w:spacing w:val="-7"/>
                                <w:sz w:val="22"/>
                              </w:rPr>
                              <w:t> </w:t>
                            </w:r>
                            <w:r>
                              <w:rPr>
                                <w:sz w:val="22"/>
                              </w:rPr>
                              <w:t>Schipholregio (€4,1 mln).</w:t>
                            </w:r>
                          </w:p>
                          <w:p>
                            <w:pPr>
                              <w:pStyle w:val="TableParagraph"/>
                              <w:rPr>
                                <w:sz w:val="22"/>
                              </w:rPr>
                            </w:pPr>
                          </w:p>
                          <w:p>
                            <w:pPr>
                              <w:pStyle w:val="TableParagraph"/>
                              <w:ind w:left="255"/>
                              <w:rPr>
                                <w:b/>
                                <w:sz w:val="22"/>
                              </w:rPr>
                            </w:pPr>
                            <w:r>
                              <w:rPr>
                                <w:b/>
                                <w:spacing w:val="-2"/>
                                <w:sz w:val="22"/>
                              </w:rPr>
                              <w:t>Vraag:</w:t>
                            </w:r>
                          </w:p>
                          <w:p>
                            <w:pPr>
                              <w:pStyle w:val="TableParagraph"/>
                              <w:ind w:left="255" w:right="138"/>
                              <w:rPr>
                                <w:sz w:val="22"/>
                              </w:rPr>
                            </w:pPr>
                            <w:r>
                              <w:rPr>
                                <w:sz w:val="22"/>
                              </w:rPr>
                              <w:t>Is de verlaging van het subsidiebudget met € 14,5 miljoen op LiT onderdeel van de verlaging</w:t>
                            </w:r>
                            <w:r>
                              <w:rPr>
                                <w:spacing w:val="-6"/>
                                <w:sz w:val="22"/>
                              </w:rPr>
                              <w:t> </w:t>
                            </w:r>
                            <w:r>
                              <w:rPr>
                                <w:sz w:val="22"/>
                              </w:rPr>
                              <w:t>van</w:t>
                            </w:r>
                            <w:r>
                              <w:rPr>
                                <w:spacing w:val="-6"/>
                                <w:sz w:val="22"/>
                              </w:rPr>
                              <w:t> </w:t>
                            </w:r>
                            <w:r>
                              <w:rPr>
                                <w:sz w:val="22"/>
                              </w:rPr>
                              <w:t>€</w:t>
                            </w:r>
                            <w:r>
                              <w:rPr>
                                <w:spacing w:val="-6"/>
                                <w:sz w:val="22"/>
                              </w:rPr>
                              <w:t> </w:t>
                            </w:r>
                            <w:r>
                              <w:rPr>
                                <w:sz w:val="22"/>
                              </w:rPr>
                              <w:t>26,5</w:t>
                            </w:r>
                            <w:r>
                              <w:rPr>
                                <w:spacing w:val="-6"/>
                                <w:sz w:val="22"/>
                              </w:rPr>
                              <w:t> </w:t>
                            </w:r>
                            <w:r>
                              <w:rPr>
                                <w:sz w:val="22"/>
                              </w:rPr>
                              <w:t>miljoen</w:t>
                            </w:r>
                            <w:r>
                              <w:rPr>
                                <w:spacing w:val="-6"/>
                                <w:sz w:val="22"/>
                              </w:rPr>
                              <w:t> </w:t>
                            </w:r>
                            <w:r>
                              <w:rPr>
                                <w:sz w:val="22"/>
                              </w:rPr>
                              <w:t>binnen</w:t>
                            </w:r>
                            <w:r>
                              <w:rPr>
                                <w:spacing w:val="-6"/>
                                <w:sz w:val="22"/>
                              </w:rPr>
                              <w:t> </w:t>
                            </w:r>
                            <w:r>
                              <w:rPr>
                                <w:sz w:val="22"/>
                              </w:rPr>
                              <w:t>het</w:t>
                            </w:r>
                            <w:r>
                              <w:rPr>
                                <w:spacing w:val="-4"/>
                                <w:sz w:val="22"/>
                              </w:rPr>
                              <w:t> </w:t>
                            </w:r>
                            <w:r>
                              <w:rPr>
                                <w:sz w:val="22"/>
                              </w:rPr>
                              <w:t>verplichtingenbudget,</w:t>
                            </w:r>
                            <w:r>
                              <w:rPr>
                                <w:spacing w:val="-5"/>
                                <w:sz w:val="22"/>
                              </w:rPr>
                              <w:t> </w:t>
                            </w:r>
                            <w:r>
                              <w:rPr>
                                <w:sz w:val="22"/>
                              </w:rPr>
                              <w:t>of</w:t>
                            </w:r>
                            <w:r>
                              <w:rPr>
                                <w:spacing w:val="-6"/>
                                <w:sz w:val="22"/>
                              </w:rPr>
                              <w:t> </w:t>
                            </w:r>
                            <w:r>
                              <w:rPr>
                                <w:sz w:val="22"/>
                              </w:rPr>
                              <w:t>zijn</w:t>
                            </w:r>
                            <w:r>
                              <w:rPr>
                                <w:spacing w:val="-6"/>
                                <w:sz w:val="22"/>
                              </w:rPr>
                              <w:t> </w:t>
                            </w:r>
                            <w:r>
                              <w:rPr>
                                <w:sz w:val="22"/>
                              </w:rPr>
                              <w:t>dit</w:t>
                            </w:r>
                            <w:r>
                              <w:rPr>
                                <w:spacing w:val="-4"/>
                                <w:sz w:val="22"/>
                              </w:rPr>
                              <w:t> </w:t>
                            </w:r>
                            <w:r>
                              <w:rPr>
                                <w:sz w:val="22"/>
                              </w:rPr>
                              <w:t>twee</w:t>
                            </w:r>
                            <w:r>
                              <w:rPr>
                                <w:spacing w:val="-6"/>
                                <w:sz w:val="22"/>
                              </w:rPr>
                              <w:t> </w:t>
                            </w:r>
                            <w:r>
                              <w:rPr>
                                <w:sz w:val="22"/>
                              </w:rPr>
                              <w:t>aparte budgetten die verlaagd worden?</w:t>
                            </w:r>
                          </w:p>
                          <w:p>
                            <w:pPr>
                              <w:pStyle w:val="TableParagraph"/>
                              <w:spacing w:before="267"/>
                              <w:ind w:left="255"/>
                              <w:rPr>
                                <w:b/>
                                <w:sz w:val="22"/>
                              </w:rPr>
                            </w:pPr>
                            <w:r>
                              <w:rPr>
                                <w:b/>
                                <w:spacing w:val="-2"/>
                                <w:sz w:val="22"/>
                              </w:rPr>
                              <w:t>Antwoord:</w:t>
                            </w:r>
                          </w:p>
                          <w:p>
                            <w:pPr>
                              <w:pStyle w:val="TableParagraph"/>
                              <w:ind w:left="255" w:right="138"/>
                              <w:rPr>
                                <w:sz w:val="22"/>
                              </w:rPr>
                            </w:pPr>
                            <w:r>
                              <w:rPr>
                                <w:sz w:val="22"/>
                              </w:rPr>
                              <w:t>De</w:t>
                            </w:r>
                            <w:r>
                              <w:rPr>
                                <w:spacing w:val="-6"/>
                                <w:sz w:val="22"/>
                              </w:rPr>
                              <w:t> </w:t>
                            </w:r>
                            <w:r>
                              <w:rPr>
                                <w:sz w:val="22"/>
                              </w:rPr>
                              <w:t>verlaging</w:t>
                            </w:r>
                            <w:r>
                              <w:rPr>
                                <w:spacing w:val="-5"/>
                                <w:sz w:val="22"/>
                              </w:rPr>
                              <w:t> </w:t>
                            </w:r>
                            <w:r>
                              <w:rPr>
                                <w:sz w:val="22"/>
                              </w:rPr>
                              <w:t>van</w:t>
                            </w:r>
                            <w:r>
                              <w:rPr>
                                <w:spacing w:val="-5"/>
                                <w:sz w:val="22"/>
                              </w:rPr>
                              <w:t> </w:t>
                            </w:r>
                            <w:r>
                              <w:rPr>
                                <w:sz w:val="22"/>
                              </w:rPr>
                              <w:t>het</w:t>
                            </w:r>
                            <w:r>
                              <w:rPr>
                                <w:spacing w:val="-6"/>
                                <w:sz w:val="22"/>
                              </w:rPr>
                              <w:t> </w:t>
                            </w:r>
                            <w:r>
                              <w:rPr>
                                <w:sz w:val="22"/>
                              </w:rPr>
                              <w:t>subsidiebudget</w:t>
                            </w:r>
                            <w:r>
                              <w:rPr>
                                <w:spacing w:val="-3"/>
                                <w:sz w:val="22"/>
                              </w:rPr>
                              <w:t> </w:t>
                            </w:r>
                            <w:r>
                              <w:rPr>
                                <w:sz w:val="22"/>
                              </w:rPr>
                              <w:t>met</w:t>
                            </w:r>
                            <w:r>
                              <w:rPr>
                                <w:spacing w:val="-6"/>
                                <w:sz w:val="22"/>
                              </w:rPr>
                              <w:t> </w:t>
                            </w:r>
                            <w:r>
                              <w:rPr>
                                <w:sz w:val="22"/>
                              </w:rPr>
                              <w:t>€14,5</w:t>
                            </w:r>
                            <w:r>
                              <w:rPr>
                                <w:spacing w:val="-5"/>
                                <w:sz w:val="22"/>
                              </w:rPr>
                              <w:t> </w:t>
                            </w:r>
                            <w:r>
                              <w:rPr>
                                <w:sz w:val="22"/>
                              </w:rPr>
                              <w:t>mln.</w:t>
                            </w:r>
                            <w:r>
                              <w:rPr>
                                <w:spacing w:val="-4"/>
                                <w:sz w:val="22"/>
                              </w:rPr>
                              <w:t> </w:t>
                            </w:r>
                            <w:r>
                              <w:rPr>
                                <w:sz w:val="22"/>
                              </w:rPr>
                              <w:t>is</w:t>
                            </w:r>
                            <w:r>
                              <w:rPr>
                                <w:spacing w:val="-6"/>
                                <w:sz w:val="22"/>
                              </w:rPr>
                              <w:t> </w:t>
                            </w:r>
                            <w:r>
                              <w:rPr>
                                <w:sz w:val="22"/>
                              </w:rPr>
                              <w:t>onderdeel</w:t>
                            </w:r>
                            <w:r>
                              <w:rPr>
                                <w:spacing w:val="-4"/>
                                <w:sz w:val="22"/>
                              </w:rPr>
                              <w:t> </w:t>
                            </w:r>
                            <w:r>
                              <w:rPr>
                                <w:sz w:val="22"/>
                              </w:rPr>
                              <w:t>van</w:t>
                            </w:r>
                            <w:r>
                              <w:rPr>
                                <w:spacing w:val="-5"/>
                                <w:sz w:val="22"/>
                              </w:rPr>
                              <w:t> </w:t>
                            </w:r>
                            <w:r>
                              <w:rPr>
                                <w:sz w:val="22"/>
                              </w:rPr>
                              <w:t>de</w:t>
                            </w:r>
                            <w:r>
                              <w:rPr>
                                <w:spacing w:val="-6"/>
                                <w:sz w:val="22"/>
                              </w:rPr>
                              <w:t> </w:t>
                            </w:r>
                            <w:r>
                              <w:rPr>
                                <w:sz w:val="22"/>
                              </w:rPr>
                              <w:t>verlaging</w:t>
                            </w:r>
                            <w:r>
                              <w:rPr>
                                <w:spacing w:val="-6"/>
                                <w:sz w:val="22"/>
                              </w:rPr>
                              <w:t> </w:t>
                            </w:r>
                            <w:r>
                              <w:rPr>
                                <w:sz w:val="22"/>
                              </w:rPr>
                              <w:t>van</w:t>
                            </w:r>
                            <w:r>
                              <w:rPr>
                                <w:spacing w:val="-5"/>
                                <w:sz w:val="22"/>
                              </w:rPr>
                              <w:t> </w:t>
                            </w:r>
                            <w:r>
                              <w:rPr>
                                <w:sz w:val="22"/>
                              </w:rPr>
                              <w:t>€ 26,5 mln. Zoals ook staat in het antwoord op vraag 10, is deze verlaging het gevolg van vertraging</w:t>
                            </w:r>
                            <w:r>
                              <w:rPr>
                                <w:spacing w:val="-3"/>
                                <w:sz w:val="22"/>
                              </w:rPr>
                              <w:t> </w:t>
                            </w:r>
                            <w:r>
                              <w:rPr>
                                <w:sz w:val="22"/>
                              </w:rPr>
                              <w:t>in</w:t>
                            </w:r>
                            <w:r>
                              <w:rPr>
                                <w:spacing w:val="-3"/>
                                <w:sz w:val="22"/>
                              </w:rPr>
                              <w:t> </w:t>
                            </w:r>
                            <w:r>
                              <w:rPr>
                                <w:sz w:val="22"/>
                              </w:rPr>
                              <w:t>de</w:t>
                            </w:r>
                            <w:r>
                              <w:rPr>
                                <w:spacing w:val="-4"/>
                                <w:sz w:val="22"/>
                              </w:rPr>
                              <w:t> </w:t>
                            </w:r>
                            <w:r>
                              <w:rPr>
                                <w:sz w:val="22"/>
                              </w:rPr>
                              <w:t>toekenning</w:t>
                            </w:r>
                            <w:r>
                              <w:rPr>
                                <w:spacing w:val="-5"/>
                                <w:sz w:val="22"/>
                              </w:rPr>
                              <w:t> </w:t>
                            </w:r>
                            <w:r>
                              <w:rPr>
                                <w:sz w:val="22"/>
                              </w:rPr>
                              <w:t>van</w:t>
                            </w:r>
                            <w:r>
                              <w:rPr>
                                <w:spacing w:val="-3"/>
                                <w:sz w:val="22"/>
                              </w:rPr>
                              <w:t> </w:t>
                            </w:r>
                            <w:r>
                              <w:rPr>
                                <w:sz w:val="22"/>
                              </w:rPr>
                              <w:t>subsidies</w:t>
                            </w:r>
                            <w:r>
                              <w:rPr>
                                <w:spacing w:val="-2"/>
                                <w:sz w:val="22"/>
                              </w:rPr>
                              <w:t> </w:t>
                            </w:r>
                            <w:r>
                              <w:rPr>
                                <w:sz w:val="22"/>
                              </w:rPr>
                              <w:t>die</w:t>
                            </w:r>
                            <w:r>
                              <w:rPr>
                                <w:spacing w:val="-4"/>
                                <w:sz w:val="22"/>
                              </w:rPr>
                              <w:t> </w:t>
                            </w:r>
                            <w:r>
                              <w:rPr>
                                <w:sz w:val="22"/>
                              </w:rPr>
                              <w:t>onderdeel</w:t>
                            </w:r>
                            <w:r>
                              <w:rPr>
                                <w:spacing w:val="-2"/>
                                <w:sz w:val="22"/>
                              </w:rPr>
                              <w:t> </w:t>
                            </w:r>
                            <w:r>
                              <w:rPr>
                                <w:sz w:val="22"/>
                              </w:rPr>
                              <w:t>zijn</w:t>
                            </w:r>
                            <w:r>
                              <w:rPr>
                                <w:spacing w:val="-3"/>
                                <w:sz w:val="22"/>
                              </w:rPr>
                              <w:t> </w:t>
                            </w:r>
                            <w:r>
                              <w:rPr>
                                <w:sz w:val="22"/>
                              </w:rPr>
                              <w:t>van</w:t>
                            </w:r>
                            <w:r>
                              <w:rPr>
                                <w:spacing w:val="-3"/>
                                <w:sz w:val="22"/>
                              </w:rPr>
                              <w:t> </w:t>
                            </w:r>
                            <w:r>
                              <w:rPr>
                                <w:sz w:val="22"/>
                              </w:rPr>
                              <w:t>Luchtvaart</w:t>
                            </w:r>
                            <w:r>
                              <w:rPr>
                                <w:spacing w:val="-1"/>
                                <w:sz w:val="22"/>
                              </w:rPr>
                              <w:t> </w:t>
                            </w:r>
                            <w:r>
                              <w:rPr>
                                <w:sz w:val="22"/>
                              </w:rPr>
                              <w:t>in</w:t>
                            </w:r>
                            <w:r>
                              <w:rPr>
                                <w:spacing w:val="-3"/>
                                <w:sz w:val="22"/>
                              </w:rPr>
                              <w:t> </w:t>
                            </w:r>
                            <w:r>
                              <w:rPr>
                                <w:sz w:val="22"/>
                              </w:rPr>
                              <w:t>Transitie.</w:t>
                            </w:r>
                          </w:p>
                        </w:tc>
                      </w:tr>
                      <w:tr>
                        <w:trPr>
                          <w:trHeight w:val="2258" w:hRule="atLeast"/>
                        </w:trPr>
                        <w:tc>
                          <w:tcPr>
                            <w:tcW w:w="531" w:type="dxa"/>
                          </w:tcPr>
                          <w:p>
                            <w:pPr>
                              <w:pStyle w:val="TableParagraph"/>
                              <w:spacing w:before="114"/>
                              <w:ind w:left="50"/>
                              <w:rPr>
                                <w:sz w:val="22"/>
                              </w:rPr>
                            </w:pPr>
                            <w:r>
                              <w:rPr>
                                <w:spacing w:val="-5"/>
                                <w:sz w:val="22"/>
                              </w:rPr>
                              <w:t>12</w:t>
                            </w:r>
                          </w:p>
                        </w:tc>
                        <w:tc>
                          <w:tcPr>
                            <w:tcW w:w="8407" w:type="dxa"/>
                          </w:tcPr>
                          <w:p>
                            <w:pPr>
                              <w:pStyle w:val="TableParagraph"/>
                              <w:spacing w:before="114"/>
                              <w:ind w:left="255"/>
                              <w:rPr>
                                <w:b/>
                                <w:sz w:val="22"/>
                              </w:rPr>
                            </w:pPr>
                            <w:r>
                              <w:rPr>
                                <w:b/>
                                <w:spacing w:val="-2"/>
                                <w:sz w:val="22"/>
                              </w:rPr>
                              <w:t>Vraag:</w:t>
                            </w:r>
                          </w:p>
                          <w:p>
                            <w:pPr>
                              <w:pStyle w:val="TableParagraph"/>
                              <w:spacing w:before="1"/>
                              <w:ind w:left="255" w:right="134"/>
                              <w:jc w:val="both"/>
                              <w:rPr>
                                <w:sz w:val="22"/>
                              </w:rPr>
                            </w:pPr>
                            <w:r>
                              <w:rPr>
                                <w:sz w:val="22"/>
                              </w:rPr>
                              <w:t>Kunt</w:t>
                            </w:r>
                            <w:r>
                              <w:rPr>
                                <w:spacing w:val="-4"/>
                                <w:sz w:val="22"/>
                              </w:rPr>
                              <w:t> </w:t>
                            </w:r>
                            <w:r>
                              <w:rPr>
                                <w:sz w:val="22"/>
                              </w:rPr>
                              <w:t>u</w:t>
                            </w:r>
                            <w:r>
                              <w:rPr>
                                <w:spacing w:val="-6"/>
                                <w:sz w:val="22"/>
                              </w:rPr>
                              <w:t> </w:t>
                            </w:r>
                            <w:r>
                              <w:rPr>
                                <w:sz w:val="22"/>
                              </w:rPr>
                              <w:t>verduidelijken</w:t>
                            </w:r>
                            <w:r>
                              <w:rPr>
                                <w:spacing w:val="-6"/>
                                <w:sz w:val="22"/>
                              </w:rPr>
                              <w:t> </w:t>
                            </w:r>
                            <w:r>
                              <w:rPr>
                                <w:sz w:val="22"/>
                              </w:rPr>
                              <w:t>waarom</w:t>
                            </w:r>
                            <w:r>
                              <w:rPr>
                                <w:spacing w:val="-6"/>
                                <w:sz w:val="22"/>
                              </w:rPr>
                              <w:t> </w:t>
                            </w:r>
                            <w:r>
                              <w:rPr>
                                <w:sz w:val="22"/>
                              </w:rPr>
                              <w:t>de</w:t>
                            </w:r>
                            <w:r>
                              <w:rPr>
                                <w:spacing w:val="-7"/>
                                <w:sz w:val="22"/>
                              </w:rPr>
                              <w:t> </w:t>
                            </w:r>
                            <w:r>
                              <w:rPr>
                                <w:sz w:val="22"/>
                              </w:rPr>
                              <w:t>ontvangsten</w:t>
                            </w:r>
                            <w:r>
                              <w:rPr>
                                <w:spacing w:val="-8"/>
                                <w:sz w:val="22"/>
                              </w:rPr>
                              <w:t> </w:t>
                            </w:r>
                            <w:r>
                              <w:rPr>
                                <w:sz w:val="22"/>
                              </w:rPr>
                              <w:t>op</w:t>
                            </w:r>
                            <w:r>
                              <w:rPr>
                                <w:spacing w:val="-6"/>
                                <w:sz w:val="22"/>
                              </w:rPr>
                              <w:t> </w:t>
                            </w:r>
                            <w:r>
                              <w:rPr>
                                <w:sz w:val="22"/>
                              </w:rPr>
                              <w:t>artikel</w:t>
                            </w:r>
                            <w:r>
                              <w:rPr>
                                <w:spacing w:val="-5"/>
                                <w:sz w:val="22"/>
                              </w:rPr>
                              <w:t> </w:t>
                            </w:r>
                            <w:r>
                              <w:rPr>
                                <w:sz w:val="22"/>
                              </w:rPr>
                              <w:t>17</w:t>
                            </w:r>
                            <w:r>
                              <w:rPr>
                                <w:spacing w:val="-4"/>
                                <w:sz w:val="22"/>
                              </w:rPr>
                              <w:t> </w:t>
                            </w:r>
                            <w:r>
                              <w:rPr>
                                <w:sz w:val="22"/>
                              </w:rPr>
                              <w:t>(luchtvaart)</w:t>
                            </w:r>
                            <w:r>
                              <w:rPr>
                                <w:spacing w:val="-7"/>
                                <w:sz w:val="22"/>
                              </w:rPr>
                              <w:t> </w:t>
                            </w:r>
                            <w:r>
                              <w:rPr>
                                <w:sz w:val="22"/>
                              </w:rPr>
                              <w:t>€</w:t>
                            </w:r>
                            <w:r>
                              <w:rPr>
                                <w:spacing w:val="-4"/>
                                <w:sz w:val="22"/>
                              </w:rPr>
                              <w:t> </w:t>
                            </w:r>
                            <w:r>
                              <w:rPr>
                                <w:sz w:val="22"/>
                              </w:rPr>
                              <w:t>16</w:t>
                            </w:r>
                            <w:r>
                              <w:rPr>
                                <w:spacing w:val="-4"/>
                                <w:sz w:val="22"/>
                              </w:rPr>
                              <w:t> </w:t>
                            </w:r>
                            <w:r>
                              <w:rPr>
                                <w:sz w:val="22"/>
                              </w:rPr>
                              <w:t>miljoen</w:t>
                            </w:r>
                            <w:r>
                              <w:rPr>
                                <w:spacing w:val="-6"/>
                                <w:sz w:val="22"/>
                              </w:rPr>
                              <w:t> </w:t>
                            </w:r>
                            <w:r>
                              <w:rPr>
                                <w:sz w:val="22"/>
                              </w:rPr>
                              <w:t>lager uitvallen?</w:t>
                            </w:r>
                            <w:r>
                              <w:rPr>
                                <w:spacing w:val="-7"/>
                                <w:sz w:val="22"/>
                              </w:rPr>
                              <w:t> </w:t>
                            </w:r>
                            <w:r>
                              <w:rPr>
                                <w:sz w:val="22"/>
                              </w:rPr>
                              <w:t>Gaat</w:t>
                            </w:r>
                            <w:r>
                              <w:rPr>
                                <w:spacing w:val="-7"/>
                                <w:sz w:val="22"/>
                              </w:rPr>
                              <w:t> </w:t>
                            </w:r>
                            <w:r>
                              <w:rPr>
                                <w:sz w:val="22"/>
                              </w:rPr>
                              <w:t>het</w:t>
                            </w:r>
                            <w:r>
                              <w:rPr>
                                <w:spacing w:val="-7"/>
                                <w:sz w:val="22"/>
                              </w:rPr>
                              <w:t> </w:t>
                            </w:r>
                            <w:r>
                              <w:rPr>
                                <w:sz w:val="22"/>
                              </w:rPr>
                              <w:t>hierbij</w:t>
                            </w:r>
                            <w:r>
                              <w:rPr>
                                <w:spacing w:val="-9"/>
                                <w:sz w:val="22"/>
                              </w:rPr>
                              <w:t> </w:t>
                            </w:r>
                            <w:r>
                              <w:rPr>
                                <w:sz w:val="22"/>
                              </w:rPr>
                              <w:t>om</w:t>
                            </w:r>
                            <w:r>
                              <w:rPr>
                                <w:spacing w:val="-8"/>
                                <w:sz w:val="22"/>
                              </w:rPr>
                              <w:t> </w:t>
                            </w:r>
                            <w:r>
                              <w:rPr>
                                <w:sz w:val="22"/>
                              </w:rPr>
                              <w:t>vertraagde</w:t>
                            </w:r>
                            <w:r>
                              <w:rPr>
                                <w:spacing w:val="-7"/>
                                <w:sz w:val="22"/>
                              </w:rPr>
                              <w:t> </w:t>
                            </w:r>
                            <w:r>
                              <w:rPr>
                                <w:sz w:val="22"/>
                              </w:rPr>
                              <w:t>heﬃngen,</w:t>
                            </w:r>
                            <w:r>
                              <w:rPr>
                                <w:spacing w:val="-8"/>
                                <w:sz w:val="22"/>
                              </w:rPr>
                              <w:t> </w:t>
                            </w:r>
                            <w:r>
                              <w:rPr>
                                <w:sz w:val="22"/>
                              </w:rPr>
                              <w:t>lagere</w:t>
                            </w:r>
                            <w:r>
                              <w:rPr>
                                <w:spacing w:val="-7"/>
                                <w:sz w:val="22"/>
                              </w:rPr>
                              <w:t> </w:t>
                            </w:r>
                            <w:r>
                              <w:rPr>
                                <w:sz w:val="22"/>
                              </w:rPr>
                              <w:t>legesopbrengsten</w:t>
                            </w:r>
                            <w:r>
                              <w:rPr>
                                <w:spacing w:val="-10"/>
                                <w:sz w:val="22"/>
                              </w:rPr>
                              <w:t> </w:t>
                            </w:r>
                            <w:r>
                              <w:rPr>
                                <w:sz w:val="22"/>
                              </w:rPr>
                              <w:t>of</w:t>
                            </w:r>
                            <w:r>
                              <w:rPr>
                                <w:spacing w:val="-9"/>
                                <w:sz w:val="22"/>
                              </w:rPr>
                              <w:t> </w:t>
                            </w:r>
                            <w:r>
                              <w:rPr>
                                <w:sz w:val="22"/>
                              </w:rPr>
                              <w:t>correcties van eerdere jaren?</w:t>
                            </w:r>
                          </w:p>
                          <w:p>
                            <w:pPr>
                              <w:pStyle w:val="TableParagraph"/>
                              <w:spacing w:before="267"/>
                              <w:ind w:left="255"/>
                              <w:rPr>
                                <w:b/>
                                <w:sz w:val="22"/>
                              </w:rPr>
                            </w:pPr>
                            <w:r>
                              <w:rPr>
                                <w:b/>
                                <w:spacing w:val="-2"/>
                                <w:sz w:val="22"/>
                              </w:rPr>
                              <w:t>Antwoord:</w:t>
                            </w:r>
                          </w:p>
                          <w:p>
                            <w:pPr>
                              <w:pStyle w:val="TableParagraph"/>
                              <w:ind w:left="255"/>
                              <w:rPr>
                                <w:sz w:val="22"/>
                              </w:rPr>
                            </w:pPr>
                            <w:r>
                              <w:rPr>
                                <w:sz w:val="22"/>
                              </w:rPr>
                              <w:t>In</w:t>
                            </w:r>
                            <w:r>
                              <w:rPr>
                                <w:spacing w:val="-7"/>
                                <w:sz w:val="22"/>
                              </w:rPr>
                              <w:t> </w:t>
                            </w:r>
                            <w:r>
                              <w:rPr>
                                <w:sz w:val="22"/>
                              </w:rPr>
                              <w:t>de</w:t>
                            </w:r>
                            <w:r>
                              <w:rPr>
                                <w:spacing w:val="-5"/>
                                <w:sz w:val="22"/>
                              </w:rPr>
                              <w:t> </w:t>
                            </w:r>
                            <w:r>
                              <w:rPr>
                                <w:sz w:val="22"/>
                              </w:rPr>
                              <w:t>2e</w:t>
                            </w:r>
                            <w:r>
                              <w:rPr>
                                <w:spacing w:val="-7"/>
                                <w:sz w:val="22"/>
                              </w:rPr>
                              <w:t> </w:t>
                            </w:r>
                            <w:r>
                              <w:rPr>
                                <w:sz w:val="22"/>
                              </w:rPr>
                              <w:t>suppletoire</w:t>
                            </w:r>
                            <w:r>
                              <w:rPr>
                                <w:spacing w:val="-5"/>
                                <w:sz w:val="22"/>
                              </w:rPr>
                              <w:t> </w:t>
                            </w:r>
                            <w:r>
                              <w:rPr>
                                <w:sz w:val="22"/>
                              </w:rPr>
                              <w:t>begroting</w:t>
                            </w:r>
                            <w:r>
                              <w:rPr>
                                <w:spacing w:val="-7"/>
                                <w:sz w:val="22"/>
                              </w:rPr>
                              <w:t> </w:t>
                            </w:r>
                            <w:r>
                              <w:rPr>
                                <w:sz w:val="22"/>
                              </w:rPr>
                              <w:t>zijn</w:t>
                            </w:r>
                            <w:r>
                              <w:rPr>
                                <w:spacing w:val="-6"/>
                                <w:sz w:val="22"/>
                              </w:rPr>
                              <w:t> </w:t>
                            </w:r>
                            <w:r>
                              <w:rPr>
                                <w:sz w:val="22"/>
                              </w:rPr>
                              <w:t>de</w:t>
                            </w:r>
                            <w:r>
                              <w:rPr>
                                <w:spacing w:val="-5"/>
                                <w:sz w:val="22"/>
                              </w:rPr>
                              <w:t> </w:t>
                            </w:r>
                            <w:r>
                              <w:rPr>
                                <w:sz w:val="22"/>
                              </w:rPr>
                              <w:t>ontvangsten</w:t>
                            </w:r>
                            <w:r>
                              <w:rPr>
                                <w:spacing w:val="-8"/>
                                <w:sz w:val="22"/>
                              </w:rPr>
                              <w:t> </w:t>
                            </w:r>
                            <w:r>
                              <w:rPr>
                                <w:sz w:val="22"/>
                              </w:rPr>
                              <w:t>opgehoogd</w:t>
                            </w:r>
                            <w:r>
                              <w:rPr>
                                <w:spacing w:val="-7"/>
                                <w:sz w:val="22"/>
                              </w:rPr>
                              <w:t> </w:t>
                            </w:r>
                            <w:r>
                              <w:rPr>
                                <w:sz w:val="22"/>
                              </w:rPr>
                              <w:t>met</w:t>
                            </w:r>
                            <w:r>
                              <w:rPr>
                                <w:spacing w:val="-8"/>
                                <w:sz w:val="22"/>
                              </w:rPr>
                              <w:t> </w:t>
                            </w:r>
                            <w:r>
                              <w:rPr>
                                <w:sz w:val="22"/>
                              </w:rPr>
                              <w:t>€0,2</w:t>
                            </w:r>
                            <w:r>
                              <w:rPr>
                                <w:spacing w:val="-4"/>
                                <w:sz w:val="22"/>
                              </w:rPr>
                              <w:t> </w:t>
                            </w:r>
                            <w:r>
                              <w:rPr>
                                <w:sz w:val="22"/>
                              </w:rPr>
                              <w:t>mln.</w:t>
                            </w:r>
                            <w:r>
                              <w:rPr>
                                <w:spacing w:val="-6"/>
                                <w:sz w:val="22"/>
                              </w:rPr>
                              <w:t> </w:t>
                            </w:r>
                            <w:r>
                              <w:rPr>
                                <w:sz w:val="22"/>
                              </w:rPr>
                              <w:t>naar</w:t>
                            </w:r>
                            <w:r>
                              <w:rPr>
                                <w:spacing w:val="-6"/>
                                <w:sz w:val="22"/>
                              </w:rPr>
                              <w:t> </w:t>
                            </w:r>
                            <w:r>
                              <w:rPr>
                                <w:spacing w:val="-2"/>
                                <w:sz w:val="22"/>
                              </w:rPr>
                              <w:t>€16,8</w:t>
                            </w:r>
                          </w:p>
                          <w:p>
                            <w:pPr>
                              <w:pStyle w:val="TableParagraph"/>
                              <w:spacing w:line="245" w:lineRule="exact"/>
                              <w:ind w:left="255"/>
                              <w:rPr>
                                <w:sz w:val="22"/>
                              </w:rPr>
                            </w:pPr>
                            <w:r>
                              <w:rPr>
                                <w:sz w:val="22"/>
                              </w:rPr>
                              <w:t>mln.</w:t>
                            </w:r>
                            <w:r>
                              <w:rPr>
                                <w:spacing w:val="-6"/>
                                <w:sz w:val="22"/>
                              </w:rPr>
                              <w:t> </w:t>
                            </w:r>
                            <w:r>
                              <w:rPr>
                                <w:sz w:val="22"/>
                              </w:rPr>
                              <w:t>en</w:t>
                            </w:r>
                            <w:r>
                              <w:rPr>
                                <w:spacing w:val="-6"/>
                                <w:sz w:val="22"/>
                              </w:rPr>
                              <w:t> </w:t>
                            </w:r>
                            <w:r>
                              <w:rPr>
                                <w:sz w:val="22"/>
                              </w:rPr>
                              <w:t>niet</w:t>
                            </w:r>
                            <w:r>
                              <w:rPr>
                                <w:spacing w:val="-5"/>
                                <w:sz w:val="22"/>
                              </w:rPr>
                              <w:t> </w:t>
                            </w:r>
                            <w:r>
                              <w:rPr>
                                <w:sz w:val="22"/>
                              </w:rPr>
                              <w:t>verlaagd.</w:t>
                            </w:r>
                            <w:r>
                              <w:rPr>
                                <w:spacing w:val="-8"/>
                                <w:sz w:val="22"/>
                              </w:rPr>
                              <w:t> </w:t>
                            </w:r>
                            <w:r>
                              <w:rPr>
                                <w:sz w:val="22"/>
                              </w:rPr>
                              <w:t>De</w:t>
                            </w:r>
                            <w:r>
                              <w:rPr>
                                <w:spacing w:val="-7"/>
                                <w:sz w:val="22"/>
                              </w:rPr>
                              <w:t> </w:t>
                            </w:r>
                            <w:r>
                              <w:rPr>
                                <w:sz w:val="22"/>
                              </w:rPr>
                              <w:t>verwachting</w:t>
                            </w:r>
                            <w:r>
                              <w:rPr>
                                <w:spacing w:val="-7"/>
                                <w:sz w:val="22"/>
                              </w:rPr>
                              <w:t> </w:t>
                            </w:r>
                            <w:r>
                              <w:rPr>
                                <w:sz w:val="22"/>
                              </w:rPr>
                              <w:t>is</w:t>
                            </w:r>
                            <w:r>
                              <w:rPr>
                                <w:spacing w:val="-5"/>
                                <w:sz w:val="22"/>
                              </w:rPr>
                              <w:t> </w:t>
                            </w:r>
                            <w:r>
                              <w:rPr>
                                <w:sz w:val="22"/>
                              </w:rPr>
                              <w:t>nog</w:t>
                            </w:r>
                            <w:r>
                              <w:rPr>
                                <w:spacing w:val="-6"/>
                                <w:sz w:val="22"/>
                              </w:rPr>
                              <w:t> </w:t>
                            </w:r>
                            <w:r>
                              <w:rPr>
                                <w:sz w:val="22"/>
                              </w:rPr>
                              <w:t>steeds</w:t>
                            </w:r>
                            <w:r>
                              <w:rPr>
                                <w:spacing w:val="-6"/>
                                <w:sz w:val="22"/>
                              </w:rPr>
                              <w:t> </w:t>
                            </w:r>
                            <w:r>
                              <w:rPr>
                                <w:sz w:val="22"/>
                              </w:rPr>
                              <w:t>dat</w:t>
                            </w:r>
                            <w:r>
                              <w:rPr>
                                <w:spacing w:val="-4"/>
                                <w:sz w:val="22"/>
                              </w:rPr>
                              <w:t> </w:t>
                            </w:r>
                            <w:r>
                              <w:rPr>
                                <w:sz w:val="22"/>
                              </w:rPr>
                              <w:t>de</w:t>
                            </w:r>
                            <w:r>
                              <w:rPr>
                                <w:spacing w:val="-8"/>
                                <w:sz w:val="22"/>
                              </w:rPr>
                              <w:t> </w:t>
                            </w:r>
                            <w:r>
                              <w:rPr>
                                <w:sz w:val="22"/>
                              </w:rPr>
                              <w:t>geraamde</w:t>
                            </w:r>
                            <w:r>
                              <w:rPr>
                                <w:spacing w:val="-4"/>
                                <w:sz w:val="22"/>
                              </w:rPr>
                              <w:t> </w:t>
                            </w:r>
                            <w:r>
                              <w:rPr>
                                <w:sz w:val="22"/>
                              </w:rPr>
                              <w:t>heﬃngen</w:t>
                            </w:r>
                            <w:r>
                              <w:rPr>
                                <w:spacing w:val="-8"/>
                                <w:sz w:val="22"/>
                              </w:rPr>
                              <w:t> </w:t>
                            </w:r>
                            <w:r>
                              <w:rPr>
                                <w:sz w:val="22"/>
                              </w:rPr>
                              <w:t>en</w:t>
                            </w:r>
                            <w:r>
                              <w:rPr>
                                <w:spacing w:val="-7"/>
                                <w:sz w:val="22"/>
                              </w:rPr>
                              <w:t> </w:t>
                            </w:r>
                            <w:r>
                              <w:rPr>
                                <w:spacing w:val="-2"/>
                                <w:sz w:val="22"/>
                              </w:rPr>
                              <w:t>andere</w:t>
                            </w:r>
                          </w:p>
                        </w:tc>
                      </w:tr>
                    </w:tbl>
                    <w:p>
                      <w:pPr>
                        <w:pStyle w:val="BodyText"/>
                      </w:pPr>
                    </w:p>
                  </w:txbxContent>
                </v:textbox>
                <w10:wrap type="none"/>
              </v:shape>
            </w:pict>
          </ve:Fallback>
        </ve:AlternateContent>
      </w: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spacing w:before="119"/>
        <w:rPr>
          <w:rFonts w:ascii="Times New Roman"/>
          <w:b w:val="0"/>
        </w:rPr>
      </w:pPr>
    </w:p>
    <w:p>
      <w:pPr>
        <w:spacing w:before="0"/>
        <w:ind w:left="843" w:right="0" w:firstLine="0"/>
        <w:jc w:val="left"/>
        <w:rPr>
          <w:sz w:val="22"/>
        </w:rPr>
      </w:pPr>
      <w:r>
        <w:rPr>
          <w:sz w:val="22"/>
        </w:rPr>
        <w:t>mln.)</w:t>
      </w:r>
      <w:r>
        <w:rPr>
          <w:spacing w:val="39"/>
          <w:sz w:val="22"/>
        </w:rPr>
        <w:t> </w:t>
      </w:r>
      <w:r>
        <w:rPr>
          <w:sz w:val="22"/>
        </w:rPr>
        <w:t>doordat</w:t>
      </w:r>
      <w:r>
        <w:rPr>
          <w:spacing w:val="-5"/>
          <w:sz w:val="22"/>
        </w:rPr>
        <w:t> </w:t>
      </w:r>
      <w:r>
        <w:rPr>
          <w:sz w:val="22"/>
        </w:rPr>
        <w:t>er</w:t>
      </w:r>
      <w:r>
        <w:rPr>
          <w:spacing w:val="-7"/>
          <w:sz w:val="22"/>
        </w:rPr>
        <w:t> </w:t>
      </w:r>
      <w:r>
        <w:rPr>
          <w:sz w:val="22"/>
        </w:rPr>
        <w:t>vertraging</w:t>
      </w:r>
      <w:r>
        <w:rPr>
          <w:spacing w:val="-7"/>
          <w:sz w:val="22"/>
        </w:rPr>
        <w:t> </w:t>
      </w:r>
      <w:r>
        <w:rPr>
          <w:sz w:val="22"/>
        </w:rPr>
        <w:t>is</w:t>
      </w:r>
      <w:r>
        <w:rPr>
          <w:spacing w:val="-5"/>
          <w:sz w:val="22"/>
        </w:rPr>
        <w:t> </w:t>
      </w:r>
      <w:r>
        <w:rPr>
          <w:sz w:val="22"/>
        </w:rPr>
        <w:t>opgelopen</w:t>
      </w:r>
      <w:r>
        <w:rPr>
          <w:spacing w:val="-7"/>
          <w:sz w:val="22"/>
        </w:rPr>
        <w:t> </w:t>
      </w:r>
      <w:r>
        <w:rPr>
          <w:sz w:val="22"/>
        </w:rPr>
        <w:t>bij</w:t>
      </w:r>
      <w:r>
        <w:rPr>
          <w:spacing w:val="-5"/>
          <w:sz w:val="22"/>
        </w:rPr>
        <w:t> </w:t>
      </w:r>
      <w:r>
        <w:rPr>
          <w:sz w:val="22"/>
        </w:rPr>
        <w:t>de</w:t>
      </w:r>
      <w:r>
        <w:rPr>
          <w:spacing w:val="-7"/>
          <w:sz w:val="22"/>
        </w:rPr>
        <w:t> </w:t>
      </w:r>
      <w:r>
        <w:rPr>
          <w:sz w:val="22"/>
        </w:rPr>
        <w:t>toekenning</w:t>
      </w:r>
      <w:r>
        <w:rPr>
          <w:spacing w:val="-7"/>
          <w:sz w:val="22"/>
        </w:rPr>
        <w:t> </w:t>
      </w:r>
      <w:r>
        <w:rPr>
          <w:sz w:val="22"/>
        </w:rPr>
        <w:t>van</w:t>
      </w:r>
      <w:r>
        <w:rPr>
          <w:spacing w:val="-6"/>
          <w:sz w:val="22"/>
        </w:rPr>
        <w:t> </w:t>
      </w:r>
      <w:r>
        <w:rPr>
          <w:sz w:val="22"/>
        </w:rPr>
        <w:t>de</w:t>
      </w:r>
      <w:r>
        <w:rPr>
          <w:spacing w:val="-5"/>
          <w:sz w:val="22"/>
        </w:rPr>
        <w:t> </w:t>
      </w:r>
      <w:r>
        <w:rPr>
          <w:sz w:val="22"/>
        </w:rPr>
        <w:t>subsidies</w:t>
      </w:r>
      <w:r>
        <w:rPr>
          <w:spacing w:val="-7"/>
          <w:sz w:val="22"/>
        </w:rPr>
        <w:t> </w:t>
      </w:r>
      <w:r>
        <w:rPr>
          <w:sz w:val="22"/>
        </w:rPr>
        <w:t>voor</w:t>
      </w:r>
      <w:r>
        <w:rPr>
          <w:spacing w:val="-5"/>
          <w:sz w:val="22"/>
        </w:rPr>
        <w:t> de</w:t>
      </w:r>
    </w:p>
    <w:p>
      <w:pPr>
        <w:spacing w:after="0"/>
        <w:jc w:val="left"/>
        <w:rPr>
          <w:sz w:val="22"/>
        </w:rPr>
        <w:sectPr>
          <w:pgSz w:w="11910" w:h="16840"/>
          <w:pgMar w:top="1440" w:right="1417" w:bottom="280" w:left="1417" w:header="751" w:footer="0"/>
        </w:sectPr>
      </w:pPr>
    </w:p>
    <w:tbl>
      <w:tblPr>
        <w:tblW w:w="0" w:type="auto"/>
        <w:jc w:val="left"/>
        <w:tblInd w:w="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531"/>
        <w:gridCol w:w="8409"/>
      </w:tblGrid>
      <w:tr>
        <w:trPr>
          <w:trHeight w:val="379" w:hRule="atLeast"/>
        </w:trPr>
        <w:tc>
          <w:tcPr>
            <w:tcW w:w="531" w:type="dxa"/>
          </w:tcPr>
          <w:p>
            <w:pPr>
              <w:pStyle w:val="TableParagraph"/>
              <w:rPr>
                <w:rFonts w:ascii="Times New Roman"/>
                <w:sz w:val="22"/>
              </w:rPr>
            </w:pPr>
          </w:p>
        </w:tc>
        <w:tc>
          <w:tcPr>
            <w:tcW w:w="8409" w:type="dxa"/>
          </w:tcPr>
          <w:p>
            <w:pPr>
              <w:pStyle w:val="TableParagraph"/>
              <w:spacing w:line="225" w:lineRule="exact"/>
              <w:ind w:left="255"/>
              <w:rPr>
                <w:sz w:val="22"/>
              </w:rPr>
            </w:pPr>
            <w:r>
              <w:rPr>
                <w:sz w:val="22"/>
              </w:rPr>
              <w:t>ontvangsten</w:t>
            </w:r>
            <w:r>
              <w:rPr>
                <w:spacing w:val="-8"/>
                <w:sz w:val="22"/>
              </w:rPr>
              <w:t> </w:t>
            </w:r>
            <w:r>
              <w:rPr>
                <w:sz w:val="22"/>
              </w:rPr>
              <w:t>binnen</w:t>
            </w:r>
            <w:r>
              <w:rPr>
                <w:spacing w:val="-8"/>
                <w:sz w:val="22"/>
              </w:rPr>
              <w:t> </w:t>
            </w:r>
            <w:r>
              <w:rPr>
                <w:sz w:val="22"/>
              </w:rPr>
              <w:t>zullen</w:t>
            </w:r>
            <w:r>
              <w:rPr>
                <w:spacing w:val="-10"/>
                <w:sz w:val="22"/>
              </w:rPr>
              <w:t> </w:t>
            </w:r>
            <w:r>
              <w:rPr>
                <w:sz w:val="22"/>
              </w:rPr>
              <w:t>komen</w:t>
            </w:r>
            <w:r>
              <w:rPr>
                <w:spacing w:val="-8"/>
                <w:sz w:val="22"/>
              </w:rPr>
              <w:t> </w:t>
            </w:r>
            <w:r>
              <w:rPr>
                <w:sz w:val="22"/>
              </w:rPr>
              <w:t>in</w:t>
            </w:r>
            <w:r>
              <w:rPr>
                <w:spacing w:val="-9"/>
                <w:sz w:val="22"/>
              </w:rPr>
              <w:t> </w:t>
            </w:r>
            <w:r>
              <w:rPr>
                <w:spacing w:val="-4"/>
                <w:sz w:val="22"/>
              </w:rPr>
              <w:t>2025.</w:t>
            </w:r>
          </w:p>
        </w:tc>
      </w:tr>
      <w:tr>
        <w:trPr>
          <w:trHeight w:val="4565" w:hRule="atLeast"/>
        </w:trPr>
        <w:tc>
          <w:tcPr>
            <w:tcW w:w="531" w:type="dxa"/>
          </w:tcPr>
          <w:p>
            <w:pPr>
              <w:pStyle w:val="TableParagraph"/>
              <w:spacing w:before="114"/>
              <w:ind w:left="50"/>
              <w:rPr>
                <w:sz w:val="22"/>
              </w:rPr>
            </w:pPr>
            <w:r>
              <w:rPr>
                <w:spacing w:val="-5"/>
                <w:sz w:val="22"/>
              </w:rPr>
              <w:t>13</w:t>
            </w:r>
          </w:p>
        </w:tc>
        <w:tc>
          <w:tcPr>
            <w:tcW w:w="8409" w:type="dxa"/>
          </w:tcPr>
          <w:p>
            <w:pPr>
              <w:pStyle w:val="TableParagraph"/>
              <w:spacing w:before="114"/>
              <w:ind w:left="255"/>
              <w:rPr>
                <w:b/>
                <w:sz w:val="22"/>
              </w:rPr>
            </w:pPr>
            <w:r>
              <w:rPr>
                <w:b/>
                <w:spacing w:val="-2"/>
                <w:sz w:val="22"/>
              </w:rPr>
              <w:t>Vraag:</w:t>
            </w:r>
          </w:p>
          <w:p>
            <w:pPr>
              <w:pStyle w:val="TableParagraph"/>
              <w:ind w:left="255" w:right="63"/>
              <w:jc w:val="both"/>
              <w:rPr>
                <w:sz w:val="22"/>
              </w:rPr>
            </w:pPr>
            <w:r>
              <w:rPr>
                <w:sz w:val="22"/>
              </w:rPr>
              <w:t>Betreﬀende</w:t>
            </w:r>
            <w:r>
              <w:rPr>
                <w:spacing w:val="-4"/>
                <w:sz w:val="22"/>
              </w:rPr>
              <w:t> </w:t>
            </w:r>
            <w:r>
              <w:rPr>
                <w:sz w:val="22"/>
              </w:rPr>
              <w:t>de</w:t>
            </w:r>
            <w:r>
              <w:rPr>
                <w:spacing w:val="-7"/>
                <w:sz w:val="22"/>
              </w:rPr>
              <w:t> </w:t>
            </w:r>
            <w:r>
              <w:rPr>
                <w:sz w:val="22"/>
              </w:rPr>
              <w:t>uitgaven</w:t>
            </w:r>
            <w:r>
              <w:rPr>
                <w:spacing w:val="-8"/>
                <w:sz w:val="22"/>
              </w:rPr>
              <w:t> </w:t>
            </w:r>
            <w:r>
              <w:rPr>
                <w:sz w:val="22"/>
              </w:rPr>
              <w:t>op</w:t>
            </w:r>
            <w:r>
              <w:rPr>
                <w:spacing w:val="-6"/>
                <w:sz w:val="22"/>
              </w:rPr>
              <w:t> </w:t>
            </w:r>
            <w:r>
              <w:rPr>
                <w:sz w:val="22"/>
              </w:rPr>
              <w:t>artikel</w:t>
            </w:r>
            <w:r>
              <w:rPr>
                <w:spacing w:val="-8"/>
                <w:sz w:val="22"/>
              </w:rPr>
              <w:t> </w:t>
            </w:r>
            <w:r>
              <w:rPr>
                <w:sz w:val="22"/>
              </w:rPr>
              <w:t>18</w:t>
            </w:r>
            <w:r>
              <w:rPr>
                <w:spacing w:val="-6"/>
                <w:sz w:val="22"/>
              </w:rPr>
              <w:t> </w:t>
            </w:r>
            <w:r>
              <w:rPr>
                <w:sz w:val="22"/>
              </w:rPr>
              <w:t>(Scheepvaart</w:t>
            </w:r>
            <w:r>
              <w:rPr>
                <w:spacing w:val="-7"/>
                <w:sz w:val="22"/>
              </w:rPr>
              <w:t> </w:t>
            </w:r>
            <w:r>
              <w:rPr>
                <w:sz w:val="22"/>
              </w:rPr>
              <w:t>en</w:t>
            </w:r>
            <w:r>
              <w:rPr>
                <w:spacing w:val="-8"/>
                <w:sz w:val="22"/>
              </w:rPr>
              <w:t> </w:t>
            </w:r>
            <w:r>
              <w:rPr>
                <w:sz w:val="22"/>
              </w:rPr>
              <w:t>havens)</w:t>
            </w:r>
            <w:r>
              <w:rPr>
                <w:spacing w:val="-5"/>
                <w:sz w:val="22"/>
              </w:rPr>
              <w:t> </w:t>
            </w:r>
            <w:r>
              <w:rPr>
                <w:sz w:val="22"/>
              </w:rPr>
              <w:t>die</w:t>
            </w:r>
            <w:r>
              <w:rPr>
                <w:spacing w:val="-4"/>
                <w:sz w:val="22"/>
              </w:rPr>
              <w:t> </w:t>
            </w:r>
            <w:r>
              <w:rPr>
                <w:sz w:val="22"/>
              </w:rPr>
              <w:t>met</w:t>
            </w:r>
            <w:r>
              <w:rPr>
                <w:spacing w:val="-7"/>
                <w:sz w:val="22"/>
              </w:rPr>
              <w:t> </w:t>
            </w:r>
            <w:r>
              <w:rPr>
                <w:sz w:val="22"/>
              </w:rPr>
              <w:t>€</w:t>
            </w:r>
            <w:r>
              <w:rPr>
                <w:spacing w:val="-6"/>
                <w:sz w:val="22"/>
              </w:rPr>
              <w:t> </w:t>
            </w:r>
            <w:r>
              <w:rPr>
                <w:sz w:val="22"/>
              </w:rPr>
              <w:t>9,2</w:t>
            </w:r>
            <w:r>
              <w:rPr>
                <w:spacing w:val="-6"/>
                <w:sz w:val="22"/>
              </w:rPr>
              <w:t> </w:t>
            </w:r>
            <w:r>
              <w:rPr>
                <w:sz w:val="22"/>
              </w:rPr>
              <w:t>miljoen</w:t>
            </w:r>
            <w:r>
              <w:rPr>
                <w:spacing w:val="-6"/>
                <w:sz w:val="22"/>
              </w:rPr>
              <w:t> </w:t>
            </w:r>
            <w:r>
              <w:rPr>
                <w:sz w:val="22"/>
              </w:rPr>
              <w:t>dalen: kan</w:t>
            </w:r>
            <w:r>
              <w:rPr>
                <w:spacing w:val="-4"/>
                <w:sz w:val="22"/>
              </w:rPr>
              <w:t> </w:t>
            </w:r>
            <w:r>
              <w:rPr>
                <w:sz w:val="22"/>
              </w:rPr>
              <w:t>de</w:t>
            </w:r>
            <w:r>
              <w:rPr>
                <w:spacing w:val="-2"/>
                <w:sz w:val="22"/>
              </w:rPr>
              <w:t> </w:t>
            </w:r>
            <w:r>
              <w:rPr>
                <w:sz w:val="22"/>
              </w:rPr>
              <w:t>Kamer</w:t>
            </w:r>
            <w:r>
              <w:rPr>
                <w:spacing w:val="-3"/>
                <w:sz w:val="22"/>
              </w:rPr>
              <w:t> </w:t>
            </w:r>
            <w:r>
              <w:rPr>
                <w:sz w:val="22"/>
              </w:rPr>
              <w:t>inzicht</w:t>
            </w:r>
            <w:r>
              <w:rPr>
                <w:spacing w:val="-2"/>
                <w:sz w:val="22"/>
              </w:rPr>
              <w:t> </w:t>
            </w:r>
            <w:r>
              <w:rPr>
                <w:sz w:val="22"/>
              </w:rPr>
              <w:t>krijgen</w:t>
            </w:r>
            <w:r>
              <w:rPr>
                <w:spacing w:val="-4"/>
                <w:sz w:val="22"/>
              </w:rPr>
              <w:t> </w:t>
            </w:r>
            <w:r>
              <w:rPr>
                <w:sz w:val="22"/>
              </w:rPr>
              <w:t>in</w:t>
            </w:r>
            <w:r>
              <w:rPr>
                <w:spacing w:val="-4"/>
                <w:sz w:val="22"/>
              </w:rPr>
              <w:t> </w:t>
            </w:r>
            <w:r>
              <w:rPr>
                <w:sz w:val="22"/>
              </w:rPr>
              <w:t>welke</w:t>
            </w:r>
            <w:r>
              <w:rPr>
                <w:spacing w:val="-5"/>
                <w:sz w:val="22"/>
              </w:rPr>
              <w:t> </w:t>
            </w:r>
            <w:r>
              <w:rPr>
                <w:sz w:val="22"/>
              </w:rPr>
              <w:t>uitvoerings-</w:t>
            </w:r>
            <w:r>
              <w:rPr>
                <w:spacing w:val="-6"/>
                <w:sz w:val="22"/>
              </w:rPr>
              <w:t> </w:t>
            </w:r>
            <w:r>
              <w:rPr>
                <w:sz w:val="22"/>
              </w:rPr>
              <w:t>of</w:t>
            </w:r>
            <w:r>
              <w:rPr>
                <w:spacing w:val="-5"/>
                <w:sz w:val="22"/>
              </w:rPr>
              <w:t> </w:t>
            </w:r>
            <w:r>
              <w:rPr>
                <w:sz w:val="22"/>
              </w:rPr>
              <w:t>veiligheidstaken</w:t>
            </w:r>
            <w:r>
              <w:rPr>
                <w:spacing w:val="-6"/>
                <w:sz w:val="22"/>
              </w:rPr>
              <w:t> </w:t>
            </w:r>
            <w:r>
              <w:rPr>
                <w:sz w:val="22"/>
              </w:rPr>
              <w:t>deze</w:t>
            </w:r>
            <w:r>
              <w:rPr>
                <w:spacing w:val="-5"/>
                <w:sz w:val="22"/>
              </w:rPr>
              <w:t> </w:t>
            </w:r>
            <w:r>
              <w:rPr>
                <w:sz w:val="22"/>
              </w:rPr>
              <w:t>onderbesteding </w:t>
            </w:r>
            <w:r>
              <w:rPr>
                <w:spacing w:val="-2"/>
                <w:sz w:val="22"/>
              </w:rPr>
              <w:t>optreedt?</w:t>
            </w:r>
          </w:p>
          <w:p>
            <w:pPr>
              <w:pStyle w:val="TableParagraph"/>
              <w:spacing w:before="1"/>
              <w:rPr>
                <w:sz w:val="22"/>
              </w:rPr>
            </w:pPr>
          </w:p>
          <w:p>
            <w:pPr>
              <w:pStyle w:val="TableParagraph"/>
              <w:spacing w:line="268" w:lineRule="exact"/>
              <w:ind w:left="255"/>
              <w:rPr>
                <w:b/>
                <w:sz w:val="22"/>
              </w:rPr>
            </w:pPr>
            <w:r>
              <w:rPr>
                <w:b/>
                <w:spacing w:val="-2"/>
                <w:sz w:val="22"/>
              </w:rPr>
              <w:t>Antwoord:</w:t>
            </w:r>
          </w:p>
          <w:p>
            <w:pPr>
              <w:pStyle w:val="TableParagraph"/>
              <w:ind w:left="255"/>
              <w:rPr>
                <w:sz w:val="22"/>
              </w:rPr>
            </w:pPr>
            <w:r>
              <w:rPr>
                <w:sz w:val="22"/>
              </w:rPr>
              <w:t>Het betreft niet de uitgaven, maar de verplichtingen die met € 9,2 miljoen dalen. Deze daling van € 9,2 betreft onder meer het klimaatfondsproject Verduurzaming van de binnenvaart,</w:t>
            </w:r>
            <w:r>
              <w:rPr>
                <w:spacing w:val="-9"/>
                <w:sz w:val="22"/>
              </w:rPr>
              <w:t> </w:t>
            </w:r>
            <w:r>
              <w:rPr>
                <w:sz w:val="22"/>
              </w:rPr>
              <w:t>waarvoor</w:t>
            </w:r>
            <w:r>
              <w:rPr>
                <w:spacing w:val="-9"/>
                <w:sz w:val="22"/>
              </w:rPr>
              <w:t> </w:t>
            </w:r>
            <w:r>
              <w:rPr>
                <w:sz w:val="22"/>
              </w:rPr>
              <w:t>geldt</w:t>
            </w:r>
            <w:r>
              <w:rPr>
                <w:spacing w:val="-6"/>
                <w:sz w:val="22"/>
              </w:rPr>
              <w:t> </w:t>
            </w:r>
            <w:r>
              <w:rPr>
                <w:sz w:val="22"/>
              </w:rPr>
              <w:t>dat</w:t>
            </w:r>
            <w:r>
              <w:rPr>
                <w:spacing w:val="-6"/>
                <w:sz w:val="22"/>
              </w:rPr>
              <w:t> </w:t>
            </w:r>
            <w:r>
              <w:rPr>
                <w:sz w:val="22"/>
              </w:rPr>
              <w:t>de</w:t>
            </w:r>
            <w:r>
              <w:rPr>
                <w:spacing w:val="-6"/>
                <w:sz w:val="22"/>
              </w:rPr>
              <w:t> </w:t>
            </w:r>
            <w:r>
              <w:rPr>
                <w:sz w:val="22"/>
              </w:rPr>
              <w:t>regeling</w:t>
            </w:r>
            <w:r>
              <w:rPr>
                <w:spacing w:val="-8"/>
                <w:sz w:val="22"/>
              </w:rPr>
              <w:t> </w:t>
            </w:r>
            <w:r>
              <w:rPr>
                <w:sz w:val="22"/>
              </w:rPr>
              <w:t>voor</w:t>
            </w:r>
            <w:r>
              <w:rPr>
                <w:spacing w:val="-7"/>
                <w:sz w:val="22"/>
              </w:rPr>
              <w:t> </w:t>
            </w:r>
            <w:r>
              <w:rPr>
                <w:sz w:val="22"/>
              </w:rPr>
              <w:t>innovatie</w:t>
            </w:r>
            <w:r>
              <w:rPr>
                <w:spacing w:val="-6"/>
                <w:sz w:val="22"/>
              </w:rPr>
              <w:t> </w:t>
            </w:r>
            <w:r>
              <w:rPr>
                <w:sz w:val="22"/>
              </w:rPr>
              <w:t>van</w:t>
            </w:r>
            <w:r>
              <w:rPr>
                <w:spacing w:val="-8"/>
                <w:sz w:val="22"/>
              </w:rPr>
              <w:t> </w:t>
            </w:r>
            <w:r>
              <w:rPr>
                <w:sz w:val="22"/>
              </w:rPr>
              <w:t>de</w:t>
            </w:r>
            <w:r>
              <w:rPr>
                <w:spacing w:val="-9"/>
                <w:sz w:val="22"/>
              </w:rPr>
              <w:t> </w:t>
            </w:r>
            <w:r>
              <w:rPr>
                <w:sz w:val="22"/>
              </w:rPr>
              <w:t>waterstofmotor</w:t>
            </w:r>
            <w:r>
              <w:rPr>
                <w:spacing w:val="-7"/>
                <w:sz w:val="22"/>
              </w:rPr>
              <w:t> </w:t>
            </w:r>
            <w:r>
              <w:rPr>
                <w:sz w:val="22"/>
              </w:rPr>
              <w:t>niet</w:t>
            </w:r>
            <w:r>
              <w:rPr>
                <w:spacing w:val="-6"/>
                <w:sz w:val="22"/>
              </w:rPr>
              <w:t> </w:t>
            </w:r>
            <w:r>
              <w:rPr>
                <w:sz w:val="22"/>
              </w:rPr>
              <w:t>in 2025 maar in 2026 wordt opengesteld.</w:t>
            </w:r>
          </w:p>
          <w:p>
            <w:pPr>
              <w:pStyle w:val="TableParagraph"/>
              <w:rPr>
                <w:sz w:val="22"/>
              </w:rPr>
            </w:pPr>
          </w:p>
          <w:p>
            <w:pPr>
              <w:pStyle w:val="TableParagraph"/>
              <w:spacing w:before="1"/>
              <w:ind w:left="255"/>
              <w:rPr>
                <w:sz w:val="22"/>
              </w:rPr>
            </w:pPr>
            <w:r>
              <w:rPr>
                <w:sz w:val="22"/>
              </w:rPr>
              <w:t>De daling van de uitgaven betreft € 8,9 miljoen en wordt met name veroorzaakt door vertragingen bij het NGF-project Digitale Infrastructuur Logistiek (€ 1,7 miljoen) en overboekingen</w:t>
            </w:r>
            <w:r>
              <w:rPr>
                <w:spacing w:val="-2"/>
                <w:sz w:val="22"/>
              </w:rPr>
              <w:t> </w:t>
            </w:r>
            <w:r>
              <w:rPr>
                <w:sz w:val="22"/>
              </w:rPr>
              <w:t>naar</w:t>
            </w:r>
            <w:r>
              <w:rPr>
                <w:spacing w:val="-1"/>
                <w:sz w:val="22"/>
              </w:rPr>
              <w:t> </w:t>
            </w:r>
            <w:r>
              <w:rPr>
                <w:sz w:val="22"/>
              </w:rPr>
              <w:t>andere departementen</w:t>
            </w:r>
            <w:r>
              <w:rPr>
                <w:spacing w:val="-4"/>
                <w:sz w:val="22"/>
              </w:rPr>
              <w:t> </w:t>
            </w:r>
            <w:r>
              <w:rPr>
                <w:sz w:val="22"/>
              </w:rPr>
              <w:t>en</w:t>
            </w:r>
            <w:r>
              <w:rPr>
                <w:spacing w:val="-2"/>
                <w:sz w:val="22"/>
              </w:rPr>
              <w:t> </w:t>
            </w:r>
            <w:r>
              <w:rPr>
                <w:sz w:val="22"/>
              </w:rPr>
              <w:t>organisatieonderdelen</w:t>
            </w:r>
            <w:r>
              <w:rPr>
                <w:spacing w:val="-2"/>
                <w:sz w:val="22"/>
              </w:rPr>
              <w:t> </w:t>
            </w:r>
            <w:r>
              <w:rPr>
                <w:sz w:val="22"/>
              </w:rPr>
              <w:t>vanuit het</w:t>
            </w:r>
            <w:r>
              <w:rPr>
                <w:spacing w:val="-5"/>
                <w:sz w:val="22"/>
              </w:rPr>
              <w:t> </w:t>
            </w:r>
            <w:r>
              <w:rPr>
                <w:sz w:val="22"/>
              </w:rPr>
              <w:t>budget voor</w:t>
            </w:r>
            <w:r>
              <w:rPr>
                <w:spacing w:val="-7"/>
                <w:sz w:val="22"/>
              </w:rPr>
              <w:t> </w:t>
            </w:r>
            <w:r>
              <w:rPr>
                <w:sz w:val="22"/>
              </w:rPr>
              <w:t>het</w:t>
            </w:r>
            <w:r>
              <w:rPr>
                <w:spacing w:val="-9"/>
                <w:sz w:val="22"/>
              </w:rPr>
              <w:t> </w:t>
            </w:r>
            <w:r>
              <w:rPr>
                <w:sz w:val="22"/>
              </w:rPr>
              <w:t>Programma</w:t>
            </w:r>
            <w:r>
              <w:rPr>
                <w:spacing w:val="-7"/>
                <w:sz w:val="22"/>
              </w:rPr>
              <w:t> </w:t>
            </w:r>
            <w:r>
              <w:rPr>
                <w:sz w:val="22"/>
              </w:rPr>
              <w:t>Bescherming</w:t>
            </w:r>
            <w:r>
              <w:rPr>
                <w:spacing w:val="-8"/>
                <w:sz w:val="22"/>
              </w:rPr>
              <w:t> </w:t>
            </w:r>
            <w:r>
              <w:rPr>
                <w:sz w:val="22"/>
              </w:rPr>
              <w:t>Noordzee</w:t>
            </w:r>
            <w:r>
              <w:rPr>
                <w:spacing w:val="-6"/>
                <w:sz w:val="22"/>
              </w:rPr>
              <w:t> </w:t>
            </w:r>
            <w:r>
              <w:rPr>
                <w:sz w:val="22"/>
              </w:rPr>
              <w:t>Infrastructuur</w:t>
            </w:r>
            <w:r>
              <w:rPr>
                <w:spacing w:val="-7"/>
                <w:sz w:val="22"/>
              </w:rPr>
              <w:t> </w:t>
            </w:r>
            <w:r>
              <w:rPr>
                <w:sz w:val="22"/>
              </w:rPr>
              <w:t>(€</w:t>
            </w:r>
            <w:r>
              <w:rPr>
                <w:spacing w:val="-8"/>
                <w:sz w:val="22"/>
              </w:rPr>
              <w:t> </w:t>
            </w:r>
            <w:r>
              <w:rPr>
                <w:sz w:val="22"/>
              </w:rPr>
              <w:t>3,8</w:t>
            </w:r>
            <w:r>
              <w:rPr>
                <w:spacing w:val="-8"/>
                <w:sz w:val="22"/>
              </w:rPr>
              <w:t> </w:t>
            </w:r>
            <w:r>
              <w:rPr>
                <w:sz w:val="22"/>
              </w:rPr>
              <w:t>miljoen)</w:t>
            </w:r>
            <w:r>
              <w:rPr>
                <w:spacing w:val="-7"/>
                <w:sz w:val="22"/>
              </w:rPr>
              <w:t> </w:t>
            </w:r>
            <w:r>
              <w:rPr>
                <w:sz w:val="22"/>
              </w:rPr>
              <w:t>en</w:t>
            </w:r>
            <w:r>
              <w:rPr>
                <w:spacing w:val="-10"/>
                <w:sz w:val="22"/>
              </w:rPr>
              <w:t> </w:t>
            </w:r>
            <w:r>
              <w:rPr>
                <w:sz w:val="22"/>
              </w:rPr>
              <w:t>opdrachten Zeehavens en Zeevaart (€ 1,1 miljoen).</w:t>
            </w:r>
          </w:p>
        </w:tc>
      </w:tr>
      <w:tr>
        <w:trPr>
          <w:trHeight w:val="2149" w:hRule="atLeast"/>
        </w:trPr>
        <w:tc>
          <w:tcPr>
            <w:tcW w:w="531" w:type="dxa"/>
          </w:tcPr>
          <w:p>
            <w:pPr>
              <w:pStyle w:val="TableParagraph"/>
              <w:spacing w:before="113"/>
              <w:ind w:left="50"/>
              <w:rPr>
                <w:sz w:val="22"/>
              </w:rPr>
            </w:pPr>
            <w:r>
              <w:rPr>
                <w:spacing w:val="-5"/>
                <w:sz w:val="22"/>
              </w:rPr>
              <w:t>14</w:t>
            </w:r>
          </w:p>
        </w:tc>
        <w:tc>
          <w:tcPr>
            <w:tcW w:w="8409" w:type="dxa"/>
          </w:tcPr>
          <w:p>
            <w:pPr>
              <w:pStyle w:val="TableParagraph"/>
              <w:spacing w:before="113"/>
              <w:ind w:left="255"/>
              <w:rPr>
                <w:b/>
                <w:sz w:val="22"/>
              </w:rPr>
            </w:pPr>
            <w:r>
              <w:rPr>
                <w:b/>
                <w:spacing w:val="-2"/>
                <w:sz w:val="22"/>
              </w:rPr>
              <w:t>Vraag:</w:t>
            </w:r>
          </w:p>
          <w:p>
            <w:pPr>
              <w:pStyle w:val="TableParagraph"/>
              <w:ind w:left="255"/>
              <w:rPr>
                <w:sz w:val="22"/>
              </w:rPr>
            </w:pPr>
            <w:r>
              <w:rPr>
                <w:sz w:val="22"/>
              </w:rPr>
              <w:t>Kunt u feitelijk aangeven of de daling van de scheepvaartopbrengsten met € 8,9 miljoen samenhangt</w:t>
            </w:r>
            <w:r>
              <w:rPr>
                <w:spacing w:val="-7"/>
                <w:sz w:val="22"/>
              </w:rPr>
              <w:t> </w:t>
            </w:r>
            <w:r>
              <w:rPr>
                <w:sz w:val="22"/>
              </w:rPr>
              <w:t>met</w:t>
            </w:r>
            <w:r>
              <w:rPr>
                <w:spacing w:val="-7"/>
                <w:sz w:val="22"/>
              </w:rPr>
              <w:t> </w:t>
            </w:r>
            <w:r>
              <w:rPr>
                <w:sz w:val="22"/>
              </w:rPr>
              <w:t>lagere</w:t>
            </w:r>
            <w:r>
              <w:rPr>
                <w:spacing w:val="-7"/>
                <w:sz w:val="22"/>
              </w:rPr>
              <w:t> </w:t>
            </w:r>
            <w:r>
              <w:rPr>
                <w:sz w:val="22"/>
              </w:rPr>
              <w:t>doorvaartgelden,</w:t>
            </w:r>
            <w:r>
              <w:rPr>
                <w:spacing w:val="-9"/>
                <w:sz w:val="22"/>
              </w:rPr>
              <w:t> </w:t>
            </w:r>
            <w:r>
              <w:rPr>
                <w:sz w:val="22"/>
              </w:rPr>
              <w:t>lagere</w:t>
            </w:r>
            <w:r>
              <w:rPr>
                <w:spacing w:val="-9"/>
                <w:sz w:val="22"/>
              </w:rPr>
              <w:t> </w:t>
            </w:r>
            <w:r>
              <w:rPr>
                <w:sz w:val="22"/>
              </w:rPr>
              <w:t>inspectie-inkomsten</w:t>
            </w:r>
            <w:r>
              <w:rPr>
                <w:spacing w:val="-10"/>
                <w:sz w:val="22"/>
              </w:rPr>
              <w:t> </w:t>
            </w:r>
            <w:r>
              <w:rPr>
                <w:sz w:val="22"/>
              </w:rPr>
              <w:t>of</w:t>
            </w:r>
            <w:r>
              <w:rPr>
                <w:spacing w:val="-9"/>
                <w:sz w:val="22"/>
              </w:rPr>
              <w:t> </w:t>
            </w:r>
            <w:r>
              <w:rPr>
                <w:sz w:val="22"/>
              </w:rPr>
              <w:t>vertraging</w:t>
            </w:r>
            <w:r>
              <w:rPr>
                <w:spacing w:val="-9"/>
                <w:sz w:val="22"/>
              </w:rPr>
              <w:t> </w:t>
            </w:r>
            <w:r>
              <w:rPr>
                <w:sz w:val="22"/>
              </w:rPr>
              <w:t>in</w:t>
            </w:r>
            <w:r>
              <w:rPr>
                <w:spacing w:val="-9"/>
                <w:sz w:val="22"/>
              </w:rPr>
              <w:t> </w:t>
            </w:r>
            <w:r>
              <w:rPr>
                <w:sz w:val="22"/>
              </w:rPr>
              <w:t>EU-</w:t>
            </w:r>
            <w:r>
              <w:rPr>
                <w:spacing w:val="-2"/>
                <w:sz w:val="22"/>
              </w:rPr>
              <w:t>bijdragen?</w:t>
            </w:r>
          </w:p>
          <w:p>
            <w:pPr>
              <w:pStyle w:val="TableParagraph"/>
              <w:spacing w:before="1"/>
              <w:rPr>
                <w:sz w:val="22"/>
              </w:rPr>
            </w:pPr>
          </w:p>
          <w:p>
            <w:pPr>
              <w:pStyle w:val="TableParagraph"/>
              <w:ind w:left="255"/>
              <w:rPr>
                <w:b/>
                <w:sz w:val="22"/>
              </w:rPr>
            </w:pPr>
            <w:r>
              <w:rPr>
                <w:b/>
                <w:spacing w:val="-2"/>
                <w:sz w:val="22"/>
              </w:rPr>
              <w:t>Antwoord:</w:t>
            </w:r>
          </w:p>
          <w:p>
            <w:pPr>
              <w:pStyle w:val="TableParagraph"/>
              <w:ind w:left="255"/>
              <w:rPr>
                <w:sz w:val="22"/>
              </w:rPr>
            </w:pPr>
            <w:r>
              <w:rPr>
                <w:sz w:val="22"/>
              </w:rPr>
              <w:t>De</w:t>
            </w:r>
            <w:r>
              <w:rPr>
                <w:spacing w:val="-8"/>
                <w:sz w:val="22"/>
              </w:rPr>
              <w:t> </w:t>
            </w:r>
            <w:r>
              <w:rPr>
                <w:sz w:val="22"/>
              </w:rPr>
              <w:t>scheepvaartopbrengsten</w:t>
            </w:r>
            <w:r>
              <w:rPr>
                <w:spacing w:val="-7"/>
                <w:sz w:val="22"/>
              </w:rPr>
              <w:t> </w:t>
            </w:r>
            <w:r>
              <w:rPr>
                <w:sz w:val="22"/>
              </w:rPr>
              <w:t>zijn</w:t>
            </w:r>
            <w:r>
              <w:rPr>
                <w:spacing w:val="-7"/>
                <w:sz w:val="22"/>
              </w:rPr>
              <w:t> </w:t>
            </w:r>
            <w:r>
              <w:rPr>
                <w:sz w:val="22"/>
              </w:rPr>
              <w:t>niet</w:t>
            </w:r>
            <w:r>
              <w:rPr>
                <w:spacing w:val="-5"/>
                <w:sz w:val="22"/>
              </w:rPr>
              <w:t> </w:t>
            </w:r>
            <w:r>
              <w:rPr>
                <w:sz w:val="22"/>
              </w:rPr>
              <w:t>gedaald,</w:t>
            </w:r>
            <w:r>
              <w:rPr>
                <w:spacing w:val="-7"/>
                <w:sz w:val="22"/>
              </w:rPr>
              <w:t> </w:t>
            </w:r>
            <w:r>
              <w:rPr>
                <w:sz w:val="22"/>
              </w:rPr>
              <w:t>maar</w:t>
            </w:r>
            <w:r>
              <w:rPr>
                <w:spacing w:val="-8"/>
                <w:sz w:val="22"/>
              </w:rPr>
              <w:t> </w:t>
            </w:r>
            <w:r>
              <w:rPr>
                <w:sz w:val="22"/>
              </w:rPr>
              <w:t>met</w:t>
            </w:r>
            <w:r>
              <w:rPr>
                <w:spacing w:val="-5"/>
                <w:sz w:val="22"/>
              </w:rPr>
              <w:t> </w:t>
            </w:r>
            <w:r>
              <w:rPr>
                <w:sz w:val="22"/>
              </w:rPr>
              <w:t>€</w:t>
            </w:r>
            <w:r>
              <w:rPr>
                <w:spacing w:val="-7"/>
                <w:sz w:val="22"/>
              </w:rPr>
              <w:t> </w:t>
            </w:r>
            <w:r>
              <w:rPr>
                <w:sz w:val="22"/>
              </w:rPr>
              <w:t>1,6</w:t>
            </w:r>
            <w:r>
              <w:rPr>
                <w:spacing w:val="-7"/>
                <w:sz w:val="22"/>
              </w:rPr>
              <w:t> </w:t>
            </w:r>
            <w:r>
              <w:rPr>
                <w:sz w:val="22"/>
              </w:rPr>
              <w:t>miljoen</w:t>
            </w:r>
            <w:r>
              <w:rPr>
                <w:spacing w:val="-7"/>
                <w:sz w:val="22"/>
              </w:rPr>
              <w:t> </w:t>
            </w:r>
            <w:r>
              <w:rPr>
                <w:spacing w:val="-2"/>
                <w:sz w:val="22"/>
              </w:rPr>
              <w:t>gestegen.</w:t>
            </w:r>
          </w:p>
        </w:tc>
      </w:tr>
      <w:tr>
        <w:trPr>
          <w:trHeight w:val="4026" w:hRule="atLeast"/>
        </w:trPr>
        <w:tc>
          <w:tcPr>
            <w:tcW w:w="531" w:type="dxa"/>
          </w:tcPr>
          <w:p>
            <w:pPr>
              <w:pStyle w:val="TableParagraph"/>
              <w:spacing w:before="114"/>
              <w:ind w:left="50"/>
              <w:rPr>
                <w:sz w:val="22"/>
              </w:rPr>
            </w:pPr>
            <w:r>
              <w:rPr>
                <w:spacing w:val="-5"/>
                <w:sz w:val="22"/>
              </w:rPr>
              <w:t>15</w:t>
            </w:r>
          </w:p>
        </w:tc>
        <w:tc>
          <w:tcPr>
            <w:tcW w:w="8409" w:type="dxa"/>
          </w:tcPr>
          <w:p>
            <w:pPr>
              <w:pStyle w:val="TableParagraph"/>
              <w:spacing w:before="114" w:line="267" w:lineRule="exact"/>
              <w:ind w:left="255"/>
              <w:rPr>
                <w:b/>
                <w:sz w:val="22"/>
              </w:rPr>
            </w:pPr>
            <w:r>
              <w:rPr>
                <w:b/>
                <w:spacing w:val="-2"/>
                <w:sz w:val="22"/>
              </w:rPr>
              <w:t>Vraag:</w:t>
            </w:r>
          </w:p>
          <w:p>
            <w:pPr>
              <w:pStyle w:val="TableParagraph"/>
              <w:ind w:left="255"/>
              <w:rPr>
                <w:sz w:val="22"/>
              </w:rPr>
            </w:pPr>
            <w:r>
              <w:rPr>
                <w:sz w:val="22"/>
              </w:rPr>
              <w:t>Kunt u toelichten welke oorzaken liggen onder de stijging van de uitgaven bij Rijkswaterstaat</w:t>
            </w:r>
            <w:r>
              <w:rPr>
                <w:spacing w:val="-5"/>
                <w:sz w:val="22"/>
              </w:rPr>
              <w:t> </w:t>
            </w:r>
            <w:r>
              <w:rPr>
                <w:sz w:val="22"/>
              </w:rPr>
              <w:t>als</w:t>
            </w:r>
            <w:r>
              <w:rPr>
                <w:spacing w:val="-6"/>
                <w:sz w:val="22"/>
              </w:rPr>
              <w:t> </w:t>
            </w:r>
            <w:r>
              <w:rPr>
                <w:sz w:val="22"/>
              </w:rPr>
              <w:t>agentschap</w:t>
            </w:r>
            <w:r>
              <w:rPr>
                <w:spacing w:val="-7"/>
                <w:sz w:val="22"/>
              </w:rPr>
              <w:t> </w:t>
            </w:r>
            <w:r>
              <w:rPr>
                <w:sz w:val="22"/>
              </w:rPr>
              <w:t>(+</w:t>
            </w:r>
            <w:r>
              <w:rPr>
                <w:spacing w:val="-5"/>
                <w:sz w:val="22"/>
              </w:rPr>
              <w:t> </w:t>
            </w:r>
            <w:r>
              <w:rPr>
                <w:sz w:val="22"/>
              </w:rPr>
              <w:t>€</w:t>
            </w:r>
            <w:r>
              <w:rPr>
                <w:spacing w:val="-7"/>
                <w:sz w:val="22"/>
              </w:rPr>
              <w:t> </w:t>
            </w:r>
            <w:r>
              <w:rPr>
                <w:sz w:val="22"/>
              </w:rPr>
              <w:t>47,7</w:t>
            </w:r>
            <w:r>
              <w:rPr>
                <w:spacing w:val="-7"/>
                <w:sz w:val="22"/>
              </w:rPr>
              <w:t> </w:t>
            </w:r>
            <w:r>
              <w:rPr>
                <w:sz w:val="22"/>
              </w:rPr>
              <w:t>miljoen),</w:t>
            </w:r>
            <w:r>
              <w:rPr>
                <w:spacing w:val="-6"/>
                <w:sz w:val="22"/>
              </w:rPr>
              <w:t> </w:t>
            </w:r>
            <w:r>
              <w:rPr>
                <w:sz w:val="22"/>
              </w:rPr>
              <w:t>speciﬁek</w:t>
            </w:r>
            <w:r>
              <w:rPr>
                <w:spacing w:val="-8"/>
                <w:sz w:val="22"/>
              </w:rPr>
              <w:t> </w:t>
            </w:r>
            <w:r>
              <w:rPr>
                <w:sz w:val="22"/>
              </w:rPr>
              <w:t>voor</w:t>
            </w:r>
            <w:r>
              <w:rPr>
                <w:spacing w:val="-8"/>
                <w:sz w:val="22"/>
              </w:rPr>
              <w:t> </w:t>
            </w:r>
            <w:r>
              <w:rPr>
                <w:sz w:val="22"/>
              </w:rPr>
              <w:t>de</w:t>
            </w:r>
            <w:r>
              <w:rPr>
                <w:spacing w:val="-8"/>
                <w:sz w:val="22"/>
              </w:rPr>
              <w:t> </w:t>
            </w:r>
            <w:r>
              <w:rPr>
                <w:sz w:val="22"/>
              </w:rPr>
              <w:t>onderdelen</w:t>
            </w:r>
            <w:r>
              <w:rPr>
                <w:spacing w:val="-7"/>
                <w:sz w:val="22"/>
              </w:rPr>
              <w:t> </w:t>
            </w:r>
            <w:r>
              <w:rPr>
                <w:sz w:val="22"/>
              </w:rPr>
              <w:t>die betrekking hebben op hoofdwegennet, vaarwegen of verkeersmanagement?</w:t>
            </w:r>
          </w:p>
          <w:p>
            <w:pPr>
              <w:pStyle w:val="TableParagraph"/>
              <w:rPr>
                <w:sz w:val="22"/>
              </w:rPr>
            </w:pPr>
          </w:p>
          <w:p>
            <w:pPr>
              <w:pStyle w:val="TableParagraph"/>
              <w:ind w:left="255"/>
              <w:rPr>
                <w:b/>
                <w:sz w:val="22"/>
              </w:rPr>
            </w:pPr>
            <w:r>
              <w:rPr>
                <w:b/>
                <w:spacing w:val="-2"/>
                <w:sz w:val="22"/>
              </w:rPr>
              <w:t>Antwoord:</w:t>
            </w:r>
          </w:p>
          <w:p>
            <w:pPr>
              <w:pStyle w:val="TableParagraph"/>
              <w:ind w:left="255" w:right="76"/>
              <w:rPr>
                <w:sz w:val="22"/>
              </w:rPr>
            </w:pPr>
            <w:r>
              <w:rPr>
                <w:sz w:val="22"/>
              </w:rPr>
              <w:t>Een</w:t>
            </w:r>
            <w:r>
              <w:rPr>
                <w:spacing w:val="-9"/>
                <w:sz w:val="22"/>
              </w:rPr>
              <w:t> </w:t>
            </w:r>
            <w:r>
              <w:rPr>
                <w:sz w:val="22"/>
              </w:rPr>
              <w:t>overzicht</w:t>
            </w:r>
            <w:r>
              <w:rPr>
                <w:spacing w:val="-10"/>
                <w:sz w:val="22"/>
              </w:rPr>
              <w:t> </w:t>
            </w:r>
            <w:r>
              <w:rPr>
                <w:sz w:val="22"/>
              </w:rPr>
              <w:t>van</w:t>
            </w:r>
            <w:r>
              <w:rPr>
                <w:spacing w:val="-9"/>
                <w:sz w:val="22"/>
              </w:rPr>
              <w:t> </w:t>
            </w:r>
            <w:r>
              <w:rPr>
                <w:sz w:val="22"/>
              </w:rPr>
              <w:t>de</w:t>
            </w:r>
            <w:r>
              <w:rPr>
                <w:spacing w:val="-7"/>
                <w:sz w:val="22"/>
              </w:rPr>
              <w:t> </w:t>
            </w:r>
            <w:r>
              <w:rPr>
                <w:sz w:val="22"/>
              </w:rPr>
              <w:t>baten</w:t>
            </w:r>
            <w:r>
              <w:rPr>
                <w:spacing w:val="-11"/>
                <w:sz w:val="22"/>
              </w:rPr>
              <w:t> </w:t>
            </w:r>
            <w:r>
              <w:rPr>
                <w:sz w:val="22"/>
              </w:rPr>
              <w:t>(ontvangen</w:t>
            </w:r>
            <w:r>
              <w:rPr>
                <w:spacing w:val="-9"/>
                <w:sz w:val="22"/>
              </w:rPr>
              <w:t> </w:t>
            </w:r>
            <w:r>
              <w:rPr>
                <w:sz w:val="22"/>
              </w:rPr>
              <w:t>gelden)</w:t>
            </w:r>
            <w:r>
              <w:rPr>
                <w:spacing w:val="-10"/>
                <w:sz w:val="22"/>
              </w:rPr>
              <w:t> </w:t>
            </w:r>
            <w:r>
              <w:rPr>
                <w:sz w:val="22"/>
              </w:rPr>
              <w:t>en</w:t>
            </w:r>
            <w:r>
              <w:rPr>
                <w:spacing w:val="-9"/>
                <w:sz w:val="22"/>
              </w:rPr>
              <w:t> </w:t>
            </w:r>
            <w:r>
              <w:rPr>
                <w:sz w:val="22"/>
              </w:rPr>
              <w:t>lasten</w:t>
            </w:r>
            <w:r>
              <w:rPr>
                <w:spacing w:val="-9"/>
                <w:sz w:val="22"/>
              </w:rPr>
              <w:t> </w:t>
            </w:r>
            <w:r>
              <w:rPr>
                <w:sz w:val="22"/>
              </w:rPr>
              <w:t>(uitgaven)</w:t>
            </w:r>
            <w:r>
              <w:rPr>
                <w:spacing w:val="-8"/>
                <w:sz w:val="22"/>
              </w:rPr>
              <w:t> </w:t>
            </w:r>
            <w:r>
              <w:rPr>
                <w:sz w:val="22"/>
              </w:rPr>
              <w:t>van</w:t>
            </w:r>
            <w:r>
              <w:rPr>
                <w:spacing w:val="-9"/>
                <w:sz w:val="22"/>
              </w:rPr>
              <w:t> </w:t>
            </w:r>
            <w:r>
              <w:rPr>
                <w:sz w:val="22"/>
              </w:rPr>
              <w:t>Rijkswaterstaat</w:t>
            </w:r>
            <w:r>
              <w:rPr>
                <w:spacing w:val="-7"/>
                <w:sz w:val="22"/>
              </w:rPr>
              <w:t> </w:t>
            </w:r>
            <w:r>
              <w:rPr>
                <w:sz w:val="22"/>
              </w:rPr>
              <w:t>is opgenomen in tabel 22 Exploitatieoverzicht agentschap Rijkswaterstaat Tweede suppletoire begroting 2025. Onder de lasten is een toename van € 49,5 miljoen aangegeven. Op hoofdlijnen is deze toename te verklaren in apparaatskosten (€ 34 miljoen), kosten uitbesteed werk en andere externe kosten (€ 13,2 miljoen) en overige lasten (€ 2,9 miljoen). Deze verwachte toename is afgezet tegen de raming van de Suppletoire Begroting September.</w:t>
            </w:r>
          </w:p>
          <w:p>
            <w:pPr>
              <w:pStyle w:val="TableParagraph"/>
              <w:spacing w:line="267" w:lineRule="exact"/>
              <w:ind w:left="255"/>
              <w:rPr>
                <w:sz w:val="22"/>
              </w:rPr>
            </w:pPr>
            <w:r>
              <w:rPr>
                <w:sz w:val="22"/>
              </w:rPr>
              <w:t>Een</w:t>
            </w:r>
            <w:r>
              <w:rPr>
                <w:spacing w:val="-8"/>
                <w:sz w:val="22"/>
              </w:rPr>
              <w:t> </w:t>
            </w:r>
            <w:r>
              <w:rPr>
                <w:sz w:val="22"/>
              </w:rPr>
              <w:t>verdere</w:t>
            </w:r>
            <w:r>
              <w:rPr>
                <w:spacing w:val="-8"/>
                <w:sz w:val="22"/>
              </w:rPr>
              <w:t> </w:t>
            </w:r>
            <w:r>
              <w:rPr>
                <w:sz w:val="22"/>
              </w:rPr>
              <w:t>uitsplitsing</w:t>
            </w:r>
            <w:r>
              <w:rPr>
                <w:spacing w:val="-8"/>
                <w:sz w:val="22"/>
              </w:rPr>
              <w:t> </w:t>
            </w:r>
            <w:r>
              <w:rPr>
                <w:sz w:val="22"/>
              </w:rPr>
              <w:t>van</w:t>
            </w:r>
            <w:r>
              <w:rPr>
                <w:spacing w:val="-9"/>
                <w:sz w:val="22"/>
              </w:rPr>
              <w:t> </w:t>
            </w:r>
            <w:r>
              <w:rPr>
                <w:sz w:val="22"/>
              </w:rPr>
              <w:t>de</w:t>
            </w:r>
            <w:r>
              <w:rPr>
                <w:spacing w:val="-6"/>
                <w:sz w:val="22"/>
              </w:rPr>
              <w:t> </w:t>
            </w:r>
            <w:r>
              <w:rPr>
                <w:sz w:val="22"/>
              </w:rPr>
              <w:t>toename</w:t>
            </w:r>
            <w:r>
              <w:rPr>
                <w:spacing w:val="-6"/>
                <w:sz w:val="22"/>
              </w:rPr>
              <w:t> </w:t>
            </w:r>
            <w:r>
              <w:rPr>
                <w:sz w:val="22"/>
              </w:rPr>
              <w:t>is</w:t>
            </w:r>
            <w:r>
              <w:rPr>
                <w:spacing w:val="-8"/>
                <w:sz w:val="22"/>
              </w:rPr>
              <w:t> </w:t>
            </w:r>
            <w:r>
              <w:rPr>
                <w:sz w:val="22"/>
              </w:rPr>
              <w:t>verantwoord</w:t>
            </w:r>
            <w:r>
              <w:rPr>
                <w:spacing w:val="-7"/>
                <w:sz w:val="22"/>
              </w:rPr>
              <w:t> </w:t>
            </w:r>
            <w:r>
              <w:rPr>
                <w:sz w:val="22"/>
              </w:rPr>
              <w:t>onder</w:t>
            </w:r>
            <w:r>
              <w:rPr>
                <w:spacing w:val="-7"/>
                <w:sz w:val="22"/>
              </w:rPr>
              <w:t> </w:t>
            </w:r>
            <w:r>
              <w:rPr>
                <w:sz w:val="22"/>
              </w:rPr>
              <w:t>de</w:t>
            </w:r>
            <w:r>
              <w:rPr>
                <w:spacing w:val="-8"/>
                <w:sz w:val="22"/>
              </w:rPr>
              <w:t> </w:t>
            </w:r>
            <w:r>
              <w:rPr>
                <w:sz w:val="22"/>
              </w:rPr>
              <w:t>toelichting</w:t>
            </w:r>
            <w:r>
              <w:rPr>
                <w:spacing w:val="-8"/>
                <w:sz w:val="22"/>
              </w:rPr>
              <w:t> </w:t>
            </w:r>
            <w:r>
              <w:rPr>
                <w:sz w:val="22"/>
              </w:rPr>
              <w:t>van</w:t>
            </w:r>
            <w:r>
              <w:rPr>
                <w:spacing w:val="-9"/>
                <w:sz w:val="22"/>
              </w:rPr>
              <w:t> </w:t>
            </w:r>
            <w:r>
              <w:rPr>
                <w:sz w:val="22"/>
              </w:rPr>
              <w:t>de</w:t>
            </w:r>
            <w:r>
              <w:rPr>
                <w:spacing w:val="-6"/>
                <w:sz w:val="22"/>
              </w:rPr>
              <w:t> </w:t>
            </w:r>
            <w:r>
              <w:rPr>
                <w:spacing w:val="-2"/>
                <w:sz w:val="22"/>
              </w:rPr>
              <w:t>lasten.</w:t>
            </w:r>
          </w:p>
        </w:tc>
      </w:tr>
      <w:tr>
        <w:trPr>
          <w:trHeight w:val="2796" w:hRule="atLeast"/>
        </w:trPr>
        <w:tc>
          <w:tcPr>
            <w:tcW w:w="531" w:type="dxa"/>
          </w:tcPr>
          <w:p>
            <w:pPr>
              <w:pStyle w:val="TableParagraph"/>
              <w:spacing w:before="115"/>
              <w:ind w:left="50"/>
              <w:rPr>
                <w:sz w:val="22"/>
              </w:rPr>
            </w:pPr>
            <w:r>
              <w:rPr>
                <w:spacing w:val="-5"/>
                <w:sz w:val="22"/>
              </w:rPr>
              <w:t>16</w:t>
            </w:r>
          </w:p>
        </w:tc>
        <w:tc>
          <w:tcPr>
            <w:tcW w:w="8409" w:type="dxa"/>
          </w:tcPr>
          <w:p>
            <w:pPr>
              <w:pStyle w:val="TableParagraph"/>
              <w:spacing w:before="115"/>
              <w:ind w:left="255"/>
              <w:rPr>
                <w:b/>
                <w:sz w:val="22"/>
              </w:rPr>
            </w:pPr>
            <w:r>
              <w:rPr>
                <w:b/>
                <w:spacing w:val="-2"/>
                <w:sz w:val="22"/>
              </w:rPr>
              <w:t>Vraag:</w:t>
            </w:r>
          </w:p>
          <w:p>
            <w:pPr>
              <w:pStyle w:val="TableParagraph"/>
              <w:ind w:left="255" w:right="76"/>
              <w:rPr>
                <w:sz w:val="22"/>
              </w:rPr>
            </w:pPr>
            <w:r>
              <w:rPr>
                <w:sz w:val="22"/>
              </w:rPr>
              <w:t>Wat</w:t>
            </w:r>
            <w:r>
              <w:rPr>
                <w:spacing w:val="-5"/>
                <w:sz w:val="22"/>
              </w:rPr>
              <w:t> </w:t>
            </w:r>
            <w:r>
              <w:rPr>
                <w:sz w:val="22"/>
              </w:rPr>
              <w:t>betekent</w:t>
            </w:r>
            <w:r>
              <w:rPr>
                <w:spacing w:val="-5"/>
                <w:sz w:val="22"/>
              </w:rPr>
              <w:t> </w:t>
            </w:r>
            <w:r>
              <w:rPr>
                <w:sz w:val="22"/>
              </w:rPr>
              <w:t>de</w:t>
            </w:r>
            <w:r>
              <w:rPr>
                <w:spacing w:val="-5"/>
                <w:sz w:val="22"/>
              </w:rPr>
              <w:t> </w:t>
            </w:r>
            <w:r>
              <w:rPr>
                <w:sz w:val="22"/>
              </w:rPr>
              <w:t>forse</w:t>
            </w:r>
            <w:r>
              <w:rPr>
                <w:spacing w:val="-5"/>
                <w:sz w:val="22"/>
              </w:rPr>
              <w:t> </w:t>
            </w:r>
            <w:r>
              <w:rPr>
                <w:sz w:val="22"/>
              </w:rPr>
              <w:t>verlaging</w:t>
            </w:r>
            <w:r>
              <w:rPr>
                <w:spacing w:val="-6"/>
                <w:sz w:val="22"/>
              </w:rPr>
              <w:t> </w:t>
            </w:r>
            <w:r>
              <w:rPr>
                <w:sz w:val="22"/>
              </w:rPr>
              <w:t>van</w:t>
            </w:r>
            <w:r>
              <w:rPr>
                <w:spacing w:val="-6"/>
                <w:sz w:val="22"/>
              </w:rPr>
              <w:t> </w:t>
            </w:r>
            <w:r>
              <w:rPr>
                <w:sz w:val="22"/>
              </w:rPr>
              <w:t>de</w:t>
            </w:r>
            <w:r>
              <w:rPr>
                <w:spacing w:val="-5"/>
                <w:sz w:val="22"/>
              </w:rPr>
              <w:t> </w:t>
            </w:r>
            <w:r>
              <w:rPr>
                <w:sz w:val="22"/>
              </w:rPr>
              <w:t>decentrale</w:t>
            </w:r>
            <w:r>
              <w:rPr>
                <w:spacing w:val="-5"/>
                <w:sz w:val="22"/>
              </w:rPr>
              <w:t> </w:t>
            </w:r>
            <w:r>
              <w:rPr>
                <w:sz w:val="22"/>
              </w:rPr>
              <w:t>uitkering</w:t>
            </w:r>
            <w:r>
              <w:rPr>
                <w:spacing w:val="-6"/>
                <w:sz w:val="22"/>
              </w:rPr>
              <w:t> </w:t>
            </w:r>
            <w:r>
              <w:rPr>
                <w:sz w:val="22"/>
              </w:rPr>
              <w:t>Decentraal</w:t>
            </w:r>
            <w:r>
              <w:rPr>
                <w:spacing w:val="-8"/>
                <w:sz w:val="22"/>
              </w:rPr>
              <w:t> </w:t>
            </w:r>
            <w:r>
              <w:rPr>
                <w:sz w:val="22"/>
              </w:rPr>
              <w:t>Spoor</w:t>
            </w:r>
            <w:r>
              <w:rPr>
                <w:spacing w:val="-5"/>
                <w:sz w:val="22"/>
              </w:rPr>
              <w:t> </w:t>
            </w:r>
            <w:r>
              <w:rPr>
                <w:sz w:val="22"/>
              </w:rPr>
              <w:t>(€</w:t>
            </w:r>
            <w:r>
              <w:rPr>
                <w:spacing w:val="-6"/>
                <w:sz w:val="22"/>
              </w:rPr>
              <w:t> </w:t>
            </w:r>
            <w:r>
              <w:rPr>
                <w:sz w:val="22"/>
              </w:rPr>
              <w:t>20,9 miljoen)</w:t>
            </w:r>
            <w:r>
              <w:rPr>
                <w:spacing w:val="-8"/>
                <w:sz w:val="22"/>
              </w:rPr>
              <w:t> </w:t>
            </w:r>
            <w:r>
              <w:rPr>
                <w:sz w:val="22"/>
              </w:rPr>
              <w:t>voor</w:t>
            </w:r>
            <w:r>
              <w:rPr>
                <w:spacing w:val="-6"/>
                <w:sz w:val="22"/>
              </w:rPr>
              <w:t> </w:t>
            </w:r>
            <w:r>
              <w:rPr>
                <w:sz w:val="22"/>
              </w:rPr>
              <w:t>de</w:t>
            </w:r>
            <w:r>
              <w:rPr>
                <w:spacing w:val="-8"/>
                <w:sz w:val="22"/>
              </w:rPr>
              <w:t> </w:t>
            </w:r>
            <w:r>
              <w:rPr>
                <w:sz w:val="22"/>
              </w:rPr>
              <w:t>toekomstige</w:t>
            </w:r>
            <w:r>
              <w:rPr>
                <w:spacing w:val="-8"/>
                <w:sz w:val="22"/>
              </w:rPr>
              <w:t> </w:t>
            </w:r>
            <w:r>
              <w:rPr>
                <w:sz w:val="22"/>
              </w:rPr>
              <w:t>ﬁnanciële</w:t>
            </w:r>
            <w:r>
              <w:rPr>
                <w:spacing w:val="-8"/>
                <w:sz w:val="22"/>
              </w:rPr>
              <w:t> </w:t>
            </w:r>
            <w:r>
              <w:rPr>
                <w:sz w:val="22"/>
              </w:rPr>
              <w:t>houdbaarheid</w:t>
            </w:r>
            <w:r>
              <w:rPr>
                <w:spacing w:val="-9"/>
                <w:sz w:val="22"/>
              </w:rPr>
              <w:t> </w:t>
            </w:r>
            <w:r>
              <w:rPr>
                <w:sz w:val="22"/>
              </w:rPr>
              <w:t>van</w:t>
            </w:r>
            <w:r>
              <w:rPr>
                <w:spacing w:val="-7"/>
                <w:sz w:val="22"/>
              </w:rPr>
              <w:t> </w:t>
            </w:r>
            <w:r>
              <w:rPr>
                <w:sz w:val="22"/>
              </w:rPr>
              <w:t>provinciale</w:t>
            </w:r>
            <w:r>
              <w:rPr>
                <w:spacing w:val="-5"/>
                <w:sz w:val="22"/>
              </w:rPr>
              <w:t> </w:t>
            </w:r>
            <w:r>
              <w:rPr>
                <w:sz w:val="22"/>
              </w:rPr>
              <w:t>spoorlijnen,</w:t>
            </w:r>
            <w:r>
              <w:rPr>
                <w:spacing w:val="-6"/>
                <w:sz w:val="22"/>
              </w:rPr>
              <w:t> </w:t>
            </w:r>
            <w:r>
              <w:rPr>
                <w:sz w:val="22"/>
              </w:rPr>
              <w:t>en welke risicoanalyse heeft het ministerie gemaakt voor continuïteit in regionale </w:t>
            </w:r>
            <w:r>
              <w:rPr>
                <w:spacing w:val="-2"/>
                <w:sz w:val="22"/>
              </w:rPr>
              <w:t>bereikbaarheid?</w:t>
            </w:r>
          </w:p>
          <w:p>
            <w:pPr>
              <w:pStyle w:val="TableParagraph"/>
              <w:spacing w:before="267"/>
              <w:ind w:left="255"/>
              <w:rPr>
                <w:b/>
                <w:sz w:val="22"/>
              </w:rPr>
            </w:pPr>
            <w:r>
              <w:rPr>
                <w:b/>
                <w:spacing w:val="-2"/>
                <w:sz w:val="22"/>
              </w:rPr>
              <w:t>Antwoord:</w:t>
            </w:r>
          </w:p>
          <w:p>
            <w:pPr>
              <w:pStyle w:val="TableParagraph"/>
              <w:ind w:left="255"/>
              <w:rPr>
                <w:sz w:val="22"/>
              </w:rPr>
            </w:pPr>
            <w:r>
              <w:rPr>
                <w:sz w:val="22"/>
              </w:rPr>
              <w:t>Er</w:t>
            </w:r>
            <w:r>
              <w:rPr>
                <w:spacing w:val="-7"/>
                <w:sz w:val="22"/>
              </w:rPr>
              <w:t> </w:t>
            </w:r>
            <w:r>
              <w:rPr>
                <w:sz w:val="22"/>
              </w:rPr>
              <w:t>is</w:t>
            </w:r>
            <w:r>
              <w:rPr>
                <w:spacing w:val="-9"/>
                <w:sz w:val="22"/>
              </w:rPr>
              <w:t> </w:t>
            </w:r>
            <w:r>
              <w:rPr>
                <w:sz w:val="22"/>
              </w:rPr>
              <w:t>geen</w:t>
            </w:r>
            <w:r>
              <w:rPr>
                <w:spacing w:val="-10"/>
                <w:sz w:val="22"/>
              </w:rPr>
              <w:t> </w:t>
            </w:r>
            <w:r>
              <w:rPr>
                <w:sz w:val="22"/>
              </w:rPr>
              <w:t>sprake</w:t>
            </w:r>
            <w:r>
              <w:rPr>
                <w:spacing w:val="-6"/>
                <w:sz w:val="22"/>
              </w:rPr>
              <w:t> </w:t>
            </w:r>
            <w:r>
              <w:rPr>
                <w:sz w:val="22"/>
              </w:rPr>
              <w:t>van</w:t>
            </w:r>
            <w:r>
              <w:rPr>
                <w:spacing w:val="-10"/>
                <w:sz w:val="22"/>
              </w:rPr>
              <w:t> </w:t>
            </w:r>
            <w:r>
              <w:rPr>
                <w:sz w:val="22"/>
              </w:rPr>
              <w:t>een</w:t>
            </w:r>
            <w:r>
              <w:rPr>
                <w:spacing w:val="-8"/>
                <w:sz w:val="22"/>
              </w:rPr>
              <w:t> </w:t>
            </w:r>
            <w:r>
              <w:rPr>
                <w:sz w:val="22"/>
              </w:rPr>
              <w:t>forse</w:t>
            </w:r>
            <w:r>
              <w:rPr>
                <w:spacing w:val="-9"/>
                <w:sz w:val="22"/>
              </w:rPr>
              <w:t> </w:t>
            </w:r>
            <w:r>
              <w:rPr>
                <w:sz w:val="22"/>
              </w:rPr>
              <w:t>verlaging</w:t>
            </w:r>
            <w:r>
              <w:rPr>
                <w:spacing w:val="-8"/>
                <w:sz w:val="22"/>
              </w:rPr>
              <w:t> </w:t>
            </w:r>
            <w:r>
              <w:rPr>
                <w:sz w:val="22"/>
              </w:rPr>
              <w:t>van</w:t>
            </w:r>
            <w:r>
              <w:rPr>
                <w:spacing w:val="-8"/>
                <w:sz w:val="22"/>
              </w:rPr>
              <w:t> </w:t>
            </w:r>
            <w:r>
              <w:rPr>
                <w:sz w:val="22"/>
              </w:rPr>
              <w:t>de</w:t>
            </w:r>
            <w:r>
              <w:rPr>
                <w:spacing w:val="-6"/>
                <w:sz w:val="22"/>
              </w:rPr>
              <w:t> </w:t>
            </w:r>
            <w:r>
              <w:rPr>
                <w:sz w:val="22"/>
              </w:rPr>
              <w:t>decentrale</w:t>
            </w:r>
            <w:r>
              <w:rPr>
                <w:spacing w:val="-6"/>
                <w:sz w:val="22"/>
              </w:rPr>
              <w:t> </w:t>
            </w:r>
            <w:r>
              <w:rPr>
                <w:sz w:val="22"/>
              </w:rPr>
              <w:t>uitkering</w:t>
            </w:r>
            <w:r>
              <w:rPr>
                <w:spacing w:val="-10"/>
                <w:sz w:val="22"/>
              </w:rPr>
              <w:t> </w:t>
            </w:r>
            <w:r>
              <w:rPr>
                <w:sz w:val="22"/>
              </w:rPr>
              <w:t>Decentraal</w:t>
            </w:r>
            <w:r>
              <w:rPr>
                <w:spacing w:val="-10"/>
                <w:sz w:val="22"/>
              </w:rPr>
              <w:t> </w:t>
            </w:r>
            <w:r>
              <w:rPr>
                <w:sz w:val="22"/>
              </w:rPr>
              <w:t>Spoor.</w:t>
            </w:r>
            <w:r>
              <w:rPr>
                <w:spacing w:val="-7"/>
                <w:sz w:val="22"/>
              </w:rPr>
              <w:t> </w:t>
            </w:r>
            <w:r>
              <w:rPr>
                <w:sz w:val="22"/>
              </w:rPr>
              <w:t>Het bedrag van €20,9 miljoen is overgeboekt naar het Provinciefonds vanuit de</w:t>
            </w:r>
          </w:p>
          <w:p>
            <w:pPr>
              <w:pStyle w:val="TableParagraph"/>
              <w:spacing w:before="1" w:line="245" w:lineRule="exact"/>
              <w:ind w:left="255"/>
              <w:rPr>
                <w:sz w:val="22"/>
              </w:rPr>
            </w:pPr>
            <w:r>
              <w:rPr>
                <w:sz w:val="22"/>
              </w:rPr>
              <w:t>beleidsbegroting</w:t>
            </w:r>
            <w:r>
              <w:rPr>
                <w:spacing w:val="-8"/>
                <w:sz w:val="22"/>
              </w:rPr>
              <w:t> </w:t>
            </w:r>
            <w:r>
              <w:rPr>
                <w:sz w:val="22"/>
              </w:rPr>
              <w:t>van</w:t>
            </w:r>
            <w:r>
              <w:rPr>
                <w:spacing w:val="-7"/>
                <w:sz w:val="22"/>
              </w:rPr>
              <w:t> </w:t>
            </w:r>
            <w:r>
              <w:rPr>
                <w:sz w:val="22"/>
              </w:rPr>
              <w:t>IenW</w:t>
            </w:r>
            <w:r>
              <w:rPr>
                <w:spacing w:val="-10"/>
                <w:sz w:val="22"/>
              </w:rPr>
              <w:t> </w:t>
            </w:r>
            <w:r>
              <w:rPr>
                <w:sz w:val="22"/>
              </w:rPr>
              <w:t>om</w:t>
            </w:r>
            <w:r>
              <w:rPr>
                <w:spacing w:val="-8"/>
                <w:sz w:val="22"/>
              </w:rPr>
              <w:t> </w:t>
            </w:r>
            <w:r>
              <w:rPr>
                <w:sz w:val="22"/>
              </w:rPr>
              <w:t>tot</w:t>
            </w:r>
            <w:r>
              <w:rPr>
                <w:spacing w:val="-5"/>
                <w:sz w:val="22"/>
              </w:rPr>
              <w:t> </w:t>
            </w:r>
            <w:r>
              <w:rPr>
                <w:sz w:val="22"/>
              </w:rPr>
              <w:t>uitgifte</w:t>
            </w:r>
            <w:r>
              <w:rPr>
                <w:spacing w:val="-6"/>
                <w:sz w:val="22"/>
              </w:rPr>
              <w:t> </w:t>
            </w:r>
            <w:r>
              <w:rPr>
                <w:sz w:val="22"/>
              </w:rPr>
              <w:t>over</w:t>
            </w:r>
            <w:r>
              <w:rPr>
                <w:spacing w:val="-8"/>
                <w:sz w:val="22"/>
              </w:rPr>
              <w:t> </w:t>
            </w:r>
            <w:r>
              <w:rPr>
                <w:sz w:val="22"/>
              </w:rPr>
              <w:t>te</w:t>
            </w:r>
            <w:r>
              <w:rPr>
                <w:spacing w:val="-9"/>
                <w:sz w:val="22"/>
              </w:rPr>
              <w:t> </w:t>
            </w:r>
            <w:r>
              <w:rPr>
                <w:sz w:val="22"/>
              </w:rPr>
              <w:t>kunnen</w:t>
            </w:r>
            <w:r>
              <w:rPr>
                <w:spacing w:val="-7"/>
                <w:sz w:val="22"/>
              </w:rPr>
              <w:t> </w:t>
            </w:r>
            <w:r>
              <w:rPr>
                <w:sz w:val="22"/>
              </w:rPr>
              <w:t>gaan.</w:t>
            </w:r>
            <w:r>
              <w:rPr>
                <w:spacing w:val="-6"/>
                <w:sz w:val="22"/>
              </w:rPr>
              <w:t> </w:t>
            </w:r>
            <w:r>
              <w:rPr>
                <w:sz w:val="22"/>
              </w:rPr>
              <w:t>Hiermee</w:t>
            </w:r>
            <w:r>
              <w:rPr>
                <w:spacing w:val="-8"/>
                <w:sz w:val="22"/>
              </w:rPr>
              <w:t> </w:t>
            </w:r>
            <w:r>
              <w:rPr>
                <w:sz w:val="22"/>
              </w:rPr>
              <w:t>komt</w:t>
            </w:r>
            <w:r>
              <w:rPr>
                <w:spacing w:val="-6"/>
                <w:sz w:val="22"/>
              </w:rPr>
              <w:t> </w:t>
            </w:r>
            <w:r>
              <w:rPr>
                <w:sz w:val="22"/>
              </w:rPr>
              <w:t>IenW</w:t>
            </w:r>
            <w:r>
              <w:rPr>
                <w:spacing w:val="-6"/>
                <w:sz w:val="22"/>
              </w:rPr>
              <w:t> </w:t>
            </w:r>
            <w:r>
              <w:rPr>
                <w:spacing w:val="-5"/>
                <w:sz w:val="22"/>
              </w:rPr>
              <w:t>de</w:t>
            </w:r>
          </w:p>
        </w:tc>
      </w:tr>
    </w:tbl>
    <w:p>
      <w:pPr>
        <w:pStyle w:val="TableParagraph"/>
        <w:spacing w:after="0" w:line="245" w:lineRule="exact"/>
        <w:rPr>
          <w:sz w:val="22"/>
        </w:rPr>
        <w:sectPr>
          <w:pgSz w:w="11910" w:h="16840"/>
          <w:pgMar w:top="1440" w:right="1417" w:bottom="1161" w:left="1417" w:header="751" w:footer="0"/>
        </w:sectPr>
      </w:pPr>
    </w:p>
    <w:tbl>
      <w:tblPr>
        <w:tblW w:w="0" w:type="auto"/>
        <w:jc w:val="left"/>
        <w:tblInd w:w="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531"/>
        <w:gridCol w:w="8409"/>
      </w:tblGrid>
      <w:tr>
        <w:trPr>
          <w:trHeight w:val="647" w:hRule="atLeast"/>
        </w:trPr>
        <w:tc>
          <w:tcPr>
            <w:tcW w:w="531" w:type="dxa"/>
          </w:tcPr>
          <w:p>
            <w:pPr>
              <w:pStyle w:val="TableParagraph"/>
              <w:rPr>
                <w:rFonts w:ascii="Times New Roman"/>
                <w:sz w:val="22"/>
              </w:rPr>
            </w:pPr>
          </w:p>
        </w:tc>
        <w:tc>
          <w:tcPr>
            <w:tcW w:w="8409" w:type="dxa"/>
          </w:tcPr>
          <w:p>
            <w:pPr>
              <w:pStyle w:val="TableParagraph"/>
              <w:spacing w:line="225" w:lineRule="exact"/>
              <w:ind w:left="255"/>
              <w:rPr>
                <w:sz w:val="22"/>
              </w:rPr>
            </w:pPr>
            <w:r>
              <w:rPr>
                <w:sz w:val="22"/>
              </w:rPr>
              <w:t>eerder</w:t>
            </w:r>
            <w:r>
              <w:rPr>
                <w:spacing w:val="-9"/>
                <w:sz w:val="22"/>
              </w:rPr>
              <w:t> </w:t>
            </w:r>
            <w:r>
              <w:rPr>
                <w:sz w:val="22"/>
              </w:rPr>
              <w:t>gemaakte</w:t>
            </w:r>
            <w:r>
              <w:rPr>
                <w:spacing w:val="-8"/>
                <w:sz w:val="22"/>
              </w:rPr>
              <w:t> </w:t>
            </w:r>
            <w:r>
              <w:rPr>
                <w:sz w:val="22"/>
              </w:rPr>
              <w:t>afspraken</w:t>
            </w:r>
            <w:r>
              <w:rPr>
                <w:spacing w:val="-9"/>
                <w:sz w:val="22"/>
              </w:rPr>
              <w:t> </w:t>
            </w:r>
            <w:r>
              <w:rPr>
                <w:sz w:val="22"/>
              </w:rPr>
              <w:t>met</w:t>
            </w:r>
            <w:r>
              <w:rPr>
                <w:spacing w:val="-6"/>
                <w:sz w:val="22"/>
              </w:rPr>
              <w:t> </w:t>
            </w:r>
            <w:r>
              <w:rPr>
                <w:sz w:val="22"/>
              </w:rPr>
              <w:t>medeoverheden</w:t>
            </w:r>
            <w:r>
              <w:rPr>
                <w:spacing w:val="-8"/>
                <w:sz w:val="22"/>
              </w:rPr>
              <w:t> </w:t>
            </w:r>
            <w:r>
              <w:rPr>
                <w:sz w:val="22"/>
              </w:rPr>
              <w:t>na.</w:t>
            </w:r>
            <w:r>
              <w:rPr>
                <w:spacing w:val="-9"/>
                <w:sz w:val="22"/>
              </w:rPr>
              <w:t> </w:t>
            </w:r>
            <w:r>
              <w:rPr>
                <w:sz w:val="22"/>
              </w:rPr>
              <w:t>Er</w:t>
            </w:r>
            <w:r>
              <w:rPr>
                <w:spacing w:val="-6"/>
                <w:sz w:val="22"/>
              </w:rPr>
              <w:t> </w:t>
            </w:r>
            <w:r>
              <w:rPr>
                <w:sz w:val="22"/>
              </w:rPr>
              <w:t>is</w:t>
            </w:r>
            <w:r>
              <w:rPr>
                <w:spacing w:val="-7"/>
                <w:sz w:val="22"/>
              </w:rPr>
              <w:t> </w:t>
            </w:r>
            <w:r>
              <w:rPr>
                <w:sz w:val="22"/>
              </w:rPr>
              <w:t>daarom</w:t>
            </w:r>
            <w:r>
              <w:rPr>
                <w:spacing w:val="-9"/>
                <w:sz w:val="22"/>
              </w:rPr>
              <w:t> </w:t>
            </w:r>
            <w:r>
              <w:rPr>
                <w:sz w:val="22"/>
              </w:rPr>
              <w:t>ook</w:t>
            </w:r>
            <w:r>
              <w:rPr>
                <w:spacing w:val="-6"/>
                <w:sz w:val="22"/>
              </w:rPr>
              <w:t> </w:t>
            </w:r>
            <w:r>
              <w:rPr>
                <w:sz w:val="22"/>
              </w:rPr>
              <w:t>geen</w:t>
            </w:r>
            <w:r>
              <w:rPr>
                <w:spacing w:val="-7"/>
                <w:sz w:val="22"/>
              </w:rPr>
              <w:t> </w:t>
            </w:r>
            <w:r>
              <w:rPr>
                <w:spacing w:val="-2"/>
                <w:sz w:val="22"/>
              </w:rPr>
              <w:t>risicoanalyse</w:t>
            </w:r>
          </w:p>
          <w:p>
            <w:pPr>
              <w:pStyle w:val="TableParagraph"/>
              <w:ind w:left="255"/>
              <w:rPr>
                <w:sz w:val="22"/>
              </w:rPr>
            </w:pPr>
            <w:r>
              <w:rPr>
                <w:spacing w:val="-2"/>
                <w:sz w:val="22"/>
              </w:rPr>
              <w:t>gemaakt.</w:t>
            </w:r>
          </w:p>
        </w:tc>
      </w:tr>
      <w:tr>
        <w:trPr>
          <w:trHeight w:val="3222" w:hRule="atLeast"/>
        </w:trPr>
        <w:tc>
          <w:tcPr>
            <w:tcW w:w="531" w:type="dxa"/>
          </w:tcPr>
          <w:p>
            <w:pPr>
              <w:pStyle w:val="TableParagraph"/>
              <w:spacing w:before="114"/>
              <w:ind w:left="50"/>
              <w:rPr>
                <w:sz w:val="22"/>
              </w:rPr>
            </w:pPr>
            <w:r>
              <w:rPr>
                <w:spacing w:val="-5"/>
                <w:sz w:val="22"/>
              </w:rPr>
              <w:t>17</w:t>
            </w:r>
          </w:p>
        </w:tc>
        <w:tc>
          <w:tcPr>
            <w:tcW w:w="8409" w:type="dxa"/>
          </w:tcPr>
          <w:p>
            <w:pPr>
              <w:pStyle w:val="TableParagraph"/>
              <w:spacing w:before="114"/>
              <w:ind w:left="255"/>
              <w:rPr>
                <w:b/>
                <w:sz w:val="22"/>
              </w:rPr>
            </w:pPr>
            <w:r>
              <w:rPr>
                <w:b/>
                <w:spacing w:val="-2"/>
                <w:sz w:val="22"/>
              </w:rPr>
              <w:t>Vraag:</w:t>
            </w:r>
          </w:p>
          <w:p>
            <w:pPr>
              <w:pStyle w:val="TableParagraph"/>
              <w:ind w:left="255" w:right="76"/>
              <w:rPr>
                <w:sz w:val="22"/>
              </w:rPr>
            </w:pPr>
            <w:r>
              <w:rPr>
                <w:sz w:val="22"/>
              </w:rPr>
              <w:t>Wat</w:t>
            </w:r>
            <w:r>
              <w:rPr>
                <w:spacing w:val="-6"/>
                <w:sz w:val="22"/>
              </w:rPr>
              <w:t> </w:t>
            </w:r>
            <w:r>
              <w:rPr>
                <w:sz w:val="22"/>
              </w:rPr>
              <w:t>houdt</w:t>
            </w:r>
            <w:r>
              <w:rPr>
                <w:spacing w:val="-6"/>
                <w:sz w:val="22"/>
              </w:rPr>
              <w:t> </w:t>
            </w:r>
            <w:r>
              <w:rPr>
                <w:sz w:val="22"/>
              </w:rPr>
              <w:t>de</w:t>
            </w:r>
            <w:r>
              <w:rPr>
                <w:spacing w:val="-9"/>
                <w:sz w:val="22"/>
              </w:rPr>
              <w:t> </w:t>
            </w:r>
            <w:r>
              <w:rPr>
                <w:sz w:val="22"/>
              </w:rPr>
              <w:t>afwikkeling</w:t>
            </w:r>
            <w:r>
              <w:rPr>
                <w:spacing w:val="-8"/>
                <w:sz w:val="22"/>
              </w:rPr>
              <w:t> </w:t>
            </w:r>
            <w:r>
              <w:rPr>
                <w:sz w:val="22"/>
              </w:rPr>
              <w:t>van</w:t>
            </w:r>
            <w:r>
              <w:rPr>
                <w:spacing w:val="-8"/>
                <w:sz w:val="22"/>
              </w:rPr>
              <w:t> </w:t>
            </w:r>
            <w:r>
              <w:rPr>
                <w:sz w:val="22"/>
              </w:rPr>
              <w:t>het</w:t>
            </w:r>
            <w:r>
              <w:rPr>
                <w:spacing w:val="-6"/>
                <w:sz w:val="22"/>
              </w:rPr>
              <w:t> </w:t>
            </w:r>
            <w:r>
              <w:rPr>
                <w:sz w:val="22"/>
              </w:rPr>
              <w:t>Transitievangnet</w:t>
            </w:r>
            <w:r>
              <w:rPr>
                <w:spacing w:val="-6"/>
                <w:sz w:val="22"/>
              </w:rPr>
              <w:t> </w:t>
            </w:r>
            <w:r>
              <w:rPr>
                <w:sz w:val="22"/>
              </w:rPr>
              <w:t>OV</w:t>
            </w:r>
            <w:r>
              <w:rPr>
                <w:spacing w:val="-10"/>
                <w:sz w:val="22"/>
              </w:rPr>
              <w:t> </w:t>
            </w:r>
            <w:r>
              <w:rPr>
                <w:sz w:val="22"/>
              </w:rPr>
              <w:t>in?</w:t>
            </w:r>
            <w:r>
              <w:rPr>
                <w:spacing w:val="-6"/>
                <w:sz w:val="22"/>
              </w:rPr>
              <w:t> </w:t>
            </w:r>
            <w:r>
              <w:rPr>
                <w:sz w:val="22"/>
              </w:rPr>
              <w:t>Waarom</w:t>
            </w:r>
            <w:r>
              <w:rPr>
                <w:spacing w:val="-8"/>
                <w:sz w:val="22"/>
              </w:rPr>
              <w:t> </w:t>
            </w:r>
            <w:r>
              <w:rPr>
                <w:sz w:val="22"/>
              </w:rPr>
              <w:t>is</w:t>
            </w:r>
            <w:r>
              <w:rPr>
                <w:spacing w:val="-7"/>
                <w:sz w:val="22"/>
              </w:rPr>
              <w:t> </w:t>
            </w:r>
            <w:r>
              <w:rPr>
                <w:sz w:val="22"/>
              </w:rPr>
              <w:t>hier</w:t>
            </w:r>
            <w:r>
              <w:rPr>
                <w:spacing w:val="-9"/>
                <w:sz w:val="22"/>
              </w:rPr>
              <w:t> </w:t>
            </w:r>
            <w:r>
              <w:rPr>
                <w:sz w:val="22"/>
              </w:rPr>
              <w:t>€</w:t>
            </w:r>
            <w:r>
              <w:rPr>
                <w:spacing w:val="-8"/>
                <w:sz w:val="22"/>
              </w:rPr>
              <w:t> </w:t>
            </w:r>
            <w:r>
              <w:rPr>
                <w:sz w:val="22"/>
              </w:rPr>
              <w:t>3,4</w:t>
            </w:r>
            <w:r>
              <w:rPr>
                <w:spacing w:val="-6"/>
                <w:sz w:val="22"/>
              </w:rPr>
              <w:t> </w:t>
            </w:r>
            <w:r>
              <w:rPr>
                <w:sz w:val="22"/>
              </w:rPr>
              <w:t>miljoen voor nodig? Wanneer wordt deze regeling beëindigd?</w:t>
            </w:r>
          </w:p>
          <w:p>
            <w:pPr>
              <w:pStyle w:val="TableParagraph"/>
              <w:spacing w:before="1"/>
              <w:rPr>
                <w:sz w:val="22"/>
              </w:rPr>
            </w:pPr>
          </w:p>
          <w:p>
            <w:pPr>
              <w:pStyle w:val="TableParagraph"/>
              <w:spacing w:line="268" w:lineRule="exact"/>
              <w:ind w:left="255"/>
              <w:rPr>
                <w:b/>
                <w:sz w:val="22"/>
              </w:rPr>
            </w:pPr>
            <w:r>
              <w:rPr>
                <w:b/>
                <w:spacing w:val="-2"/>
                <w:sz w:val="22"/>
              </w:rPr>
              <w:t>Antwoord:</w:t>
            </w:r>
          </w:p>
          <w:p>
            <w:pPr>
              <w:pStyle w:val="TableParagraph"/>
              <w:ind w:left="255" w:right="76" w:firstLine="50"/>
              <w:rPr>
                <w:sz w:val="22"/>
              </w:rPr>
            </w:pPr>
            <w:r>
              <w:rPr>
                <w:sz w:val="22"/>
              </w:rPr>
              <w:t>Dit</w:t>
            </w:r>
            <w:r>
              <w:rPr>
                <w:spacing w:val="-6"/>
                <w:sz w:val="22"/>
              </w:rPr>
              <w:t> </w:t>
            </w:r>
            <w:r>
              <w:rPr>
                <w:sz w:val="22"/>
              </w:rPr>
              <w:t>betreft</w:t>
            </w:r>
            <w:r>
              <w:rPr>
                <w:spacing w:val="-8"/>
                <w:sz w:val="22"/>
              </w:rPr>
              <w:t> </w:t>
            </w:r>
            <w:r>
              <w:rPr>
                <w:sz w:val="22"/>
              </w:rPr>
              <w:t>de</w:t>
            </w:r>
            <w:r>
              <w:rPr>
                <w:spacing w:val="-8"/>
                <w:sz w:val="22"/>
              </w:rPr>
              <w:t> </w:t>
            </w:r>
            <w:r>
              <w:rPr>
                <w:sz w:val="22"/>
              </w:rPr>
              <w:t>afwikkelingen</w:t>
            </w:r>
            <w:r>
              <w:rPr>
                <w:spacing w:val="-8"/>
                <w:sz w:val="22"/>
              </w:rPr>
              <w:t> </w:t>
            </w:r>
            <w:r>
              <w:rPr>
                <w:sz w:val="22"/>
              </w:rPr>
              <w:t>van</w:t>
            </w:r>
            <w:r>
              <w:rPr>
                <w:spacing w:val="-8"/>
                <w:sz w:val="22"/>
              </w:rPr>
              <w:t> </w:t>
            </w:r>
            <w:r>
              <w:rPr>
                <w:sz w:val="22"/>
              </w:rPr>
              <w:t>de</w:t>
            </w:r>
            <w:r>
              <w:rPr>
                <w:spacing w:val="-6"/>
                <w:sz w:val="22"/>
              </w:rPr>
              <w:t> </w:t>
            </w:r>
            <w:r>
              <w:rPr>
                <w:sz w:val="22"/>
              </w:rPr>
              <w:t>regeling</w:t>
            </w:r>
            <w:r>
              <w:rPr>
                <w:spacing w:val="-9"/>
                <w:sz w:val="22"/>
              </w:rPr>
              <w:t> </w:t>
            </w:r>
            <w:r>
              <w:rPr>
                <w:sz w:val="22"/>
              </w:rPr>
              <w:t>transitievergoeding</w:t>
            </w:r>
            <w:r>
              <w:rPr>
                <w:spacing w:val="-8"/>
                <w:sz w:val="22"/>
              </w:rPr>
              <w:t> </w:t>
            </w:r>
            <w:r>
              <w:rPr>
                <w:sz w:val="22"/>
              </w:rPr>
              <w:t>ov</w:t>
            </w:r>
            <w:r>
              <w:rPr>
                <w:spacing w:val="-6"/>
                <w:sz w:val="22"/>
              </w:rPr>
              <w:t> </w:t>
            </w:r>
            <w:r>
              <w:rPr>
                <w:sz w:val="22"/>
              </w:rPr>
              <w:t>(TVOV)</w:t>
            </w:r>
            <w:r>
              <w:rPr>
                <w:spacing w:val="-7"/>
                <w:sz w:val="22"/>
              </w:rPr>
              <w:t> </w:t>
            </w:r>
            <w:r>
              <w:rPr>
                <w:sz w:val="22"/>
              </w:rPr>
              <w:t>uit</w:t>
            </w:r>
            <w:r>
              <w:rPr>
                <w:spacing w:val="-6"/>
                <w:sz w:val="22"/>
              </w:rPr>
              <w:t> </w:t>
            </w:r>
            <w:r>
              <w:rPr>
                <w:sz w:val="22"/>
              </w:rPr>
              <w:t>2023.</w:t>
            </w:r>
            <w:r>
              <w:rPr>
                <w:spacing w:val="-7"/>
                <w:sz w:val="22"/>
              </w:rPr>
              <w:t> </w:t>
            </w:r>
            <w:r>
              <w:rPr>
                <w:sz w:val="22"/>
              </w:rPr>
              <w:t>Er</w:t>
            </w:r>
            <w:r>
              <w:rPr>
                <w:spacing w:val="-8"/>
                <w:sz w:val="22"/>
              </w:rPr>
              <w:t> </w:t>
            </w:r>
            <w:r>
              <w:rPr>
                <w:sz w:val="22"/>
              </w:rPr>
              <w:t>is op basis van de TVOV in 2023 eenmalig €150 miljoen uit het Mobiliteitsfonds ter beschikking gesteld van de decentrale overheden om in 2023 de achterblijvende reizigersgroei en -opbrengsten in het ov op te vangen. De verantwoording over deze regeling vindt dit jaar plaats en daarmee worden de beschikkingen deﬁnitief. Dit kan in 2026 nog leiden tot laatste betalingen.</w:t>
            </w:r>
          </w:p>
        </w:tc>
      </w:tr>
      <w:tr>
        <w:trPr>
          <w:trHeight w:val="4675" w:hRule="atLeast"/>
        </w:trPr>
        <w:tc>
          <w:tcPr>
            <w:tcW w:w="531" w:type="dxa"/>
          </w:tcPr>
          <w:p>
            <w:pPr>
              <w:pStyle w:val="TableParagraph"/>
              <w:spacing w:before="115"/>
              <w:ind w:left="50"/>
              <w:rPr>
                <w:sz w:val="22"/>
              </w:rPr>
            </w:pPr>
            <w:r>
              <w:rPr>
                <w:spacing w:val="-5"/>
                <w:sz w:val="22"/>
              </w:rPr>
              <w:t>18</w:t>
            </w:r>
          </w:p>
        </w:tc>
        <w:tc>
          <w:tcPr>
            <w:tcW w:w="8409" w:type="dxa"/>
          </w:tcPr>
          <w:p>
            <w:pPr>
              <w:pStyle w:val="TableParagraph"/>
              <w:spacing w:before="115"/>
              <w:ind w:left="255"/>
              <w:rPr>
                <w:b/>
                <w:sz w:val="22"/>
              </w:rPr>
            </w:pPr>
            <w:r>
              <w:rPr>
                <w:b/>
                <w:spacing w:val="-2"/>
                <w:sz w:val="22"/>
              </w:rPr>
              <w:t>Vraag:</w:t>
            </w:r>
          </w:p>
          <w:p>
            <w:pPr>
              <w:pStyle w:val="TableParagraph"/>
              <w:ind w:left="255" w:right="76"/>
              <w:rPr>
                <w:sz w:val="22"/>
              </w:rPr>
            </w:pPr>
            <w:r>
              <w:rPr>
                <w:sz w:val="22"/>
              </w:rPr>
              <w:t>In</w:t>
            </w:r>
            <w:r>
              <w:rPr>
                <w:spacing w:val="-6"/>
                <w:sz w:val="22"/>
              </w:rPr>
              <w:t> </w:t>
            </w:r>
            <w:r>
              <w:rPr>
                <w:sz w:val="22"/>
              </w:rPr>
              <w:t>hoeverre</w:t>
            </w:r>
            <w:r>
              <w:rPr>
                <w:spacing w:val="-4"/>
                <w:sz w:val="22"/>
              </w:rPr>
              <w:t> </w:t>
            </w:r>
            <w:r>
              <w:rPr>
                <w:sz w:val="22"/>
              </w:rPr>
              <w:t>is</w:t>
            </w:r>
            <w:r>
              <w:rPr>
                <w:spacing w:val="-7"/>
                <w:sz w:val="22"/>
              </w:rPr>
              <w:t> </w:t>
            </w:r>
            <w:r>
              <w:rPr>
                <w:sz w:val="22"/>
              </w:rPr>
              <w:t>urgentie</w:t>
            </w:r>
            <w:r>
              <w:rPr>
                <w:spacing w:val="-4"/>
                <w:sz w:val="22"/>
              </w:rPr>
              <w:t> </w:t>
            </w:r>
            <w:r>
              <w:rPr>
                <w:sz w:val="22"/>
              </w:rPr>
              <w:t>meegegeven</w:t>
            </w:r>
            <w:r>
              <w:rPr>
                <w:spacing w:val="-8"/>
                <w:sz w:val="22"/>
              </w:rPr>
              <w:t> </w:t>
            </w:r>
            <w:r>
              <w:rPr>
                <w:sz w:val="22"/>
              </w:rPr>
              <w:t>aan</w:t>
            </w:r>
            <w:r>
              <w:rPr>
                <w:spacing w:val="-6"/>
                <w:sz w:val="22"/>
              </w:rPr>
              <w:t> </w:t>
            </w:r>
            <w:r>
              <w:rPr>
                <w:sz w:val="22"/>
              </w:rPr>
              <w:t>het</w:t>
            </w:r>
            <w:r>
              <w:rPr>
                <w:spacing w:val="-4"/>
                <w:sz w:val="22"/>
              </w:rPr>
              <w:t> </w:t>
            </w:r>
            <w:r>
              <w:rPr>
                <w:sz w:val="22"/>
              </w:rPr>
              <w:t>KNMI-personeel</w:t>
            </w:r>
            <w:r>
              <w:rPr>
                <w:spacing w:val="-8"/>
                <w:sz w:val="22"/>
              </w:rPr>
              <w:t> </w:t>
            </w:r>
            <w:r>
              <w:rPr>
                <w:sz w:val="22"/>
              </w:rPr>
              <w:t>om</w:t>
            </w:r>
            <w:r>
              <w:rPr>
                <w:spacing w:val="-6"/>
                <w:sz w:val="22"/>
              </w:rPr>
              <w:t> </w:t>
            </w:r>
            <w:r>
              <w:rPr>
                <w:sz w:val="22"/>
              </w:rPr>
              <w:t>de</w:t>
            </w:r>
            <w:r>
              <w:rPr>
                <w:spacing w:val="-4"/>
                <w:sz w:val="22"/>
              </w:rPr>
              <w:t> </w:t>
            </w:r>
            <w:r>
              <w:rPr>
                <w:sz w:val="22"/>
              </w:rPr>
              <w:t>boeggolf</w:t>
            </w:r>
            <w:r>
              <w:rPr>
                <w:spacing w:val="-5"/>
                <w:sz w:val="22"/>
              </w:rPr>
              <w:t> </w:t>
            </w:r>
            <w:r>
              <w:rPr>
                <w:sz w:val="22"/>
              </w:rPr>
              <w:t>van verlofuren versneld op te nemen?</w:t>
            </w:r>
          </w:p>
          <w:p>
            <w:pPr>
              <w:pStyle w:val="TableParagraph"/>
              <w:spacing w:before="267"/>
              <w:ind w:left="255"/>
              <w:rPr>
                <w:b/>
                <w:sz w:val="22"/>
              </w:rPr>
            </w:pPr>
            <w:r>
              <w:rPr>
                <w:b/>
                <w:spacing w:val="-2"/>
                <w:sz w:val="22"/>
              </w:rPr>
              <w:t>Antwoord:</w:t>
            </w:r>
          </w:p>
          <w:p>
            <w:pPr>
              <w:pStyle w:val="TableParagraph"/>
              <w:ind w:left="255"/>
              <w:rPr>
                <w:sz w:val="22"/>
              </w:rPr>
            </w:pPr>
            <w:r>
              <w:rPr>
                <w:sz w:val="22"/>
              </w:rPr>
              <w:t>Agentschappen zijn op basis van de geldende wet- en regelgeving verplicht om voor de openstaande</w:t>
            </w:r>
            <w:r>
              <w:rPr>
                <w:spacing w:val="-3"/>
                <w:sz w:val="22"/>
              </w:rPr>
              <w:t> </w:t>
            </w:r>
            <w:r>
              <w:rPr>
                <w:sz w:val="22"/>
              </w:rPr>
              <w:t>verlofuren</w:t>
            </w:r>
            <w:r>
              <w:rPr>
                <w:spacing w:val="-5"/>
                <w:sz w:val="22"/>
              </w:rPr>
              <w:t> </w:t>
            </w:r>
            <w:r>
              <w:rPr>
                <w:sz w:val="22"/>
              </w:rPr>
              <w:t>(regulier</w:t>
            </w:r>
            <w:r>
              <w:rPr>
                <w:spacing w:val="-4"/>
                <w:sz w:val="22"/>
              </w:rPr>
              <w:t> </w:t>
            </w:r>
            <w:r>
              <w:rPr>
                <w:sz w:val="22"/>
              </w:rPr>
              <w:t>verlof</w:t>
            </w:r>
            <w:r>
              <w:rPr>
                <w:spacing w:val="-6"/>
                <w:sz w:val="22"/>
              </w:rPr>
              <w:t> </w:t>
            </w:r>
            <w:r>
              <w:rPr>
                <w:sz w:val="22"/>
              </w:rPr>
              <w:t>en</w:t>
            </w:r>
            <w:r>
              <w:rPr>
                <w:spacing w:val="-5"/>
                <w:sz w:val="22"/>
              </w:rPr>
              <w:t> </w:t>
            </w:r>
            <w:r>
              <w:rPr>
                <w:sz w:val="22"/>
              </w:rPr>
              <w:t>IKB</w:t>
            </w:r>
            <w:r>
              <w:rPr>
                <w:spacing w:val="-6"/>
                <w:sz w:val="22"/>
              </w:rPr>
              <w:t> </w:t>
            </w:r>
            <w:r>
              <w:rPr>
                <w:sz w:val="22"/>
              </w:rPr>
              <w:t>verlof)</w:t>
            </w:r>
            <w:r>
              <w:rPr>
                <w:spacing w:val="-6"/>
                <w:sz w:val="22"/>
              </w:rPr>
              <w:t> </w:t>
            </w:r>
            <w:r>
              <w:rPr>
                <w:sz w:val="22"/>
              </w:rPr>
              <w:t>een</w:t>
            </w:r>
            <w:r>
              <w:rPr>
                <w:spacing w:val="-5"/>
                <w:sz w:val="22"/>
              </w:rPr>
              <w:t> </w:t>
            </w:r>
            <w:r>
              <w:rPr>
                <w:sz w:val="22"/>
              </w:rPr>
              <w:t>kortlopende</w:t>
            </w:r>
            <w:r>
              <w:rPr>
                <w:spacing w:val="-6"/>
                <w:sz w:val="22"/>
              </w:rPr>
              <w:t> </w:t>
            </w:r>
            <w:r>
              <w:rPr>
                <w:sz w:val="22"/>
              </w:rPr>
              <w:t>schuld</w:t>
            </w:r>
            <w:r>
              <w:rPr>
                <w:spacing w:val="-5"/>
                <w:sz w:val="22"/>
              </w:rPr>
              <w:t> </w:t>
            </w:r>
            <w:r>
              <w:rPr>
                <w:sz w:val="22"/>
              </w:rPr>
              <w:t>op</w:t>
            </w:r>
            <w:r>
              <w:rPr>
                <w:spacing w:val="-7"/>
                <w:sz w:val="22"/>
              </w:rPr>
              <w:t> </w:t>
            </w:r>
            <w:r>
              <w:rPr>
                <w:sz w:val="22"/>
              </w:rPr>
              <w:t>de</w:t>
            </w:r>
            <w:r>
              <w:rPr>
                <w:spacing w:val="-3"/>
                <w:sz w:val="22"/>
              </w:rPr>
              <w:t> </w:t>
            </w:r>
            <w:r>
              <w:rPr>
                <w:sz w:val="22"/>
              </w:rPr>
              <w:t>balans op te nemen. Sinds de invoering van de Rijksbrede CAO-afspraken over het IKB-verlof is, vergelijkbaar met andere agentschappen, een aanzienlijke stijging zichtbaar in het totaal aantal</w:t>
            </w:r>
            <w:r>
              <w:rPr>
                <w:spacing w:val="-2"/>
                <w:sz w:val="22"/>
              </w:rPr>
              <w:t> </w:t>
            </w:r>
            <w:r>
              <w:rPr>
                <w:sz w:val="22"/>
              </w:rPr>
              <w:t>verlofuren</w:t>
            </w:r>
            <w:r>
              <w:rPr>
                <w:spacing w:val="-3"/>
                <w:sz w:val="22"/>
              </w:rPr>
              <w:t> </w:t>
            </w:r>
            <w:r>
              <w:rPr>
                <w:sz w:val="22"/>
              </w:rPr>
              <w:t>en</w:t>
            </w:r>
            <w:r>
              <w:rPr>
                <w:spacing w:val="-3"/>
                <w:sz w:val="22"/>
              </w:rPr>
              <w:t> </w:t>
            </w:r>
            <w:r>
              <w:rPr>
                <w:sz w:val="22"/>
              </w:rPr>
              <w:t>de</w:t>
            </w:r>
            <w:r>
              <w:rPr>
                <w:spacing w:val="-4"/>
                <w:sz w:val="22"/>
              </w:rPr>
              <w:t> </w:t>
            </w:r>
            <w:r>
              <w:rPr>
                <w:sz w:val="22"/>
              </w:rPr>
              <w:t>hiermee</w:t>
            </w:r>
            <w:r>
              <w:rPr>
                <w:spacing w:val="-1"/>
                <w:sz w:val="22"/>
              </w:rPr>
              <w:t> </w:t>
            </w:r>
            <w:r>
              <w:rPr>
                <w:sz w:val="22"/>
              </w:rPr>
              <w:t>samenhangende</w:t>
            </w:r>
            <w:r>
              <w:rPr>
                <w:spacing w:val="-4"/>
                <w:sz w:val="22"/>
              </w:rPr>
              <w:t> </w:t>
            </w:r>
            <w:r>
              <w:rPr>
                <w:sz w:val="22"/>
              </w:rPr>
              <w:t>kortlopende</w:t>
            </w:r>
            <w:r>
              <w:rPr>
                <w:spacing w:val="-1"/>
                <w:sz w:val="22"/>
              </w:rPr>
              <w:t> </w:t>
            </w:r>
            <w:r>
              <w:rPr>
                <w:sz w:val="22"/>
              </w:rPr>
              <w:t>schuld</w:t>
            </w:r>
            <w:r>
              <w:rPr>
                <w:spacing w:val="-3"/>
                <w:sz w:val="22"/>
              </w:rPr>
              <w:t> </w:t>
            </w:r>
            <w:r>
              <w:rPr>
                <w:sz w:val="22"/>
              </w:rPr>
              <w:t>op</w:t>
            </w:r>
            <w:r>
              <w:rPr>
                <w:spacing w:val="-3"/>
                <w:sz w:val="22"/>
              </w:rPr>
              <w:t> </w:t>
            </w:r>
            <w:r>
              <w:rPr>
                <w:sz w:val="22"/>
              </w:rPr>
              <w:t>de</w:t>
            </w:r>
            <w:r>
              <w:rPr>
                <w:spacing w:val="-4"/>
                <w:sz w:val="22"/>
              </w:rPr>
              <w:t> </w:t>
            </w:r>
            <w:r>
              <w:rPr>
                <w:sz w:val="22"/>
              </w:rPr>
              <w:t>balans</w:t>
            </w:r>
            <w:r>
              <w:rPr>
                <w:spacing w:val="-2"/>
                <w:sz w:val="22"/>
              </w:rPr>
              <w:t> </w:t>
            </w:r>
            <w:r>
              <w:rPr>
                <w:sz w:val="22"/>
              </w:rPr>
              <w:t>van</w:t>
            </w:r>
            <w:r>
              <w:rPr>
                <w:spacing w:val="-3"/>
                <w:sz w:val="22"/>
              </w:rPr>
              <w:t> </w:t>
            </w:r>
            <w:r>
              <w:rPr>
                <w:sz w:val="22"/>
              </w:rPr>
              <w:t>het </w:t>
            </w:r>
            <w:r>
              <w:rPr>
                <w:spacing w:val="-2"/>
                <w:sz w:val="22"/>
              </w:rPr>
              <w:t>KNMI.</w:t>
            </w:r>
          </w:p>
          <w:p>
            <w:pPr>
              <w:pStyle w:val="TableParagraph"/>
              <w:spacing w:before="1"/>
              <w:rPr>
                <w:sz w:val="22"/>
              </w:rPr>
            </w:pPr>
          </w:p>
          <w:p>
            <w:pPr>
              <w:pStyle w:val="TableParagraph"/>
              <w:spacing w:before="1"/>
              <w:ind w:left="255"/>
              <w:rPr>
                <w:sz w:val="22"/>
              </w:rPr>
            </w:pPr>
            <w:r>
              <w:rPr>
                <w:sz w:val="22"/>
              </w:rPr>
              <w:t>Vanuit</w:t>
            </w:r>
            <w:r>
              <w:rPr>
                <w:spacing w:val="-8"/>
                <w:sz w:val="22"/>
              </w:rPr>
              <w:t> </w:t>
            </w:r>
            <w:r>
              <w:rPr>
                <w:sz w:val="22"/>
              </w:rPr>
              <w:t>de</w:t>
            </w:r>
            <w:r>
              <w:rPr>
                <w:spacing w:val="-8"/>
                <w:sz w:val="22"/>
              </w:rPr>
              <w:t> </w:t>
            </w:r>
            <w:r>
              <w:rPr>
                <w:sz w:val="22"/>
              </w:rPr>
              <w:t>CAO</w:t>
            </w:r>
            <w:r>
              <w:rPr>
                <w:spacing w:val="-11"/>
                <w:sz w:val="22"/>
              </w:rPr>
              <w:t> </w:t>
            </w:r>
            <w:r>
              <w:rPr>
                <w:sz w:val="22"/>
              </w:rPr>
              <w:t>hebben</w:t>
            </w:r>
            <w:r>
              <w:rPr>
                <w:spacing w:val="-10"/>
                <w:sz w:val="22"/>
              </w:rPr>
              <w:t> </w:t>
            </w:r>
            <w:r>
              <w:rPr>
                <w:sz w:val="22"/>
              </w:rPr>
              <w:t>werknemers</w:t>
            </w:r>
            <w:r>
              <w:rPr>
                <w:spacing w:val="-11"/>
                <w:sz w:val="22"/>
              </w:rPr>
              <w:t> </w:t>
            </w:r>
            <w:r>
              <w:rPr>
                <w:sz w:val="22"/>
              </w:rPr>
              <w:t>vanzelfsprekend</w:t>
            </w:r>
            <w:r>
              <w:rPr>
                <w:spacing w:val="-10"/>
                <w:sz w:val="22"/>
              </w:rPr>
              <w:t> </w:t>
            </w:r>
            <w:r>
              <w:rPr>
                <w:sz w:val="22"/>
              </w:rPr>
              <w:t>recht</w:t>
            </w:r>
            <w:r>
              <w:rPr>
                <w:spacing w:val="-11"/>
                <w:sz w:val="22"/>
              </w:rPr>
              <w:t> </w:t>
            </w:r>
            <w:r>
              <w:rPr>
                <w:sz w:val="22"/>
              </w:rPr>
              <w:t>op</w:t>
            </w:r>
            <w:r>
              <w:rPr>
                <w:spacing w:val="-10"/>
                <w:sz w:val="22"/>
              </w:rPr>
              <w:t> </w:t>
            </w:r>
            <w:r>
              <w:rPr>
                <w:sz w:val="22"/>
              </w:rPr>
              <w:t>hun</w:t>
            </w:r>
            <w:r>
              <w:rPr>
                <w:spacing w:val="-10"/>
                <w:sz w:val="22"/>
              </w:rPr>
              <w:t> </w:t>
            </w:r>
            <w:r>
              <w:rPr>
                <w:sz w:val="22"/>
              </w:rPr>
              <w:t>IKB-verlof,</w:t>
            </w:r>
            <w:r>
              <w:rPr>
                <w:spacing w:val="-9"/>
                <w:sz w:val="22"/>
              </w:rPr>
              <w:t> </w:t>
            </w:r>
            <w:r>
              <w:rPr>
                <w:sz w:val="22"/>
              </w:rPr>
              <w:t>met</w:t>
            </w:r>
            <w:r>
              <w:rPr>
                <w:spacing w:val="-11"/>
                <w:sz w:val="22"/>
              </w:rPr>
              <w:t> </w:t>
            </w:r>
            <w:r>
              <w:rPr>
                <w:sz w:val="22"/>
              </w:rPr>
              <w:t>respect voor de CAO-gebonden termijnen waarbinnen verlof opgenomen mag worden. Het management van het KNMI heeft richting de medewerkers gecommuniceerd over de urgentie</w:t>
            </w:r>
            <w:r>
              <w:rPr>
                <w:spacing w:val="-6"/>
                <w:sz w:val="22"/>
              </w:rPr>
              <w:t> </w:t>
            </w:r>
            <w:r>
              <w:rPr>
                <w:sz w:val="22"/>
              </w:rPr>
              <w:t>en</w:t>
            </w:r>
            <w:r>
              <w:rPr>
                <w:spacing w:val="-5"/>
                <w:sz w:val="22"/>
              </w:rPr>
              <w:t> </w:t>
            </w:r>
            <w:r>
              <w:rPr>
                <w:sz w:val="22"/>
              </w:rPr>
              <w:t>de</w:t>
            </w:r>
            <w:r>
              <w:rPr>
                <w:spacing w:val="-6"/>
                <w:sz w:val="22"/>
              </w:rPr>
              <w:t> </w:t>
            </w:r>
            <w:r>
              <w:rPr>
                <w:sz w:val="22"/>
              </w:rPr>
              <w:t>ﬁnanciële</w:t>
            </w:r>
            <w:r>
              <w:rPr>
                <w:spacing w:val="-3"/>
                <w:sz w:val="22"/>
              </w:rPr>
              <w:t> </w:t>
            </w:r>
            <w:r>
              <w:rPr>
                <w:sz w:val="22"/>
              </w:rPr>
              <w:t>impact</w:t>
            </w:r>
            <w:r>
              <w:rPr>
                <w:spacing w:val="-3"/>
                <w:sz w:val="22"/>
              </w:rPr>
              <w:t> </w:t>
            </w:r>
            <w:r>
              <w:rPr>
                <w:sz w:val="22"/>
              </w:rPr>
              <w:t>van</w:t>
            </w:r>
            <w:r>
              <w:rPr>
                <w:spacing w:val="-5"/>
                <w:sz w:val="22"/>
              </w:rPr>
              <w:t> </w:t>
            </w:r>
            <w:r>
              <w:rPr>
                <w:sz w:val="22"/>
              </w:rPr>
              <w:t>de</w:t>
            </w:r>
            <w:r>
              <w:rPr>
                <w:spacing w:val="-6"/>
                <w:sz w:val="22"/>
              </w:rPr>
              <w:t> </w:t>
            </w:r>
            <w:r>
              <w:rPr>
                <w:sz w:val="22"/>
              </w:rPr>
              <w:t>verlofreservering.</w:t>
            </w:r>
            <w:r>
              <w:rPr>
                <w:spacing w:val="-4"/>
                <w:sz w:val="22"/>
              </w:rPr>
              <w:t> </w:t>
            </w:r>
            <w:r>
              <w:rPr>
                <w:sz w:val="22"/>
              </w:rPr>
              <w:t>De</w:t>
            </w:r>
            <w:r>
              <w:rPr>
                <w:spacing w:val="-3"/>
                <w:sz w:val="22"/>
              </w:rPr>
              <w:t> </w:t>
            </w:r>
            <w:r>
              <w:rPr>
                <w:sz w:val="22"/>
              </w:rPr>
              <w:t>KNMI-directie</w:t>
            </w:r>
            <w:r>
              <w:rPr>
                <w:spacing w:val="-3"/>
                <w:sz w:val="22"/>
              </w:rPr>
              <w:t> </w:t>
            </w:r>
            <w:r>
              <w:rPr>
                <w:sz w:val="22"/>
              </w:rPr>
              <w:t>heeft</w:t>
            </w:r>
            <w:r>
              <w:rPr>
                <w:spacing w:val="-3"/>
                <w:sz w:val="22"/>
              </w:rPr>
              <w:t> </w:t>
            </w:r>
            <w:r>
              <w:rPr>
                <w:sz w:val="22"/>
              </w:rPr>
              <w:t>dit</w:t>
            </w:r>
            <w:r>
              <w:rPr>
                <w:spacing w:val="-6"/>
                <w:sz w:val="22"/>
              </w:rPr>
              <w:t> </w:t>
            </w:r>
            <w:r>
              <w:rPr>
                <w:sz w:val="22"/>
              </w:rPr>
              <w:t>ook</w:t>
            </w:r>
          </w:p>
          <w:p>
            <w:pPr>
              <w:pStyle w:val="TableParagraph"/>
              <w:spacing w:line="243" w:lineRule="exact"/>
              <w:ind w:left="255"/>
              <w:rPr>
                <w:sz w:val="22"/>
              </w:rPr>
            </w:pPr>
            <w:r>
              <w:rPr>
                <w:sz w:val="22"/>
              </w:rPr>
              <w:t>besproken</w:t>
            </w:r>
            <w:r>
              <w:rPr>
                <w:spacing w:val="-9"/>
                <w:sz w:val="22"/>
              </w:rPr>
              <w:t> </w:t>
            </w:r>
            <w:r>
              <w:rPr>
                <w:sz w:val="22"/>
              </w:rPr>
              <w:t>met</w:t>
            </w:r>
            <w:r>
              <w:rPr>
                <w:spacing w:val="-6"/>
                <w:sz w:val="22"/>
              </w:rPr>
              <w:t> </w:t>
            </w:r>
            <w:r>
              <w:rPr>
                <w:sz w:val="22"/>
              </w:rPr>
              <w:t>de</w:t>
            </w:r>
            <w:r>
              <w:rPr>
                <w:spacing w:val="-9"/>
                <w:sz w:val="22"/>
              </w:rPr>
              <w:t> </w:t>
            </w:r>
            <w:r>
              <w:rPr>
                <w:spacing w:val="-2"/>
                <w:sz w:val="22"/>
              </w:rPr>
              <w:t>ondernemingsraad.</w:t>
            </w:r>
          </w:p>
        </w:tc>
      </w:tr>
    </w:tbl>
    <w:sectPr>
      <w:type w:val="continuous"/>
      <w:pgSz w:w="11910" w:h="16840"/>
      <w:pgMar w:top="1440" w:right="1417" w:bottom="280" w:left="1417" w:header="751" w:footer="0"/>
      <w:paperSrc w:first="4" w:other="4"/>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7401984">
              <wp:simplePos x="0" y="0"/>
              <wp:positionH relativeFrom="page">
                <wp:posOffset>886460</wp:posOffset>
              </wp:positionH>
              <wp:positionV relativeFrom="page">
                <wp:posOffset>464311</wp:posOffset>
              </wp:positionV>
              <wp:extent cx="5778500" cy="3365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778500" cy="336550"/>
                      </a:xfrm>
                      <a:prstGeom prst="rect">
                        <a:avLst/>
                      </a:prstGeom>
                    </wps:spPr>
                    <wps:txbx>
                      <w:txbxContent>
                        <w:p>
                          <w:pPr>
                            <w:pStyle w:val="BodyText"/>
                            <w:spacing w:line="245" w:lineRule="exact"/>
                            <w:ind w:left="20"/>
                          </w:pPr>
                          <w:r>
                            <w:rPr/>
                            <w:t>Wijziging</w:t>
                          </w:r>
                          <w:r>
                            <w:rPr>
                              <w:spacing w:val="-11"/>
                            </w:rPr>
                            <w:t> </w:t>
                          </w:r>
                          <w:r>
                            <w:rPr/>
                            <w:t>van</w:t>
                          </w:r>
                          <w:r>
                            <w:rPr>
                              <w:spacing w:val="-10"/>
                            </w:rPr>
                            <w:t> </w:t>
                          </w:r>
                          <w:r>
                            <w:rPr/>
                            <w:t>de</w:t>
                          </w:r>
                          <w:r>
                            <w:rPr>
                              <w:spacing w:val="-10"/>
                            </w:rPr>
                            <w:t> </w:t>
                          </w:r>
                          <w:r>
                            <w:rPr/>
                            <w:t>begrotingsstaten</w:t>
                          </w:r>
                          <w:r>
                            <w:rPr>
                              <w:spacing w:val="-11"/>
                            </w:rPr>
                            <w:t> </w:t>
                          </w:r>
                          <w:r>
                            <w:rPr/>
                            <w:t>van</w:t>
                          </w:r>
                          <w:r>
                            <w:rPr>
                              <w:spacing w:val="-10"/>
                            </w:rPr>
                            <w:t> </w:t>
                          </w:r>
                          <w:r>
                            <w:rPr/>
                            <w:t>het</w:t>
                          </w:r>
                          <w:r>
                            <w:rPr>
                              <w:spacing w:val="-9"/>
                            </w:rPr>
                            <w:t> </w:t>
                          </w:r>
                          <w:r>
                            <w:rPr/>
                            <w:t>Ministerie</w:t>
                          </w:r>
                          <w:r>
                            <w:rPr>
                              <w:spacing w:val="-12"/>
                            </w:rPr>
                            <w:t> </w:t>
                          </w:r>
                          <w:r>
                            <w:rPr/>
                            <w:t>van</w:t>
                          </w:r>
                          <w:r>
                            <w:rPr>
                              <w:spacing w:val="-10"/>
                            </w:rPr>
                            <w:t> </w:t>
                          </w:r>
                          <w:r>
                            <w:rPr/>
                            <w:t>Infrastructuur</w:t>
                          </w:r>
                          <w:r>
                            <w:rPr>
                              <w:spacing w:val="-9"/>
                            </w:rPr>
                            <w:t> </w:t>
                          </w:r>
                          <w:r>
                            <w:rPr/>
                            <w:t>en</w:t>
                          </w:r>
                          <w:r>
                            <w:rPr>
                              <w:spacing w:val="-10"/>
                            </w:rPr>
                            <w:t> </w:t>
                          </w:r>
                          <w:r>
                            <w:rPr/>
                            <w:t>Waterstaat</w:t>
                          </w:r>
                          <w:r>
                            <w:rPr>
                              <w:spacing w:val="-10"/>
                            </w:rPr>
                            <w:t> </w:t>
                          </w:r>
                          <w:r>
                            <w:rPr/>
                            <w:t>(XII)</w:t>
                          </w:r>
                          <w:r>
                            <w:rPr>
                              <w:spacing w:val="-10"/>
                            </w:rPr>
                            <w:t> </w:t>
                          </w:r>
                          <w:r>
                            <w:rPr/>
                            <w:t>voor</w:t>
                          </w:r>
                          <w:r>
                            <w:rPr>
                              <w:spacing w:val="-9"/>
                            </w:rPr>
                            <w:t> </w:t>
                          </w:r>
                          <w:r>
                            <w:rPr>
                              <w:spacing w:val="-5"/>
                            </w:rPr>
                            <w:t>het</w:t>
                          </w:r>
                        </w:p>
                        <w:p>
                          <w:pPr>
                            <w:pStyle w:val="BodyText"/>
                            <w:ind w:left="20"/>
                          </w:pPr>
                          <w:r>
                            <w:rPr/>
                            <w:t>jaar</w:t>
                          </w:r>
                          <w:r>
                            <w:rPr>
                              <w:spacing w:val="-4"/>
                            </w:rPr>
                            <w:t> </w:t>
                          </w:r>
                          <w:r>
                            <w:rPr/>
                            <w:t>2025</w:t>
                          </w:r>
                          <w:r>
                            <w:rPr>
                              <w:spacing w:val="-3"/>
                            </w:rPr>
                            <w:t> </w:t>
                          </w:r>
                          <w:r>
                            <w:rPr/>
                            <w:t>-</w:t>
                          </w:r>
                          <w:r>
                            <w:rPr>
                              <w:spacing w:val="-7"/>
                            </w:rPr>
                            <w:t> </w:t>
                          </w:r>
                          <w:r>
                            <w:rPr/>
                            <w:t>36850-</w:t>
                          </w:r>
                          <w:r>
                            <w:rPr>
                              <w:spacing w:val="-5"/>
                            </w:rPr>
                            <w:t>XII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800003pt;margin-top:36.559982pt;width:455pt;height:26.5pt;mso-position-horizontal-relative:page;mso-position-vertical-relative:page;z-index:-15914496" type="#_x0000_t202" id="docshape1" filled="false" stroked="false">
              <v:textbox inset="0,0,0,0">
                <w:txbxContent>
                  <w:p>
                    <w:pPr>
                      <w:pStyle w:val="BodyText"/>
                      <w:spacing w:line="245" w:lineRule="exact"/>
                      <w:ind w:left="20"/>
                    </w:pPr>
                    <w:r>
                      <w:rPr/>
                      <w:t>Wijziging</w:t>
                    </w:r>
                    <w:r>
                      <w:rPr>
                        <w:spacing w:val="-11"/>
                      </w:rPr>
                      <w:t> </w:t>
                    </w:r>
                    <w:r>
                      <w:rPr/>
                      <w:t>van</w:t>
                    </w:r>
                    <w:r>
                      <w:rPr>
                        <w:spacing w:val="-10"/>
                      </w:rPr>
                      <w:t> </w:t>
                    </w:r>
                    <w:r>
                      <w:rPr/>
                      <w:t>de</w:t>
                    </w:r>
                    <w:r>
                      <w:rPr>
                        <w:spacing w:val="-10"/>
                      </w:rPr>
                      <w:t> </w:t>
                    </w:r>
                    <w:r>
                      <w:rPr/>
                      <w:t>begrotingsstaten</w:t>
                    </w:r>
                    <w:r>
                      <w:rPr>
                        <w:spacing w:val="-11"/>
                      </w:rPr>
                      <w:t> </w:t>
                    </w:r>
                    <w:r>
                      <w:rPr/>
                      <w:t>van</w:t>
                    </w:r>
                    <w:r>
                      <w:rPr>
                        <w:spacing w:val="-10"/>
                      </w:rPr>
                      <w:t> </w:t>
                    </w:r>
                    <w:r>
                      <w:rPr/>
                      <w:t>het</w:t>
                    </w:r>
                    <w:r>
                      <w:rPr>
                        <w:spacing w:val="-9"/>
                      </w:rPr>
                      <w:t> </w:t>
                    </w:r>
                    <w:r>
                      <w:rPr/>
                      <w:t>Ministerie</w:t>
                    </w:r>
                    <w:r>
                      <w:rPr>
                        <w:spacing w:val="-12"/>
                      </w:rPr>
                      <w:t> </w:t>
                    </w:r>
                    <w:r>
                      <w:rPr/>
                      <w:t>van</w:t>
                    </w:r>
                    <w:r>
                      <w:rPr>
                        <w:spacing w:val="-10"/>
                      </w:rPr>
                      <w:t> </w:t>
                    </w:r>
                    <w:r>
                      <w:rPr/>
                      <w:t>Infrastructuur</w:t>
                    </w:r>
                    <w:r>
                      <w:rPr>
                        <w:spacing w:val="-9"/>
                      </w:rPr>
                      <w:t> </w:t>
                    </w:r>
                    <w:r>
                      <w:rPr/>
                      <w:t>en</w:t>
                    </w:r>
                    <w:r>
                      <w:rPr>
                        <w:spacing w:val="-10"/>
                      </w:rPr>
                      <w:t> </w:t>
                    </w:r>
                    <w:r>
                      <w:rPr/>
                      <w:t>Waterstaat</w:t>
                    </w:r>
                    <w:r>
                      <w:rPr>
                        <w:spacing w:val="-10"/>
                      </w:rPr>
                      <w:t> </w:t>
                    </w:r>
                    <w:r>
                      <w:rPr/>
                      <w:t>(XII)</w:t>
                    </w:r>
                    <w:r>
                      <w:rPr>
                        <w:spacing w:val="-10"/>
                      </w:rPr>
                      <w:t> </w:t>
                    </w:r>
                    <w:r>
                      <w:rPr/>
                      <w:t>voor</w:t>
                    </w:r>
                    <w:r>
                      <w:rPr>
                        <w:spacing w:val="-9"/>
                      </w:rPr>
                      <w:t> </w:t>
                    </w:r>
                    <w:r>
                      <w:rPr>
                        <w:spacing w:val="-5"/>
                      </w:rPr>
                      <w:t>het</w:t>
                    </w:r>
                  </w:p>
                  <w:p>
                    <w:pPr>
                      <w:pStyle w:val="BodyText"/>
                      <w:ind w:left="20"/>
                    </w:pPr>
                    <w:r>
                      <w:rPr/>
                      <w:t>jaar</w:t>
                    </w:r>
                    <w:r>
                      <w:rPr>
                        <w:spacing w:val="-4"/>
                      </w:rPr>
                      <w:t> </w:t>
                    </w:r>
                    <w:r>
                      <w:rPr/>
                      <w:t>2025</w:t>
                    </w:r>
                    <w:r>
                      <w:rPr>
                        <w:spacing w:val="-3"/>
                      </w:rPr>
                      <w:t> </w:t>
                    </w:r>
                    <w:r>
                      <w:rPr/>
                      <w:t>-</w:t>
                    </w:r>
                    <w:r>
                      <w:rPr>
                        <w:spacing w:val="-7"/>
                      </w:rPr>
                      <w:t> </w:t>
                    </w:r>
                    <w:r>
                      <w:rPr/>
                      <w:t>36850-</w:t>
                    </w:r>
                    <w:r>
                      <w:rPr>
                        <w:spacing w:val="-5"/>
                      </w:rPr>
                      <w:t>XII</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28" w:hanging="360"/>
      </w:pPr>
      <w:rPr>
        <w:rFonts w:hint="default" w:ascii="Calibri" w:hAnsi="Calibri" w:eastAsia="Calibri" w:cs="Calibri"/>
        <w:b w:val="0"/>
        <w:bCs w:val="0"/>
        <w:i w:val="0"/>
        <w:iCs w:val="0"/>
        <w:spacing w:val="0"/>
        <w:w w:val="100"/>
        <w:sz w:val="22"/>
        <w:szCs w:val="22"/>
        <w:lang w:val="nl-NL" w:eastAsia="en-US" w:bidi="ar-SA"/>
      </w:rPr>
    </w:lvl>
    <w:lvl w:ilvl="1">
      <w:start w:val="0"/>
      <w:numFmt w:val="bullet"/>
      <w:lvlText w:val="•"/>
      <w:lvlJc w:val="left"/>
      <w:pPr>
        <w:ind w:left="1293" w:hanging="360"/>
      </w:pPr>
      <w:rPr>
        <w:rFonts w:hint="default"/>
        <w:lang w:val="nl-NL" w:eastAsia="en-US" w:bidi="ar-SA"/>
      </w:rPr>
    </w:lvl>
    <w:lvl w:ilvl="2">
      <w:start w:val="0"/>
      <w:numFmt w:val="bullet"/>
      <w:lvlText w:val="•"/>
      <w:lvlJc w:val="left"/>
      <w:pPr>
        <w:ind w:left="2067" w:hanging="360"/>
      </w:pPr>
      <w:rPr>
        <w:rFonts w:hint="default"/>
        <w:lang w:val="nl-NL" w:eastAsia="en-US" w:bidi="ar-SA"/>
      </w:rPr>
    </w:lvl>
    <w:lvl w:ilvl="3">
      <w:start w:val="0"/>
      <w:numFmt w:val="bullet"/>
      <w:lvlText w:val="•"/>
      <w:lvlJc w:val="left"/>
      <w:pPr>
        <w:ind w:left="2841" w:hanging="360"/>
      </w:pPr>
      <w:rPr>
        <w:rFonts w:hint="default"/>
        <w:lang w:val="nl-NL" w:eastAsia="en-US" w:bidi="ar-SA"/>
      </w:rPr>
    </w:lvl>
    <w:lvl w:ilvl="4">
      <w:start w:val="0"/>
      <w:numFmt w:val="bullet"/>
      <w:lvlText w:val="•"/>
      <w:lvlJc w:val="left"/>
      <w:pPr>
        <w:ind w:left="3615" w:hanging="360"/>
      </w:pPr>
      <w:rPr>
        <w:rFonts w:hint="default"/>
        <w:lang w:val="nl-NL" w:eastAsia="en-US" w:bidi="ar-SA"/>
      </w:rPr>
    </w:lvl>
    <w:lvl w:ilvl="5">
      <w:start w:val="0"/>
      <w:numFmt w:val="bullet"/>
      <w:lvlText w:val="•"/>
      <w:lvlJc w:val="left"/>
      <w:pPr>
        <w:ind w:left="4389" w:hanging="360"/>
      </w:pPr>
      <w:rPr>
        <w:rFonts w:hint="default"/>
        <w:lang w:val="nl-NL" w:eastAsia="en-US" w:bidi="ar-SA"/>
      </w:rPr>
    </w:lvl>
    <w:lvl w:ilvl="6">
      <w:start w:val="0"/>
      <w:numFmt w:val="bullet"/>
      <w:lvlText w:val="•"/>
      <w:lvlJc w:val="left"/>
      <w:pPr>
        <w:ind w:left="5163" w:hanging="360"/>
      </w:pPr>
      <w:rPr>
        <w:rFonts w:hint="default"/>
        <w:lang w:val="nl-NL" w:eastAsia="en-US" w:bidi="ar-SA"/>
      </w:rPr>
    </w:lvl>
    <w:lvl w:ilvl="7">
      <w:start w:val="0"/>
      <w:numFmt w:val="bullet"/>
      <w:lvlText w:val="•"/>
      <w:lvlJc w:val="left"/>
      <w:pPr>
        <w:ind w:left="5937" w:hanging="360"/>
      </w:pPr>
      <w:rPr>
        <w:rFonts w:hint="default"/>
        <w:lang w:val="nl-NL" w:eastAsia="en-US" w:bidi="ar-SA"/>
      </w:rPr>
    </w:lvl>
    <w:lvl w:ilvl="8">
      <w:start w:val="0"/>
      <w:numFmt w:val="bullet"/>
      <w:lvlText w:val="•"/>
      <w:lvlJc w:val="left"/>
      <w:pPr>
        <w:ind w:left="6711" w:hanging="360"/>
      </w:pPr>
      <w:rPr>
        <w:rFonts w:hint="default"/>
        <w:lang w:val="nl-NL"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nl-NL" w:eastAsia="en-US" w:bidi="ar-SA"/>
    </w:rPr>
  </w:style>
  <w:style w:styleId="BodyText" w:type="paragraph">
    <w:name w:val="Body Text"/>
    <w:basedOn w:val="Normal"/>
    <w:uiPriority w:val="1"/>
    <w:qFormat/>
    <w:pPr/>
    <w:rPr>
      <w:rFonts w:ascii="Calibri" w:hAnsi="Calibri" w:eastAsia="Calibri" w:cs="Calibri"/>
      <w:b/>
      <w:bCs/>
      <w:sz w:val="22"/>
      <w:szCs w:val="22"/>
      <w:lang w:val="nl-NL" w:eastAsia="en-US" w:bidi="ar-SA"/>
    </w:rPr>
  </w:style>
  <w:style w:styleId="ListParagraph" w:type="paragraph">
    <w:name w:val="List Paragraph"/>
    <w:basedOn w:val="Normal"/>
    <w:uiPriority w:val="1"/>
    <w:qFormat/>
    <w:pPr/>
    <w:rPr>
      <w:lang w:val="nl-NL" w:eastAsia="en-US" w:bidi="ar-SA"/>
    </w:rPr>
  </w:style>
  <w:style w:styleId="TableParagraph" w:type="paragraph">
    <w:name w:val="Table Paragraph"/>
    <w:basedOn w:val="Normal"/>
    <w:uiPriority w:val="1"/>
    <w:qFormat/>
    <w:pPr/>
    <w:rPr>
      <w:rFonts w:ascii="Calibri" w:hAnsi="Calibri" w:eastAsia="Calibri" w:cs="Calibri"/>
      <w:lang w:val="nl-N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DocSecurity>0</ap:DocSecurity>
  <ap:ScaleCrop>false</ap:ScaleCrop>
  <ap:LinksUpToDate>false</ap:LinksUpToDate>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2025-12-15T15:11:51.0000000Z</dcterms:created>
  <dcterms:modified xsi:type="dcterms:W3CDTF">2025-12-15T15:11:51.0000000Z</dcterms:modified>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Creator">
    <vt:lpwstr>Acrobat PDFMaker 25 voor Word</vt:lpwstr>
  </property>
  <property fmtid="{D5CDD505-2E9C-101B-9397-08002B2CF9AE}" pid="4" name="LastSaved">
    <vt:filetime>2025-12-15T00:00:00Z</vt:filetime>
  </property>
  <property fmtid="{D5CDD505-2E9C-101B-9397-08002B2CF9AE}" pid="5" name="Producer">
    <vt:lpwstr>Adobe PDF Library 25.1.108</vt:lpwstr>
  </property>
  <property fmtid="{D5CDD505-2E9C-101B-9397-08002B2CF9AE}" pid="6" name="SourceModified">
    <vt:lpwstr>D:20251215104243</vt:lpwstr>
  </property>
</Properties>
</file>