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E3950" w14:paraId="2F488414" w14:textId="77777777">
        <w:tc>
          <w:tcPr>
            <w:tcW w:w="6733" w:type="dxa"/>
            <w:gridSpan w:val="2"/>
            <w:tcBorders>
              <w:top w:val="nil"/>
              <w:left w:val="nil"/>
              <w:bottom w:val="nil"/>
              <w:right w:val="nil"/>
            </w:tcBorders>
            <w:vAlign w:val="center"/>
          </w:tcPr>
          <w:p w:rsidR="00997775" w:rsidP="00710A7A" w:rsidRDefault="00997775" w14:paraId="0BEDB3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1D2C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E3950" w14:paraId="6D21F0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FFBDD3" w14:textId="77777777">
            <w:r w:rsidRPr="008B0CC5">
              <w:t xml:space="preserve">Vergaderjaar </w:t>
            </w:r>
            <w:r w:rsidR="00AC6B87">
              <w:t>202</w:t>
            </w:r>
            <w:r w:rsidR="00684DFF">
              <w:t>5</w:t>
            </w:r>
            <w:r w:rsidR="00AC6B87">
              <w:t>-202</w:t>
            </w:r>
            <w:r w:rsidR="00684DFF">
              <w:t>6</w:t>
            </w:r>
          </w:p>
        </w:tc>
      </w:tr>
      <w:tr w:rsidR="00997775" w:rsidTr="006E3950" w14:paraId="1ADA6BD7" w14:textId="77777777">
        <w:trPr>
          <w:cantSplit/>
        </w:trPr>
        <w:tc>
          <w:tcPr>
            <w:tcW w:w="10985" w:type="dxa"/>
            <w:gridSpan w:val="3"/>
            <w:tcBorders>
              <w:top w:val="nil"/>
              <w:left w:val="nil"/>
              <w:bottom w:val="nil"/>
              <w:right w:val="nil"/>
            </w:tcBorders>
          </w:tcPr>
          <w:p w:rsidR="00997775" w:rsidRDefault="00997775" w14:paraId="4A222461" w14:textId="77777777"/>
        </w:tc>
      </w:tr>
      <w:tr w:rsidR="00997775" w:rsidTr="006E3950" w14:paraId="53EFC3FA" w14:textId="77777777">
        <w:trPr>
          <w:cantSplit/>
        </w:trPr>
        <w:tc>
          <w:tcPr>
            <w:tcW w:w="10985" w:type="dxa"/>
            <w:gridSpan w:val="3"/>
            <w:tcBorders>
              <w:top w:val="nil"/>
              <w:left w:val="nil"/>
              <w:bottom w:val="single" w:color="auto" w:sz="4" w:space="0"/>
              <w:right w:val="nil"/>
            </w:tcBorders>
          </w:tcPr>
          <w:p w:rsidR="00997775" w:rsidRDefault="00997775" w14:paraId="4867DF56" w14:textId="77777777"/>
        </w:tc>
      </w:tr>
      <w:tr w:rsidR="00997775" w:rsidTr="006E3950" w14:paraId="40BBA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3E3094" w14:textId="77777777"/>
        </w:tc>
        <w:tc>
          <w:tcPr>
            <w:tcW w:w="7654" w:type="dxa"/>
            <w:gridSpan w:val="2"/>
          </w:tcPr>
          <w:p w:rsidR="00997775" w:rsidRDefault="00997775" w14:paraId="5CDA60AD" w14:textId="77777777"/>
        </w:tc>
      </w:tr>
      <w:tr w:rsidR="006E3950" w:rsidTr="006E3950" w14:paraId="316DE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7B245207" w14:textId="26F18869">
            <w:pPr>
              <w:rPr>
                <w:b/>
              </w:rPr>
            </w:pPr>
            <w:r>
              <w:rPr>
                <w:b/>
              </w:rPr>
              <w:t>36 855</w:t>
            </w:r>
          </w:p>
        </w:tc>
        <w:tc>
          <w:tcPr>
            <w:tcW w:w="7654" w:type="dxa"/>
            <w:gridSpan w:val="2"/>
          </w:tcPr>
          <w:p w:rsidR="006E3950" w:rsidP="006E3950" w:rsidRDefault="006E3950" w14:paraId="3B6BCB95" w14:textId="0F068680">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6E3950" w:rsidTr="006E3950" w14:paraId="5120C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5F9649DF" w14:textId="77777777"/>
        </w:tc>
        <w:tc>
          <w:tcPr>
            <w:tcW w:w="7654" w:type="dxa"/>
            <w:gridSpan w:val="2"/>
          </w:tcPr>
          <w:p w:rsidR="006E3950" w:rsidP="006E3950" w:rsidRDefault="006E3950" w14:paraId="239CCAE7" w14:textId="77777777"/>
        </w:tc>
      </w:tr>
      <w:tr w:rsidR="006E3950" w:rsidTr="006E3950" w14:paraId="3D979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7074C581" w14:textId="77777777"/>
        </w:tc>
        <w:tc>
          <w:tcPr>
            <w:tcW w:w="7654" w:type="dxa"/>
            <w:gridSpan w:val="2"/>
          </w:tcPr>
          <w:p w:rsidR="006E3950" w:rsidP="006E3950" w:rsidRDefault="006E3950" w14:paraId="4AC9DFB2" w14:textId="77777777"/>
        </w:tc>
      </w:tr>
      <w:tr w:rsidR="006E3950" w:rsidTr="006E3950" w14:paraId="208B1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7B885441" w14:textId="516DB2A6">
            <w:pPr>
              <w:rPr>
                <w:b/>
              </w:rPr>
            </w:pPr>
            <w:r>
              <w:rPr>
                <w:b/>
              </w:rPr>
              <w:t xml:space="preserve">Nr. </w:t>
            </w:r>
            <w:r>
              <w:rPr>
                <w:b/>
              </w:rPr>
              <w:t>13</w:t>
            </w:r>
          </w:p>
        </w:tc>
        <w:tc>
          <w:tcPr>
            <w:tcW w:w="7654" w:type="dxa"/>
            <w:gridSpan w:val="2"/>
          </w:tcPr>
          <w:p w:rsidR="006E3950" w:rsidP="006E3950" w:rsidRDefault="006E3950" w14:paraId="3815347B" w14:textId="262E0E41">
            <w:pPr>
              <w:rPr>
                <w:b/>
              </w:rPr>
            </w:pPr>
            <w:r>
              <w:rPr>
                <w:b/>
              </w:rPr>
              <w:t xml:space="preserve">MOTIE VAN </w:t>
            </w:r>
            <w:r>
              <w:rPr>
                <w:b/>
              </w:rPr>
              <w:t>HET LID PATERNOTTE C.S.</w:t>
            </w:r>
          </w:p>
        </w:tc>
      </w:tr>
      <w:tr w:rsidR="006E3950" w:rsidTr="006E3950" w14:paraId="1940B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1318C64F" w14:textId="77777777"/>
        </w:tc>
        <w:tc>
          <w:tcPr>
            <w:tcW w:w="7654" w:type="dxa"/>
            <w:gridSpan w:val="2"/>
          </w:tcPr>
          <w:p w:rsidR="006E3950" w:rsidP="006E3950" w:rsidRDefault="006E3950" w14:paraId="387C727B" w14:textId="0C4C8C14">
            <w:r>
              <w:t>Voorgesteld tijdens het wetgevingsoverleg van 15 december 2025</w:t>
            </w:r>
          </w:p>
        </w:tc>
      </w:tr>
      <w:tr w:rsidR="006E3950" w:rsidTr="006E3950" w14:paraId="2EAC9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61F3B184" w14:textId="77777777"/>
        </w:tc>
        <w:tc>
          <w:tcPr>
            <w:tcW w:w="7654" w:type="dxa"/>
            <w:gridSpan w:val="2"/>
          </w:tcPr>
          <w:p w:rsidR="006E3950" w:rsidP="006E3950" w:rsidRDefault="006E3950" w14:paraId="5CEDED11" w14:textId="77777777"/>
        </w:tc>
      </w:tr>
      <w:tr w:rsidR="006E3950" w:rsidTr="006E3950" w14:paraId="68149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2E1265C7" w14:textId="77777777"/>
        </w:tc>
        <w:tc>
          <w:tcPr>
            <w:tcW w:w="7654" w:type="dxa"/>
            <w:gridSpan w:val="2"/>
          </w:tcPr>
          <w:p w:rsidR="006E3950" w:rsidP="006E3950" w:rsidRDefault="006E3950" w14:paraId="12D748E8" w14:textId="6371442F">
            <w:r>
              <w:t>De Kamer,</w:t>
            </w:r>
          </w:p>
        </w:tc>
      </w:tr>
      <w:tr w:rsidR="006E3950" w:rsidTr="006E3950" w14:paraId="103CD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78C91816" w14:textId="77777777"/>
        </w:tc>
        <w:tc>
          <w:tcPr>
            <w:tcW w:w="7654" w:type="dxa"/>
            <w:gridSpan w:val="2"/>
          </w:tcPr>
          <w:p w:rsidR="006E3950" w:rsidP="006E3950" w:rsidRDefault="006E3950" w14:paraId="55AE0684" w14:textId="77777777"/>
        </w:tc>
      </w:tr>
      <w:tr w:rsidR="006E3950" w:rsidTr="006E3950" w14:paraId="3A688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950" w:rsidP="006E3950" w:rsidRDefault="006E3950" w14:paraId="0A69547D" w14:textId="77777777"/>
        </w:tc>
        <w:tc>
          <w:tcPr>
            <w:tcW w:w="7654" w:type="dxa"/>
            <w:gridSpan w:val="2"/>
          </w:tcPr>
          <w:p w:rsidR="006E3950" w:rsidP="006E3950" w:rsidRDefault="006E3950" w14:paraId="05DAEAA6" w14:textId="5982DFB5">
            <w:r>
              <w:t>gehoord de beraadslaging,</w:t>
            </w:r>
          </w:p>
        </w:tc>
      </w:tr>
      <w:tr w:rsidR="00997775" w:rsidTr="006E3950" w14:paraId="3C916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A5821" w14:textId="77777777"/>
        </w:tc>
        <w:tc>
          <w:tcPr>
            <w:tcW w:w="7654" w:type="dxa"/>
            <w:gridSpan w:val="2"/>
          </w:tcPr>
          <w:p w:rsidR="00997775" w:rsidRDefault="00997775" w14:paraId="6B83DBBA" w14:textId="77777777"/>
        </w:tc>
      </w:tr>
      <w:tr w:rsidR="00997775" w:rsidTr="006E3950" w14:paraId="5FE44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C6C586" w14:textId="77777777"/>
        </w:tc>
        <w:tc>
          <w:tcPr>
            <w:tcW w:w="7654" w:type="dxa"/>
            <w:gridSpan w:val="2"/>
          </w:tcPr>
          <w:p w:rsidR="006E3950" w:rsidP="006E3950" w:rsidRDefault="006E3950" w14:paraId="72802F56" w14:textId="77777777">
            <w:r>
              <w:t xml:space="preserve">constaterende dat hoewel de strafbaarstelling van onrechtmatig verblijf niet geldt voor minderjarigen, zij hier wel gevolgen van ondervinden, bijvoorbeeld wanneer ouders zich terugtrekken uit het openbare leven; </w:t>
            </w:r>
          </w:p>
          <w:p w:rsidR="006E3950" w:rsidP="006E3950" w:rsidRDefault="006E3950" w14:paraId="4E1B2309" w14:textId="77777777"/>
          <w:p w:rsidR="006E3950" w:rsidP="006E3950" w:rsidRDefault="006E3950" w14:paraId="3AA4D819" w14:textId="77777777">
            <w:r>
              <w:t>overwegende dat dit kan leiden tot problemen in de ontwikkeling van kinderen;</w:t>
            </w:r>
          </w:p>
          <w:p w:rsidR="006E3950" w:rsidP="006E3950" w:rsidRDefault="006E3950" w14:paraId="0AF4C562" w14:textId="77777777"/>
          <w:p w:rsidR="006E3950" w:rsidP="006E3950" w:rsidRDefault="006E3950" w14:paraId="6103199C" w14:textId="77777777">
            <w:r>
              <w:t>overwegende dat een adequate Kinderrechtentoets niet heeft plaatsgevonden;</w:t>
            </w:r>
          </w:p>
          <w:p w:rsidR="006E3950" w:rsidP="006E3950" w:rsidRDefault="006E3950" w14:paraId="4EFA7067" w14:textId="77777777">
            <w:r>
              <w:t>verzoekt het kabinet een Kinderrechtentoets uit te laten voeren;</w:t>
            </w:r>
          </w:p>
          <w:p w:rsidR="006E3950" w:rsidP="006E3950" w:rsidRDefault="006E3950" w14:paraId="023659C4" w14:textId="77777777"/>
          <w:p w:rsidR="006E3950" w:rsidP="006E3950" w:rsidRDefault="006E3950" w14:paraId="78B70D7C" w14:textId="77777777">
            <w:r>
              <w:t>verzoekt het kabinet tevens om, indien de wet wordt aangenomen, artikel 108a niet in werking te laten treden totdat deze Kinderrechtentoets is uitgevoerd,</w:t>
            </w:r>
          </w:p>
          <w:p w:rsidR="006E3950" w:rsidP="006E3950" w:rsidRDefault="006E3950" w14:paraId="78CA85EB" w14:textId="77777777"/>
          <w:p w:rsidR="006E3950" w:rsidP="006E3950" w:rsidRDefault="006E3950" w14:paraId="218D47BC" w14:textId="77777777">
            <w:r>
              <w:t>en gaat over tot de orde van de dag.</w:t>
            </w:r>
          </w:p>
          <w:p w:rsidR="006E3950" w:rsidP="006E3950" w:rsidRDefault="006E3950" w14:paraId="3632ED1F" w14:textId="77777777"/>
          <w:p w:rsidR="006E3950" w:rsidP="006E3950" w:rsidRDefault="006E3950" w14:paraId="5DFB73CE" w14:textId="77777777">
            <w:proofErr w:type="spellStart"/>
            <w:r>
              <w:t>Paternotte</w:t>
            </w:r>
            <w:proofErr w:type="spellEnd"/>
          </w:p>
          <w:p w:rsidR="006E3950" w:rsidP="006E3950" w:rsidRDefault="006E3950" w14:paraId="6284579B" w14:textId="77777777">
            <w:r>
              <w:t xml:space="preserve">Ceder </w:t>
            </w:r>
          </w:p>
          <w:p w:rsidR="00997775" w:rsidP="006E3950" w:rsidRDefault="006E3950" w14:paraId="54947F4B" w14:textId="0A21BF1C">
            <w:r>
              <w:t>Westerveld</w:t>
            </w:r>
          </w:p>
        </w:tc>
      </w:tr>
    </w:tbl>
    <w:p w:rsidR="00997775" w:rsidRDefault="00997775" w14:paraId="52F99FA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7DAE" w14:textId="77777777" w:rsidR="006E3950" w:rsidRDefault="006E3950">
      <w:pPr>
        <w:spacing w:line="20" w:lineRule="exact"/>
      </w:pPr>
    </w:p>
  </w:endnote>
  <w:endnote w:type="continuationSeparator" w:id="0">
    <w:p w14:paraId="56F4CC5E" w14:textId="77777777" w:rsidR="006E3950" w:rsidRDefault="006E3950">
      <w:pPr>
        <w:pStyle w:val="Amendement"/>
      </w:pPr>
      <w:r>
        <w:rPr>
          <w:b w:val="0"/>
        </w:rPr>
        <w:t xml:space="preserve"> </w:t>
      </w:r>
    </w:p>
  </w:endnote>
  <w:endnote w:type="continuationNotice" w:id="1">
    <w:p w14:paraId="2AC99D9D" w14:textId="77777777" w:rsidR="006E3950" w:rsidRDefault="006E39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672D" w14:textId="77777777" w:rsidR="006E3950" w:rsidRDefault="006E3950">
      <w:pPr>
        <w:pStyle w:val="Amendement"/>
      </w:pPr>
      <w:r>
        <w:rPr>
          <w:b w:val="0"/>
        </w:rPr>
        <w:separator/>
      </w:r>
    </w:p>
  </w:footnote>
  <w:footnote w:type="continuationSeparator" w:id="0">
    <w:p w14:paraId="60CA4BC5" w14:textId="77777777" w:rsidR="006E3950" w:rsidRDefault="006E3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5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3950"/>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26558"/>
  <w15:docId w15:val="{8CDCAA6E-7CA3-4161-9E48-08FD6771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2025-12-16T10:47:00.0000000Z</dcterms:modified>
  <dc:description>------------------------</dc:description>
  <dc:subject/>
  <keywords/>
  <version/>
  <category/>
</coreProperties>
</file>