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93E" w:rsidR="00EF693E" w:rsidP="00EF693E" w:rsidRDefault="00CD6BEE" w14:paraId="6435CE25" w14:textId="60B6F91D">
      <w:pPr>
        <w:ind w:left="2124" w:hanging="2124"/>
        <w:rPr>
          <w:rFonts w:ascii="Calibri" w:hAnsi="Calibri" w:cs="Calibri"/>
        </w:rPr>
      </w:pPr>
      <w:r w:rsidRPr="00EF693E">
        <w:rPr>
          <w:rFonts w:ascii="Calibri" w:hAnsi="Calibri" w:cs="Calibri"/>
        </w:rPr>
        <w:t>36800</w:t>
      </w:r>
      <w:r w:rsidRPr="00EF693E" w:rsidR="00EF693E">
        <w:rPr>
          <w:rFonts w:ascii="Calibri" w:hAnsi="Calibri" w:cs="Calibri"/>
        </w:rPr>
        <w:t xml:space="preserve"> </w:t>
      </w:r>
      <w:r w:rsidRPr="00EF693E">
        <w:rPr>
          <w:rFonts w:ascii="Calibri" w:hAnsi="Calibri" w:cs="Calibri"/>
        </w:rPr>
        <w:t>XVI</w:t>
      </w:r>
      <w:r w:rsidRPr="00EF693E" w:rsidR="00EF693E">
        <w:rPr>
          <w:rFonts w:ascii="Calibri" w:hAnsi="Calibri" w:cs="Calibri"/>
        </w:rPr>
        <w:tab/>
        <w:t>Vaststelling van de begrotingsstaten van het Ministerie van Volksgezondheid, Welzijn en Sport (XVI) voor het jaar 2026</w:t>
      </w:r>
    </w:p>
    <w:p w:rsidRPr="00EF693E" w:rsidR="00EF693E" w:rsidP="00EF693E" w:rsidRDefault="00EF693E" w14:paraId="4C2CABD8" w14:textId="000401D8">
      <w:pPr>
        <w:ind w:left="2124" w:hanging="2124"/>
        <w:rPr>
          <w:rFonts w:ascii="Calibri" w:hAnsi="Calibri" w:cs="Calibri"/>
        </w:rPr>
      </w:pPr>
      <w:r w:rsidRPr="00EF693E">
        <w:rPr>
          <w:rFonts w:ascii="Calibri" w:hAnsi="Calibri" w:cs="Calibri"/>
        </w:rPr>
        <w:t xml:space="preserve">Nr. </w:t>
      </w:r>
      <w:r w:rsidRPr="00EF693E">
        <w:rPr>
          <w:rFonts w:ascii="Calibri" w:hAnsi="Calibri" w:cs="Calibri"/>
        </w:rPr>
        <w:t>22</w:t>
      </w:r>
      <w:r w:rsidRPr="00EF693E">
        <w:rPr>
          <w:rFonts w:ascii="Calibri" w:hAnsi="Calibri" w:cs="Calibri"/>
        </w:rPr>
        <w:tab/>
        <w:t>Brief van de minister van Volksgezondheid, Welzijn en Sport</w:t>
      </w:r>
    </w:p>
    <w:p w:rsidRPr="00EF693E" w:rsidR="00EF693E" w:rsidP="00CD6BEE" w:rsidRDefault="00EF693E" w14:paraId="239879CE" w14:textId="77777777">
      <w:pPr>
        <w:rPr>
          <w:rFonts w:ascii="Calibri" w:hAnsi="Calibri" w:cs="Calibri"/>
        </w:rPr>
      </w:pPr>
      <w:r w:rsidRPr="00EF693E">
        <w:rPr>
          <w:rFonts w:ascii="Calibri" w:hAnsi="Calibri" w:cs="Calibri"/>
        </w:rPr>
        <w:t>Aan de Voorzitter van de Tweede Kamer der Staten-Generaal</w:t>
      </w:r>
    </w:p>
    <w:p w:rsidRPr="00EF693E" w:rsidR="00EF693E" w:rsidP="00CD6BEE" w:rsidRDefault="00EF693E" w14:paraId="3FA17756" w14:textId="4227CA21">
      <w:pPr>
        <w:rPr>
          <w:rFonts w:ascii="Calibri" w:hAnsi="Calibri" w:cs="Calibri"/>
        </w:rPr>
      </w:pPr>
      <w:r w:rsidRPr="00EF693E">
        <w:rPr>
          <w:rFonts w:ascii="Calibri" w:hAnsi="Calibri" w:cs="Calibri"/>
        </w:rPr>
        <w:t>Den Haag, 15 december 2025</w:t>
      </w:r>
    </w:p>
    <w:p w:rsidRPr="00EF693E" w:rsidR="00CD6BEE" w:rsidP="00CD6BEE" w:rsidRDefault="00CD6BEE" w14:paraId="22682FDF" w14:textId="2B859B3F">
      <w:pPr>
        <w:rPr>
          <w:rFonts w:ascii="Calibri" w:hAnsi="Calibri" w:cs="Calibri"/>
        </w:rPr>
      </w:pPr>
      <w:r w:rsidRPr="00EF693E">
        <w:rPr>
          <w:rFonts w:ascii="Calibri" w:hAnsi="Calibri" w:cs="Calibri"/>
        </w:rPr>
        <w:br/>
      </w:r>
      <w:r w:rsidRPr="00EF693E">
        <w:rPr>
          <w:rFonts w:ascii="Calibri" w:hAnsi="Calibri" w:cs="Calibri"/>
        </w:rPr>
        <w:br/>
        <w:t>Bijgaand stuur ik u ter informatie, mede namens de staatssecretaris Langdurige en Maatschappelijke Zorg en de staatssecretaris Jeugd, Preventie en Sport, een overzicht van de (beleidsmatige) mutaties die zijn opgetreden na de Najaarsnota en de bijbehorende 2</w:t>
      </w:r>
      <w:r w:rsidRPr="00EF693E">
        <w:rPr>
          <w:rFonts w:ascii="Calibri" w:hAnsi="Calibri" w:cs="Calibri"/>
          <w:vertAlign w:val="superscript"/>
        </w:rPr>
        <w:t>e</w:t>
      </w:r>
      <w:r w:rsidRPr="00EF693E">
        <w:rPr>
          <w:rFonts w:ascii="Calibri" w:hAnsi="Calibri" w:cs="Calibri"/>
        </w:rPr>
        <w:t xml:space="preserve"> suppletoire wet 2025 op de begroting van VWS. Deze mutaties worden in de </w:t>
      </w:r>
      <w:proofErr w:type="spellStart"/>
      <w:r w:rsidRPr="00EF693E">
        <w:rPr>
          <w:rFonts w:ascii="Calibri" w:hAnsi="Calibri" w:cs="Calibri"/>
        </w:rPr>
        <w:t>Slotwet</w:t>
      </w:r>
      <w:proofErr w:type="spellEnd"/>
      <w:r w:rsidRPr="00EF693E">
        <w:rPr>
          <w:rFonts w:ascii="Calibri" w:hAnsi="Calibri" w:cs="Calibri"/>
        </w:rPr>
        <w:t xml:space="preserve"> 2025 van de begroting van het ministerie van VWS verwerkt.</w:t>
      </w:r>
    </w:p>
    <w:p w:rsidR="00EF693E" w:rsidP="00CD6BEE" w:rsidRDefault="00EF693E" w14:paraId="1562A22C" w14:textId="77777777">
      <w:pPr>
        <w:pStyle w:val="OndertekeningArea1"/>
        <w:rPr>
          <w:rFonts w:ascii="Calibri" w:hAnsi="Calibri" w:cs="Calibri"/>
          <w:sz w:val="22"/>
          <w:szCs w:val="22"/>
        </w:rPr>
      </w:pPr>
    </w:p>
    <w:p w:rsidRPr="00EF693E" w:rsidR="00CD6BEE" w:rsidP="00CD6BEE" w:rsidRDefault="00EF693E" w14:paraId="571B88CF" w14:textId="49B73B16">
      <w:pPr>
        <w:pStyle w:val="OndertekeningArea1"/>
        <w:rPr>
          <w:rFonts w:ascii="Calibri" w:hAnsi="Calibri" w:cs="Calibri"/>
          <w:sz w:val="22"/>
          <w:szCs w:val="22"/>
        </w:rPr>
      </w:pPr>
      <w:r>
        <w:rPr>
          <w:rFonts w:ascii="Calibri" w:hAnsi="Calibri" w:cs="Calibri"/>
          <w:sz w:val="22"/>
          <w:szCs w:val="22"/>
        </w:rPr>
        <w:t>D</w:t>
      </w:r>
      <w:r w:rsidRPr="00EF693E" w:rsidR="00CD6BEE">
        <w:rPr>
          <w:rFonts w:ascii="Calibri" w:hAnsi="Calibri" w:cs="Calibri"/>
          <w:sz w:val="22"/>
          <w:szCs w:val="22"/>
        </w:rPr>
        <w:t>e minister van Volksgezondheid, Welzijn en Sport,</w:t>
      </w:r>
    </w:p>
    <w:p w:rsidRPr="00EF693E" w:rsidR="00CD6BEE" w:rsidP="00CD6BEE" w:rsidRDefault="00EF693E" w14:paraId="5C435D02" w14:textId="6D3C9F46">
      <w:pPr>
        <w:rPr>
          <w:rFonts w:ascii="Calibri" w:hAnsi="Calibri" w:cs="Calibri"/>
        </w:rPr>
      </w:pPr>
      <w:r>
        <w:rPr>
          <w:rFonts w:ascii="Calibri" w:hAnsi="Calibri" w:cs="Calibri"/>
        </w:rPr>
        <w:t xml:space="preserve">J.A. </w:t>
      </w:r>
      <w:r w:rsidRPr="00EF693E" w:rsidR="00CD6BEE">
        <w:rPr>
          <w:rFonts w:ascii="Calibri" w:hAnsi="Calibri" w:cs="Calibri"/>
        </w:rPr>
        <w:t xml:space="preserve">Bruijn </w:t>
      </w:r>
    </w:p>
    <w:p w:rsidRPr="00EF693E" w:rsidR="00CD6BEE" w:rsidP="00CD6BEE" w:rsidRDefault="00CD6BEE" w14:paraId="1F5407D8" w14:textId="77777777">
      <w:pPr>
        <w:rPr>
          <w:rFonts w:ascii="Calibri" w:hAnsi="Calibri" w:cs="Calibri"/>
        </w:rPr>
      </w:pPr>
    </w:p>
    <w:p w:rsidRPr="00EF693E" w:rsidR="00F80165" w:rsidRDefault="00F80165" w14:paraId="75BDB571" w14:textId="77777777">
      <w:pPr>
        <w:rPr>
          <w:rFonts w:ascii="Calibri" w:hAnsi="Calibri" w:cs="Calibri"/>
        </w:rPr>
      </w:pPr>
    </w:p>
    <w:sectPr w:rsidRPr="00EF693E" w:rsidR="00F80165" w:rsidSect="00CD6B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D982" w14:textId="77777777" w:rsidR="00CD6BEE" w:rsidRDefault="00CD6BEE" w:rsidP="00CD6BEE">
      <w:pPr>
        <w:spacing w:after="0" w:line="240" w:lineRule="auto"/>
      </w:pPr>
      <w:r>
        <w:separator/>
      </w:r>
    </w:p>
  </w:endnote>
  <w:endnote w:type="continuationSeparator" w:id="0">
    <w:p w14:paraId="237C382A" w14:textId="77777777" w:rsidR="00CD6BEE" w:rsidRDefault="00CD6BEE" w:rsidP="00CD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E242" w14:textId="77777777" w:rsidR="00CD6BEE" w:rsidRPr="00CD6BEE" w:rsidRDefault="00CD6BEE" w:rsidP="00CD6B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CD9A" w14:textId="77777777" w:rsidR="00CD6BEE" w:rsidRPr="00CD6BEE" w:rsidRDefault="00CD6BEE" w:rsidP="00CD6B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EC58" w14:textId="77777777" w:rsidR="00CD6BEE" w:rsidRPr="00CD6BEE" w:rsidRDefault="00CD6BEE" w:rsidP="00CD6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5BA4" w14:textId="77777777" w:rsidR="00CD6BEE" w:rsidRDefault="00CD6BEE" w:rsidP="00CD6BEE">
      <w:pPr>
        <w:spacing w:after="0" w:line="240" w:lineRule="auto"/>
      </w:pPr>
      <w:r>
        <w:separator/>
      </w:r>
    </w:p>
  </w:footnote>
  <w:footnote w:type="continuationSeparator" w:id="0">
    <w:p w14:paraId="7263D5EE" w14:textId="77777777" w:rsidR="00CD6BEE" w:rsidRDefault="00CD6BEE" w:rsidP="00CD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6FD1" w14:textId="77777777" w:rsidR="00CD6BEE" w:rsidRPr="00CD6BEE" w:rsidRDefault="00CD6BEE" w:rsidP="00CD6B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4056" w14:textId="77777777" w:rsidR="00CD6BEE" w:rsidRPr="00CD6BEE" w:rsidRDefault="00CD6BEE" w:rsidP="00CD6B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6329" w14:textId="77777777" w:rsidR="00CD6BEE" w:rsidRPr="00CD6BEE" w:rsidRDefault="00CD6BEE" w:rsidP="00CD6B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EE"/>
    <w:rsid w:val="00CD6BEE"/>
    <w:rsid w:val="00D03C53"/>
    <w:rsid w:val="00DF3A79"/>
    <w:rsid w:val="00EA20A8"/>
    <w:rsid w:val="00EF693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8BB0"/>
  <w15:chartTrackingRefBased/>
  <w15:docId w15:val="{C0615046-76A7-4731-A1D9-FEC14B8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6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6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6B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6B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6B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6B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B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B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B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B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6B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6B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6B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6B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6B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B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B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BEE"/>
    <w:rPr>
      <w:rFonts w:eastAsiaTheme="majorEastAsia" w:cstheme="majorBidi"/>
      <w:color w:val="272727" w:themeColor="text1" w:themeTint="D8"/>
    </w:rPr>
  </w:style>
  <w:style w:type="paragraph" w:styleId="Titel">
    <w:name w:val="Title"/>
    <w:basedOn w:val="Standaard"/>
    <w:next w:val="Standaard"/>
    <w:link w:val="TitelChar"/>
    <w:uiPriority w:val="10"/>
    <w:qFormat/>
    <w:rsid w:val="00CD6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B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B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B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B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BEE"/>
    <w:rPr>
      <w:i/>
      <w:iCs/>
      <w:color w:val="404040" w:themeColor="text1" w:themeTint="BF"/>
    </w:rPr>
  </w:style>
  <w:style w:type="paragraph" w:styleId="Lijstalinea">
    <w:name w:val="List Paragraph"/>
    <w:basedOn w:val="Standaard"/>
    <w:uiPriority w:val="34"/>
    <w:qFormat/>
    <w:rsid w:val="00CD6BEE"/>
    <w:pPr>
      <w:ind w:left="720"/>
      <w:contextualSpacing/>
    </w:pPr>
  </w:style>
  <w:style w:type="character" w:styleId="Intensievebenadrukking">
    <w:name w:val="Intense Emphasis"/>
    <w:basedOn w:val="Standaardalinea-lettertype"/>
    <w:uiPriority w:val="21"/>
    <w:qFormat/>
    <w:rsid w:val="00CD6BEE"/>
    <w:rPr>
      <w:i/>
      <w:iCs/>
      <w:color w:val="0F4761" w:themeColor="accent1" w:themeShade="BF"/>
    </w:rPr>
  </w:style>
  <w:style w:type="paragraph" w:styleId="Duidelijkcitaat">
    <w:name w:val="Intense Quote"/>
    <w:basedOn w:val="Standaard"/>
    <w:next w:val="Standaard"/>
    <w:link w:val="DuidelijkcitaatChar"/>
    <w:uiPriority w:val="30"/>
    <w:qFormat/>
    <w:rsid w:val="00CD6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6BEE"/>
    <w:rPr>
      <w:i/>
      <w:iCs/>
      <w:color w:val="0F4761" w:themeColor="accent1" w:themeShade="BF"/>
    </w:rPr>
  </w:style>
  <w:style w:type="character" w:styleId="Intensieveverwijzing">
    <w:name w:val="Intense Reference"/>
    <w:basedOn w:val="Standaardalinea-lettertype"/>
    <w:uiPriority w:val="32"/>
    <w:qFormat/>
    <w:rsid w:val="00CD6BEE"/>
    <w:rPr>
      <w:b/>
      <w:bCs/>
      <w:smallCaps/>
      <w:color w:val="0F4761" w:themeColor="accent1" w:themeShade="BF"/>
      <w:spacing w:val="5"/>
    </w:rPr>
  </w:style>
  <w:style w:type="paragraph" w:customStyle="1" w:styleId="MarginlessContainer">
    <w:name w:val="Marginless Container"/>
    <w:hidden/>
    <w:rsid w:val="00CD6BE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CD6B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Slotzin">
    <w:name w:val="Standaard_Slotzin"/>
    <w:basedOn w:val="Standaard"/>
    <w:next w:val="Standaard"/>
    <w:rsid w:val="00CD6B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D6B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BEE"/>
  </w:style>
  <w:style w:type="paragraph" w:styleId="Voettekst">
    <w:name w:val="footer"/>
    <w:basedOn w:val="Standaard"/>
    <w:link w:val="VoettekstChar"/>
    <w:uiPriority w:val="99"/>
    <w:unhideWhenUsed/>
    <w:rsid w:val="00CD6B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115</ap:Words>
  <ap:Characters>635</ap:Characters>
  <ap:DocSecurity>0</ap:DocSecurity>
  <ap:Lines>5</ap:Lines>
  <ap:Paragraphs>1</ap:Paragraphs>
  <ap:ScaleCrop>false</ap:ScaleCrop>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2025-12-17T12:48:00.0000000Z</lastPrinted>
  <dcterms:created xsi:type="dcterms:W3CDTF">2025-12-17T12:49:00.0000000Z</dcterms:created>
  <dcterms:modified xsi:type="dcterms:W3CDTF">2025-12-17T12:49:00.0000000Z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