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4 (Apache licensed) using IBM_WEBSPHERE_XLXP JAXB in IBM Corporation Java 1.8.0_311 on Windows Server 2012 R2 -->
    <w:p w:rsidR="00026ED4" w:rsidRDefault="00026ED4" w14:paraId="4A987F0F" w14:textId="77777777"/>
    <w:p w:rsidR="00A034EB" w:rsidRDefault="00ED2113" w14:paraId="25F44EF4" w14:textId="21533DD0">
      <w:pPr>
        <w:pStyle w:val="WitregelW1bodytekst"/>
      </w:pPr>
      <w:r>
        <w:t xml:space="preserve">Hierbij zend ik uw Kamer een afschrift van de brief die aan de Eerste Kamer is verstuurd naar aanleiding van de uitspraak van het Hof van Justitie van de Europese Unie over de Richtlijn toereikende minimumlonen op 11 november jl. </w:t>
      </w:r>
    </w:p>
    <w:p w:rsidRPr="00DD4FDF" w:rsidR="00DD4FDF" w:rsidP="00DD4FDF" w:rsidRDefault="00DD4FDF" w14:paraId="18A264CC" w14:textId="77777777"/>
    <w:p w:rsidR="00026ED4" w:rsidRDefault="00DD4FDF" w14:paraId="4A987F12" w14:textId="77777777">
      <w:r>
        <w:t xml:space="preserve">De Minister van Sociale Zaken </w:t>
      </w:r>
      <w:r>
        <w:br/>
        <w:t>en Werkgelegenheid,</w:t>
      </w:r>
    </w:p>
    <w:p w:rsidR="00026ED4" w:rsidRDefault="00026ED4" w14:paraId="4A987F13" w14:textId="77777777"/>
    <w:p w:rsidR="00026ED4" w:rsidRDefault="00026ED4" w14:paraId="4A987F14" w14:textId="77777777"/>
    <w:p w:rsidR="00026ED4" w:rsidRDefault="00026ED4" w14:paraId="4A987F15" w14:textId="77777777"/>
    <w:p w:rsidR="00026ED4" w:rsidRDefault="00026ED4" w14:paraId="4A987F16" w14:textId="77777777"/>
    <w:p w:rsidR="00026ED4" w:rsidRDefault="00026ED4" w14:paraId="4A987F17" w14:textId="77777777"/>
    <w:p w:rsidR="00026ED4" w:rsidRDefault="00C03474" w14:paraId="4A987F18" w14:textId="236D6D2E">
      <w:r w:rsidRPr="00C03474">
        <w:t>Mariëlle</w:t>
      </w:r>
      <w:r w:rsidR="00DD4FDF">
        <w:t xml:space="preserve"> Paul</w:t>
      </w:r>
    </w:p>
    <w:sectPr w:rsidR="00026ED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87F21" w14:textId="77777777" w:rsidR="00DD4FDF" w:rsidRDefault="00DD4FDF">
      <w:pPr>
        <w:spacing w:line="240" w:lineRule="auto"/>
      </w:pPr>
      <w:r>
        <w:separator/>
      </w:r>
    </w:p>
  </w:endnote>
  <w:endnote w:type="continuationSeparator" w:id="0">
    <w:p w14:paraId="4A987F23" w14:textId="77777777" w:rsidR="00DD4FDF" w:rsidRDefault="00DD4F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44A22" w:rsidRDefault="00A44A22" w14:paraId="499BA0A0"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44A22" w:rsidRDefault="00A44A22" w14:paraId="0134C563"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44A22" w:rsidRDefault="00A44A22" w14:paraId="6C90BB84"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87F1D" w14:textId="77777777" w:rsidR="00DD4FDF" w:rsidRDefault="00DD4FDF">
      <w:pPr>
        <w:spacing w:line="240" w:lineRule="auto"/>
      </w:pPr>
      <w:r>
        <w:separator/>
      </w:r>
    </w:p>
  </w:footnote>
  <w:footnote w:type="continuationSeparator" w:id="0">
    <w:p w14:paraId="4A987F1F" w14:textId="77777777" w:rsidR="00DD4FDF" w:rsidRDefault="00DD4FDF">
      <w:pPr>
        <w:spacing w:line="240" w:lineRule="auto"/>
      </w:pPr>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44A22" w:rsidRDefault="00A44A22" w14:paraId="7EBEDA26"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26ED4" w:rsidRDefault="00DD4FDF" w14:paraId="4A987F19" w14:textId="77777777">
    <w:r>
      <w:rPr>
        <w:noProof/>
      </w:rPr>
      <mc:AlternateContent>
        <mc:Choice Requires="wps">
          <w:drawing>
            <wp:anchor distT="0" distB="0" distL="0" distR="0" simplePos="true" relativeHeight="251654144" behindDoc="false" locked="true" layoutInCell="true" allowOverlap="true" wp14:anchorId="4A987F1D" wp14:editId="4A987F1E">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026ED4" w:rsidRDefault="00DD4FDF" w14:paraId="4A987F4C" w14:textId="77777777">
                          <w:pPr>
                            <w:pStyle w:val="Afzendgegevenskopjes"/>
                          </w:pPr>
                          <w:r>
                            <w:t>Directoraat-Generaal Werk</w:t>
                          </w:r>
                        </w:p>
                        <w:p w:rsidR="00026ED4" w:rsidRDefault="00026ED4" w14:paraId="4A987F4D" w14:textId="77777777">
                          <w:pPr>
                            <w:pStyle w:val="WitregelW2"/>
                          </w:pPr>
                        </w:p>
                        <w:p w:rsidR="00026ED4" w:rsidRDefault="00DD4FDF" w14:paraId="4A987F4E" w14:textId="77777777">
                          <w:pPr>
                            <w:pStyle w:val="Referentiegegevenskopjes"/>
                          </w:pPr>
                          <w:r>
                            <w:t>Datum</w:t>
                          </w:r>
                        </w:p>
                        <w:p>
                          <w:pPr>
                            <w:pStyle w:val="Referentiegegevens"/>
                          </w:pPr>
                          <w:r>
                            <w:fldChar w:fldCharType="begin"/>
                            <w:instrText xml:space="preserve"> DOCPROPERTY  "iDatum"  \* MERGEFORMAT </w:instrText>
                            <w:fldChar w:fldCharType="separate"/>
                          </w:r>
                          <w:r>
                            <w:t>15 december 2025</w:t>
                          </w:r>
                          <w:r>
                            <w:fldChar w:fldCharType="end"/>
                          </w:r>
                        </w:p>
                        <w:p w:rsidR="00026ED4" w:rsidRDefault="00026ED4" w14:paraId="4A987F50" w14:textId="77777777">
                          <w:pPr>
                            <w:pStyle w:val="WitregelW1"/>
                          </w:pPr>
                        </w:p>
                        <w:p w:rsidR="00026ED4" w:rsidRDefault="00DD4FDF" w14:paraId="4A987F51"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2025-0000259759</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026ED4" w:rsidRDefault="00DD4FDF" w14:paraId="4A987F4C" w14:textId="77777777">
                    <w:pPr>
                      <w:pStyle w:val="Afzendgegevenskopjes"/>
                    </w:pPr>
                    <w:r>
                      <w:t>Directoraat-Generaal Werk</w:t>
                    </w:r>
                  </w:p>
                  <w:p w:rsidR="00026ED4" w:rsidRDefault="00026ED4" w14:paraId="4A987F4D" w14:textId="77777777">
                    <w:pPr>
                      <w:pStyle w:val="WitregelW2"/>
                    </w:pPr>
                  </w:p>
                  <w:p w:rsidR="00026ED4" w:rsidRDefault="00DD4FDF" w14:paraId="4A987F4E" w14:textId="77777777">
                    <w:pPr>
                      <w:pStyle w:val="Referentiegegevenskopjes"/>
                    </w:pPr>
                    <w:r>
                      <w:t>Datum</w:t>
                    </w:r>
                  </w:p>
                  <w:p>
                    <w:pPr>
                      <w:pStyle w:val="Referentiegegevens"/>
                    </w:pPr>
                    <w:r>
                      <w:fldChar w:fldCharType="begin"/>
                      <w:instrText xml:space="preserve"> DOCPROPERTY  "iDatum"  \* MERGEFORMAT </w:instrText>
                      <w:fldChar w:fldCharType="separate"/>
                    </w:r>
                    <w:r>
                      <w:t>15 december 2025</w:t>
                    </w:r>
                    <w:r>
                      <w:fldChar w:fldCharType="end"/>
                    </w:r>
                  </w:p>
                  <w:p w:rsidR="00026ED4" w:rsidRDefault="00026ED4" w14:paraId="4A987F50" w14:textId="77777777">
                    <w:pPr>
                      <w:pStyle w:val="WitregelW1"/>
                    </w:pPr>
                  </w:p>
                  <w:p w:rsidR="00026ED4" w:rsidRDefault="00DD4FDF" w14:paraId="4A987F51"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2025-0000259759</w:t>
                    </w:r>
                    <w:r>
                      <w:fldChar w:fldCharType="end"/>
                    </w:r>
                  </w:p>
                </w:txbxContent>
              </v:textbox>
              <w10:wrap anchorx="page" anchory="page"/>
              <w10:anchorlock/>
            </v:shape>
          </w:pict>
        </mc:Fallback>
      </mc:AlternateContent>
    </w:r>
    <w:r>
      <w:rPr>
        <w:noProof/>
      </w:rPr>
      <mc:AlternateContent>
        <mc:Choice Requires="wps">
          <w:drawing>
            <wp:anchor distT="0" distB="0" distL="0" distR="0" simplePos="true" relativeHeight="251655168" behindDoc="false" locked="true" layoutInCell="true" allowOverlap="true" wp14:anchorId="4A987F1F" wp14:editId="4A987F20">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26ED4" w:rsidRDefault="00DD4FDF" w14:paraId="4A987F1B"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4A987F21" wp14:editId="4A987F22">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026ED4" w:rsidRDefault="00DD4FDF" w14:paraId="4A987F2D"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026ED4" w:rsidRDefault="00DD4FDF" w14:paraId="4A987F2D"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4A987F23" wp14:editId="4A987F24">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BB3245" w:rsidR="00026ED4" w:rsidRDefault="00DD4FDF" w14:paraId="4A987F30" w14:textId="77777777">
                          <w:pPr>
                            <w:pStyle w:val="Afzendgegevens"/>
                            <w:rPr>
                              <w:lang w:val="de-DE"/>
                            </w:rPr>
                          </w:pPr>
                          <w:r w:rsidRPr="00BB3245">
                            <w:rPr>
                              <w:lang w:val="de-DE"/>
                            </w:rPr>
                            <w:t>Postbus 90801</w:t>
                          </w:r>
                        </w:p>
                        <w:p w:rsidRPr="00BB3245" w:rsidR="00026ED4" w:rsidRDefault="00DD4FDF" w14:paraId="4A987F31" w14:textId="77777777">
                          <w:pPr>
                            <w:pStyle w:val="Afzendgegevens"/>
                            <w:rPr>
                              <w:lang w:val="de-DE"/>
                            </w:rPr>
                          </w:pPr>
                          <w:r w:rsidRPr="00BB3245">
                            <w:rPr>
                              <w:lang w:val="de-DE"/>
                            </w:rPr>
                            <w:t>2509 LV  Den Haag</w:t>
                          </w:r>
                        </w:p>
                        <w:p w:rsidRPr="00BB3245" w:rsidR="00026ED4" w:rsidP="00BB3245" w:rsidRDefault="00DD4FDF" w14:paraId="4A987F33" w14:textId="59A76EE5">
                          <w:pPr>
                            <w:pStyle w:val="Afzendgegevens"/>
                            <w:rPr>
                              <w:lang w:val="de-DE"/>
                            </w:rPr>
                          </w:pPr>
                          <w:r w:rsidRPr="00BB3245">
                            <w:rPr>
                              <w:lang w:val="de-DE"/>
                            </w:rPr>
                            <w:t>T   070 333 44 44</w:t>
                          </w:r>
                          <w:r w:rsidR="00BB3245">
                            <w:rPr>
                              <w:lang w:val="de-DE"/>
                            </w:rPr>
                            <w:br/>
                          </w:r>
                        </w:p>
                        <w:p w:rsidR="00026ED4" w:rsidRDefault="00DD4FDF" w14:paraId="4A987F34"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2025-0000259759</w:t>
                          </w:r>
                          <w:r>
                            <w:fldChar w:fldCharType="end"/>
                          </w:r>
                          <w:r>
                            <w:fldChar w:fldCharType="begin"/>
                            <w:instrText xml:space="preserve"> DOCPROPERTY  "iCC"  \* MERGEFORMAT </w:instrText>
                            <w:fldChar w:fldCharType="separate"/>
                          </w:r>
                          <w:r>
                            <w:t/>
                          </w:r>
                          <w:r>
                            <w:fldChar w:fldCharType="end"/>
                          </w:r>
                          <w:r>
                            <w:br/>
                          </w:r>
                        </w:p>
                        <w:p w:rsidR="00026ED4" w:rsidRDefault="00DD4FDF" w14:paraId="4A987F39" w14:textId="77777777">
                          <w:pPr>
                            <w:pStyle w:val="Referentiegegevenskopjes"/>
                          </w:pPr>
                          <w:r>
                            <w:t>Bijlage(n)</w:t>
                          </w:r>
                        </w:p>
                        <w:p>
                          <w:pPr>
                            <w:pStyle w:val="Referentiegegevens"/>
                          </w:pPr>
                          <w:r>
                            <w:fldChar w:fldCharType="begin"/>
                            <w:instrText xml:space="preserve"> DOCPROPERTY  "iBijlagen"  \* MERGEFORMAT </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BB3245" w:rsidR="00026ED4" w:rsidRDefault="00DD4FDF" w14:paraId="4A987F30" w14:textId="77777777">
                    <w:pPr>
                      <w:pStyle w:val="Afzendgegevens"/>
                      <w:rPr>
                        <w:lang w:val="de-DE"/>
                      </w:rPr>
                    </w:pPr>
                    <w:r w:rsidRPr="00BB3245">
                      <w:rPr>
                        <w:lang w:val="de-DE"/>
                      </w:rPr>
                      <w:t>Postbus 90801</w:t>
                    </w:r>
                  </w:p>
                  <w:p w:rsidRPr="00BB3245" w:rsidR="00026ED4" w:rsidRDefault="00DD4FDF" w14:paraId="4A987F31" w14:textId="77777777">
                    <w:pPr>
                      <w:pStyle w:val="Afzendgegevens"/>
                      <w:rPr>
                        <w:lang w:val="de-DE"/>
                      </w:rPr>
                    </w:pPr>
                    <w:r w:rsidRPr="00BB3245">
                      <w:rPr>
                        <w:lang w:val="de-DE"/>
                      </w:rPr>
                      <w:t>2509 LV  Den Haag</w:t>
                    </w:r>
                  </w:p>
                  <w:p w:rsidRPr="00BB3245" w:rsidR="00026ED4" w:rsidP="00BB3245" w:rsidRDefault="00DD4FDF" w14:paraId="4A987F33" w14:textId="59A76EE5">
                    <w:pPr>
                      <w:pStyle w:val="Afzendgegevens"/>
                      <w:rPr>
                        <w:lang w:val="de-DE"/>
                      </w:rPr>
                    </w:pPr>
                    <w:r w:rsidRPr="00BB3245">
                      <w:rPr>
                        <w:lang w:val="de-DE"/>
                      </w:rPr>
                      <w:t>T   070 333 44 44</w:t>
                    </w:r>
                    <w:r w:rsidR="00BB3245">
                      <w:rPr>
                        <w:lang w:val="de-DE"/>
                      </w:rPr>
                      <w:br/>
                    </w:r>
                  </w:p>
                  <w:p w:rsidR="00026ED4" w:rsidRDefault="00DD4FDF" w14:paraId="4A987F34"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2025-0000259759</w:t>
                    </w:r>
                    <w:r>
                      <w:fldChar w:fldCharType="end"/>
                    </w:r>
                    <w:r>
                      <w:fldChar w:fldCharType="begin"/>
                      <w:instrText xml:space="preserve"> DOCPROPERTY  "iCC"  \* MERGEFORMAT </w:instrText>
                      <w:fldChar w:fldCharType="separate"/>
                    </w:r>
                    <w:r>
                      <w:t/>
                    </w:r>
                    <w:r>
                      <w:fldChar w:fldCharType="end"/>
                    </w:r>
                    <w:r>
                      <w:br/>
                    </w:r>
                  </w:p>
                  <w:p w:rsidR="00026ED4" w:rsidRDefault="00DD4FDF" w14:paraId="4A987F39" w14:textId="77777777">
                    <w:pPr>
                      <w:pStyle w:val="Referentiegegevenskopjes"/>
                    </w:pPr>
                    <w:r>
                      <w:t>Bijlage(n)</w:t>
                    </w:r>
                  </w:p>
                  <w:p>
                    <w:pPr>
                      <w:pStyle w:val="Referentiegegevens"/>
                    </w:pPr>
                    <w:r>
                      <w:fldChar w:fldCharType="begin"/>
                      <w:instrText xml:space="preserve"> DOCPROPERTY  "iBijlagen"  \* MERGEFORMAT </w:instrText>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4A987F25" wp14:editId="4A987F26">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026ED4" w:rsidRDefault="00DD4FDF" w14:paraId="4A987F3B"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026ED4" w:rsidRDefault="00DD4FDF" w14:paraId="4A987F3B"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4A987F27" wp14:editId="4A987F28">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026ED4" w:rsidRDefault="00DD4FDF" w14:paraId="4A987F3C" w14:textId="77777777">
                          <w:r>
                            <w:t>De voorzitter van de Tweede Kamer der Staten-Generaal</w:t>
                          </w:r>
                        </w:p>
                        <w:p w:rsidR="00026ED4" w:rsidRDefault="00DD4FDF" w14:paraId="4A987F3D" w14:textId="77777777">
                          <w:r>
                            <w:t>Prinses Irenestraat 6</w:t>
                          </w:r>
                        </w:p>
                        <w:p w:rsidR="00026ED4" w:rsidRDefault="00DD4FDF" w14:paraId="4A987F3E"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026ED4" w:rsidRDefault="00DD4FDF" w14:paraId="4A987F3C" w14:textId="77777777">
                    <w:r>
                      <w:t>De voorzitter van de Tweede Kamer der Staten-Generaal</w:t>
                    </w:r>
                  </w:p>
                  <w:p w:rsidR="00026ED4" w:rsidRDefault="00DD4FDF" w14:paraId="4A987F3D" w14:textId="77777777">
                    <w:r>
                      <w:t>Prinses Irenestraat 6</w:t>
                    </w:r>
                  </w:p>
                  <w:p w:rsidR="00026ED4" w:rsidRDefault="00DD4FDF" w14:paraId="4A987F3E"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4A987F29" wp14:editId="44F6E625">
              <wp:simplePos x="0" y="0"/>
              <wp:positionH relativeFrom="margin">
                <wp:align>left</wp:align>
              </wp:positionH>
              <wp:positionV relativeFrom="page">
                <wp:posOffset>3642995</wp:posOffset>
              </wp:positionV>
              <wp:extent cx="4103370" cy="800100"/>
              <wp:effectExtent l="0" t="0" r="0" b="0"/>
              <wp:wrapNone/>
              <wp:docPr id="8" name="bd55b0e2-03a6-11ee-8f29-0242ac130005"/>
              <wp:cNvGraphicFramePr/>
              <a:graphic>
                <a:graphicData uri="http://schemas.microsoft.com/office/word/2010/wordprocessingShape">
                  <wps:wsp>
                    <wps:cNvSpPr txBox="true"/>
                    <wps:spPr>
                      <a:xfrm>
                        <a:off x="0" y="0"/>
                        <a:ext cx="4103370" cy="80010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026ED4" w14:paraId="4A987F41" w14:textId="77777777">
                            <w:trPr>
                              <w:trHeight w:val="200"/>
                            </w:trPr>
                            <w:tc>
                              <w:tcPr>
                                <w:tcW w:w="1134" w:type="dxa"/>
                              </w:tcPr>
                              <w:p w:rsidR="00026ED4" w:rsidRDefault="00026ED4" w14:paraId="4A987F3F" w14:textId="77777777"/>
                            </w:tc>
                            <w:tc>
                              <w:tcPr>
                                <w:tcW w:w="5244" w:type="dxa"/>
                              </w:tcPr>
                              <w:p w:rsidR="00026ED4" w:rsidRDefault="00026ED4" w14:paraId="4A987F40" w14:textId="77777777"/>
                            </w:tc>
                          </w:tr>
                          <w:tr w:rsidR="00026ED4" w14:paraId="4A987F44" w14:textId="77777777">
                            <w:trPr>
                              <w:trHeight w:val="240"/>
                            </w:trPr>
                            <w:tc>
                              <w:tcPr>
                                <w:tcW w:w="1134" w:type="dxa"/>
                              </w:tcPr>
                              <w:p w:rsidR="00026ED4" w:rsidRDefault="00DD4FDF" w14:paraId="4A987F42" w14:textId="77777777">
                                <w:r>
                                  <w:t>Datum</w:t>
                                </w:r>
                              </w:p>
                            </w:tc>
                            <w:tc>
                              <w:tcPr>
                                <w:tcW w:w="5244" w:type="dxa"/>
                              </w:tcPr>
                              <w:p>
                                <w:r>
                                  <w:fldChar w:fldCharType="begin"/>
                                  <w:instrText xml:space="preserve"> DOCPROPERTY  "iDatum"  \* MERGEFORMAT </w:instrText>
                                  <w:fldChar w:fldCharType="separate"/>
                                </w:r>
                                <w:r>
                                  <w:t>15 december 2025</w:t>
                                </w:r>
                                <w:r>
                                  <w:fldChar w:fldCharType="end"/>
                                </w:r>
                              </w:p>
                            </w:tc>
                          </w:tr>
                          <w:tr w:rsidR="00026ED4" w14:paraId="4A987F47" w14:textId="77777777">
                            <w:trPr>
                              <w:trHeight w:val="240"/>
                            </w:trPr>
                            <w:tc>
                              <w:tcPr>
                                <w:tcW w:w="1134" w:type="dxa"/>
                              </w:tcPr>
                              <w:p w:rsidR="00026ED4" w:rsidRDefault="00DD4FDF" w14:paraId="4A987F45" w14:textId="77777777">
                                <w:r>
                                  <w:t>Betreft</w:t>
                                </w:r>
                              </w:p>
                            </w:tc>
                            <w:tc>
                              <w:tcPr>
                                <w:tcW w:w="5244" w:type="dxa"/>
                              </w:tcPr>
                              <w:p w:rsidR="0036692B" w:rsidRDefault="0036692B" w14:paraId="7F56D898" w14:textId="77777777">
                                <w:r>
                                  <w:t xml:space="preserve">Afschrift Kamerbrief aan Eerste Kamer - </w:t>
                                </w:r>
                              </w:p>
                              <w:p w:rsidR="0036692B" w:rsidP="0036692B" w:rsidRDefault="0036692B" w14:paraId="1EAA62A2" w14:textId="77777777">
                                <w:r>
                                  <w:t>Uitspraak van het Hof van Justitie van de Europese Unie over de Richtlijn toereikende minimumlonen</w:t>
                                </w:r>
                              </w:p>
                              <w:p w:rsidR="0021392A" w:rsidRDefault="0021392A" w14:paraId="7B9A7A98" w14:textId="4EE7F8AD"/>
                            </w:tc>
                          </w:tr>
                          <w:tr w:rsidR="00026ED4" w14:paraId="4A987F4A" w14:textId="77777777">
                            <w:trPr>
                              <w:trHeight w:val="200"/>
                            </w:trPr>
                            <w:tc>
                              <w:tcPr>
                                <w:tcW w:w="1134" w:type="dxa"/>
                              </w:tcPr>
                              <w:p w:rsidR="00026ED4" w:rsidRDefault="00026ED4" w14:paraId="4A987F48" w14:textId="77777777"/>
                            </w:tc>
                            <w:tc>
                              <w:tcPr>
                                <w:tcW w:w="5244" w:type="dxa"/>
                              </w:tcPr>
                              <w:p w:rsidR="00026ED4" w:rsidRDefault="00026ED4" w14:paraId="4A987F49" w14:textId="77777777"/>
                            </w:tc>
                          </w:tr>
                        </w:tbl>
                        <w:p w:rsidR="00DD4FDF" w:rsidRDefault="00DD4FDF" w14:paraId="4A987F58" w14:textId="77777777"/>
                      </w:txbxContent>
                    </wps:txbx>
                    <wps:bodyPr vert="horz" wrap="square" lIns="0" tIns="0" rIns="0" bIns="0" anchor="t" anchorCtr="false">
                      <a:noAutofit/>
                    </wps:bodyPr>
                  </wps:wsp>
                </a:graphicData>
              </a:graphic>
              <wp14:sizeRelV relativeFrom="margin">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" type="#_x0000_t202" style="position:absolute;margin-left:0;margin-top:286.85pt;width:323.1pt;height:63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026ED4" w14:paraId="4A987F41" w14:textId="77777777">
                      <w:trPr>
                        <w:trHeight w:val="200"/>
                      </w:trPr>
                      <w:tc>
                        <w:tcPr>
                          <w:tcW w:w="1134" w:type="dxa"/>
                        </w:tcPr>
                        <w:p w:rsidR="00026ED4" w:rsidRDefault="00026ED4" w14:paraId="4A987F3F" w14:textId="77777777"/>
                      </w:tc>
                      <w:tc>
                        <w:tcPr>
                          <w:tcW w:w="5244" w:type="dxa"/>
                        </w:tcPr>
                        <w:p w:rsidR="00026ED4" w:rsidRDefault="00026ED4" w14:paraId="4A987F40" w14:textId="77777777"/>
                      </w:tc>
                    </w:tr>
                    <w:tr w:rsidR="00026ED4" w14:paraId="4A987F44" w14:textId="77777777">
                      <w:trPr>
                        <w:trHeight w:val="240"/>
                      </w:trPr>
                      <w:tc>
                        <w:tcPr>
                          <w:tcW w:w="1134" w:type="dxa"/>
                        </w:tcPr>
                        <w:p w:rsidR="00026ED4" w:rsidRDefault="00DD4FDF" w14:paraId="4A987F42" w14:textId="77777777">
                          <w:r>
                            <w:t>Datum</w:t>
                          </w:r>
                        </w:p>
                      </w:tc>
                      <w:tc>
                        <w:tcPr>
                          <w:tcW w:w="5244" w:type="dxa"/>
                        </w:tcPr>
                        <w:p>
                          <w:r>
                            <w:fldChar w:fldCharType="begin"/>
                            <w:instrText xml:space="preserve"> DOCPROPERTY  "iDatum"  \* MERGEFORMAT </w:instrText>
                            <w:fldChar w:fldCharType="separate"/>
                          </w:r>
                          <w:r>
                            <w:t>15 december 2025</w:t>
                          </w:r>
                          <w:r>
                            <w:fldChar w:fldCharType="end"/>
                          </w:r>
                        </w:p>
                      </w:tc>
                    </w:tr>
                    <w:tr w:rsidR="00026ED4" w14:paraId="4A987F47" w14:textId="77777777">
                      <w:trPr>
                        <w:trHeight w:val="240"/>
                      </w:trPr>
                      <w:tc>
                        <w:tcPr>
                          <w:tcW w:w="1134" w:type="dxa"/>
                        </w:tcPr>
                        <w:p w:rsidR="00026ED4" w:rsidRDefault="00DD4FDF" w14:paraId="4A987F45" w14:textId="77777777">
                          <w:r>
                            <w:t>Betreft</w:t>
                          </w:r>
                        </w:p>
                      </w:tc>
                      <w:tc>
                        <w:tcPr>
                          <w:tcW w:w="5244" w:type="dxa"/>
                        </w:tcPr>
                        <w:p w:rsidR="0036692B" w:rsidRDefault="0036692B" w14:paraId="7F56D898" w14:textId="77777777">
                          <w:r>
                            <w:t xml:space="preserve">Afschrift Kamerbrief aan Eerste Kamer - </w:t>
                          </w:r>
                        </w:p>
                        <w:p w:rsidR="0036692B" w:rsidP="0036692B" w:rsidRDefault="0036692B" w14:paraId="1EAA62A2" w14:textId="77777777">
                          <w:r>
                            <w:t>Uitspraak van het Hof van Justitie van de Europese Unie over de Richtlijn toereikende minimumlonen</w:t>
                          </w:r>
                        </w:p>
                        <w:p w:rsidR="0021392A" w:rsidRDefault="0021392A" w14:paraId="7B9A7A98" w14:textId="4EE7F8AD"/>
                      </w:tc>
                    </w:tr>
                    <w:tr w:rsidR="00026ED4" w14:paraId="4A987F4A" w14:textId="77777777">
                      <w:trPr>
                        <w:trHeight w:val="200"/>
                      </w:trPr>
                      <w:tc>
                        <w:tcPr>
                          <w:tcW w:w="1134" w:type="dxa"/>
                        </w:tcPr>
                        <w:p w:rsidR="00026ED4" w:rsidRDefault="00026ED4" w14:paraId="4A987F48" w14:textId="77777777"/>
                      </w:tc>
                      <w:tc>
                        <w:tcPr>
                          <w:tcW w:w="5244" w:type="dxa"/>
                        </w:tcPr>
                        <w:p w:rsidR="00026ED4" w:rsidRDefault="00026ED4" w14:paraId="4A987F49" w14:textId="77777777"/>
                      </w:tc>
                    </w:tr>
                  </w:tbl>
                  <w:p w:rsidR="00DD4FDF" w:rsidRDefault="00DD4FDF" w14:paraId="4A987F58" w14:textId="77777777"/>
                </w:txbxContent>
              </v:textbox>
              <w10:wrap anchorx="margin"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4A987F2B" wp14:editId="4A987F2C">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8395D4"/>
    <w:multiLevelType w:val="multilevel"/>
    <w:tmpl w:val="0308313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3F024BC"/>
    <w:multiLevelType w:val="multilevel"/>
    <w:tmpl w:val="21ABA45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79274FA"/>
    <w:multiLevelType w:val="multilevel"/>
    <w:tmpl w:val="CEF60868"/>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2B99BD2"/>
    <w:multiLevelType w:val="multilevel"/>
    <w:tmpl w:val="5C9D44EA"/>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716C2B"/>
    <w:multiLevelType w:val="multilevel"/>
    <w:tmpl w:val="500F609D"/>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755B47"/>
    <w:multiLevelType w:val="multilevel"/>
    <w:tmpl w:val="835CB50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DE47AC"/>
    <w:multiLevelType w:val="multilevel"/>
    <w:tmpl w:val="9D00FE57"/>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95CC7A"/>
    <w:multiLevelType w:val="multilevel"/>
    <w:tmpl w:val="7F301BA4"/>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75789704">
    <w:abstractNumId w:val="6"/>
  </w:num>
  <w:num w:numId="2" w16cid:durableId="539321282">
    <w:abstractNumId w:val="2"/>
  </w:num>
  <w:num w:numId="3" w16cid:durableId="1510484086">
    <w:abstractNumId w:val="1"/>
  </w:num>
  <w:num w:numId="4" w16cid:durableId="291250557">
    <w:abstractNumId w:val="0"/>
  </w:num>
  <w:num w:numId="5" w16cid:durableId="784957207">
    <w:abstractNumId w:val="4"/>
  </w:num>
  <w:num w:numId="6" w16cid:durableId="1184899583">
    <w:abstractNumId w:val="7"/>
  </w:num>
  <w:num w:numId="7" w16cid:durableId="1352875205">
    <w:abstractNumId w:val="3"/>
  </w:num>
  <w:num w:numId="8" w16cid:durableId="904603788">
    <w:abstractNumId w:val="5"/>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276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ED4"/>
    <w:rsid w:val="00026ED4"/>
    <w:rsid w:val="000F2591"/>
    <w:rsid w:val="00207F33"/>
    <w:rsid w:val="0021392A"/>
    <w:rsid w:val="002F418A"/>
    <w:rsid w:val="003034DA"/>
    <w:rsid w:val="0036692B"/>
    <w:rsid w:val="00422B3B"/>
    <w:rsid w:val="004E7893"/>
    <w:rsid w:val="0059543C"/>
    <w:rsid w:val="005B18EA"/>
    <w:rsid w:val="00652BFB"/>
    <w:rsid w:val="00662406"/>
    <w:rsid w:val="006868F8"/>
    <w:rsid w:val="00771913"/>
    <w:rsid w:val="007764BD"/>
    <w:rsid w:val="00776F1A"/>
    <w:rsid w:val="0078651B"/>
    <w:rsid w:val="00792106"/>
    <w:rsid w:val="007C314F"/>
    <w:rsid w:val="00837911"/>
    <w:rsid w:val="00930CDA"/>
    <w:rsid w:val="00934FDF"/>
    <w:rsid w:val="009647B4"/>
    <w:rsid w:val="009F071B"/>
    <w:rsid w:val="00A034EB"/>
    <w:rsid w:val="00A44A22"/>
    <w:rsid w:val="00A71DED"/>
    <w:rsid w:val="00AD30FD"/>
    <w:rsid w:val="00B42521"/>
    <w:rsid w:val="00B84CEF"/>
    <w:rsid w:val="00BB3245"/>
    <w:rsid w:val="00BB7EC5"/>
    <w:rsid w:val="00BC63C3"/>
    <w:rsid w:val="00BE216D"/>
    <w:rsid w:val="00C03474"/>
    <w:rsid w:val="00DD4FDF"/>
    <w:rsid w:val="00E671EE"/>
    <w:rsid w:val="00ED21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7649" v:ext="edit"/>
    <o:shapelayout v:ext="edit">
      <o:idmap data="1" v:ext="edit"/>
    </o:shapelayout>
  </w:shapeDefaults>
  <w:decimalSymbol w:val=","/>
  <w:listSeparator w:val=";"/>
  <w14:docId w14:val="4A987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79210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021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properties:Pages>
  <properties:Words>46</properties:Words>
  <properties:Characters>257</properties:Characters>
  <properties:Lines>2</properties:Lines>
  <properties:Paragraphs>1</properties:Paragraphs>
  <properties:ScaleCrop>false</properties:ScaleCrop>
  <properties:LinksUpToDate>false</properties:LinksUpToDate>
  <properties:CharactersWithSpaces>302</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2025-11-10T09:00:00.0000000Z</dcterms:created>
  <dc:creator/>
  <lastModifiedBy/>
  <dcterms:modified xsi:type="dcterms:W3CDTF">2025-12-15T15:03:00.0000000Z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TKbrief uitspraak van het EU Hof van Justitie over Richtlijn toereikende minimumlonen</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T.J. ten Berge</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1</vt:lpwstr>
  </prop:property>
  <prop:property fmtid="{D5CDD505-2E9C-101B-9397-08002B2CF9AE}" pid="31" name="iCC">
    <vt:lpwstr/>
  </prop:property>
  <prop:property fmtid="{D5CDD505-2E9C-101B-9397-08002B2CF9AE}" pid="32" name="iDatum">
    <vt:lpwstr>15 december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TKbrief uitspraak van het EU Hof van Justitie over Richtlijn toereikende minimumlonen</vt:lpwstr>
  </prop:property>
  <prop:property fmtid="{D5CDD505-2E9C-101B-9397-08002B2CF9AE}" pid="36" name="iOnsKenmerk">
    <vt:lpwstr>2025-0000259759</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