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26AF" w:rsidR="00C426AF" w:rsidRDefault="001856D0" w14:paraId="72D832A2" w14:textId="77777777">
      <w:pPr>
        <w:rPr>
          <w:b/>
          <w:sz w:val="24"/>
          <w:szCs w:val="24"/>
        </w:rPr>
      </w:pPr>
      <w:r w:rsidRPr="00C426AF">
        <w:rPr>
          <w:b/>
          <w:sz w:val="24"/>
          <w:szCs w:val="24"/>
        </w:rPr>
        <w:t xml:space="preserve">Lijst van vragen </w:t>
      </w:r>
    </w:p>
    <w:p w:rsidRPr="00C426AF" w:rsidR="00C426AF" w:rsidP="00C426AF" w:rsidRDefault="00C426AF" w14:paraId="18CE44BE" w14:textId="77777777">
      <w:pPr>
        <w:rPr>
          <w:sz w:val="24"/>
          <w:szCs w:val="24"/>
        </w:rPr>
      </w:pPr>
    </w:p>
    <w:p w:rsidRPr="00C426AF" w:rsidR="00104499" w:rsidP="00C426AF" w:rsidRDefault="001856D0" w14:paraId="71AE6155" w14:textId="2AB5BADC">
      <w:pPr>
        <w:rPr>
          <w:sz w:val="24"/>
          <w:szCs w:val="24"/>
        </w:rPr>
      </w:pPr>
      <w:r w:rsidRPr="00C426AF">
        <w:rPr>
          <w:sz w:val="24"/>
          <w:szCs w:val="24"/>
        </w:rPr>
        <w:t xml:space="preserve">De vaste commissie voor </w:t>
      </w:r>
      <w:r w:rsidRPr="00C426AF" w:rsidR="008233BF">
        <w:rPr>
          <w:sz w:val="24"/>
          <w:szCs w:val="24"/>
        </w:rPr>
        <w:t xml:space="preserve">Infrastructuur </w:t>
      </w:r>
      <w:r w:rsidRPr="00C426AF" w:rsidR="009B7C5E">
        <w:rPr>
          <w:sz w:val="24"/>
          <w:szCs w:val="24"/>
        </w:rPr>
        <w:t>en Waterstaat</w:t>
      </w:r>
      <w:r w:rsidRPr="00C426AF">
        <w:rPr>
          <w:sz w:val="24"/>
          <w:szCs w:val="24"/>
        </w:rPr>
        <w:t xml:space="preserve"> heeft een aantal vragen voorgelegd aan de </w:t>
      </w:r>
      <w:r w:rsidRPr="00C426AF" w:rsidR="009B7C5E">
        <w:rPr>
          <w:sz w:val="24"/>
          <w:szCs w:val="24"/>
        </w:rPr>
        <w:t>staatssecretaris van Infrastructuur en Waterstaat</w:t>
      </w:r>
      <w:r w:rsidRPr="00C426AF">
        <w:rPr>
          <w:sz w:val="24"/>
          <w:szCs w:val="24"/>
        </w:rPr>
        <w:t xml:space="preserve"> over </w:t>
      </w:r>
      <w:r w:rsidRPr="00C426AF" w:rsidR="00C2714F">
        <w:rPr>
          <w:sz w:val="24"/>
          <w:szCs w:val="24"/>
        </w:rPr>
        <w:t>de 23</w:t>
      </w:r>
      <w:r w:rsidRPr="00C426AF" w:rsidR="00C2714F">
        <w:rPr>
          <w:sz w:val="24"/>
          <w:szCs w:val="24"/>
          <w:vertAlign w:val="superscript"/>
        </w:rPr>
        <w:t>e</w:t>
      </w:r>
      <w:r w:rsidRPr="00C426AF" w:rsidR="00C2714F">
        <w:rPr>
          <w:sz w:val="24"/>
          <w:szCs w:val="24"/>
        </w:rPr>
        <w:t xml:space="preserve"> voortgangsrapportage van het spoorbeveiligingssysteem European Rail Traffic Management System (ERTMS) </w:t>
      </w:r>
      <w:r w:rsidRPr="00C426AF">
        <w:rPr>
          <w:sz w:val="24"/>
          <w:szCs w:val="24"/>
        </w:rPr>
        <w:t>(</w:t>
      </w:r>
      <w:r w:rsidRPr="00C426AF" w:rsidR="006C39CE">
        <w:rPr>
          <w:sz w:val="24"/>
          <w:szCs w:val="24"/>
        </w:rPr>
        <w:t xml:space="preserve">Kamerstuk </w:t>
      </w:r>
      <w:r w:rsidRPr="00C426AF">
        <w:rPr>
          <w:b/>
          <w:sz w:val="24"/>
          <w:szCs w:val="24"/>
        </w:rPr>
        <w:t>33652</w:t>
      </w:r>
      <w:r w:rsidRPr="00C426AF">
        <w:rPr>
          <w:sz w:val="24"/>
          <w:szCs w:val="24"/>
        </w:rPr>
        <w:t xml:space="preserve">, nr. </w:t>
      </w:r>
      <w:r w:rsidRPr="00C426AF">
        <w:rPr>
          <w:b/>
          <w:sz w:val="24"/>
          <w:szCs w:val="24"/>
        </w:rPr>
        <w:t>108</w:t>
      </w:r>
      <w:r w:rsidRPr="00C426AF">
        <w:rPr>
          <w:sz w:val="24"/>
          <w:szCs w:val="24"/>
        </w:rPr>
        <w:t>).</w:t>
      </w:r>
    </w:p>
    <w:p w:rsidRPr="00C426AF" w:rsidR="00C426AF" w:rsidP="00C426AF" w:rsidRDefault="00C426AF" w14:paraId="1725993F" w14:textId="77777777">
      <w:pPr>
        <w:spacing w:before="0" w:after="0"/>
        <w:rPr>
          <w:sz w:val="24"/>
          <w:szCs w:val="24"/>
        </w:rPr>
      </w:pPr>
    </w:p>
    <w:p w:rsidRPr="00C426AF" w:rsidR="00104499" w:rsidP="00C426AF" w:rsidRDefault="00C426AF" w14:paraId="4766A0AC" w14:textId="5C843F50">
      <w:pPr>
        <w:spacing w:before="0" w:after="0"/>
        <w:rPr>
          <w:sz w:val="24"/>
          <w:szCs w:val="24"/>
        </w:rPr>
      </w:pPr>
      <w:r w:rsidRPr="00C426AF">
        <w:rPr>
          <w:sz w:val="24"/>
          <w:szCs w:val="24"/>
        </w:rPr>
        <w:t>De fungerend v</w:t>
      </w:r>
      <w:r w:rsidRPr="00C426AF" w:rsidR="001856D0">
        <w:rPr>
          <w:sz w:val="24"/>
          <w:szCs w:val="24"/>
        </w:rPr>
        <w:t xml:space="preserve">oorzitter van de commissie, </w:t>
      </w:r>
    </w:p>
    <w:p w:rsidRPr="00C426AF" w:rsidR="00104499" w:rsidRDefault="00167BA2" w14:paraId="472EAF17" w14:textId="6E177922">
      <w:pPr>
        <w:spacing w:before="0" w:after="0"/>
        <w:rPr>
          <w:sz w:val="24"/>
          <w:szCs w:val="24"/>
        </w:rPr>
      </w:pPr>
      <w:r w:rsidRPr="00C426AF">
        <w:rPr>
          <w:sz w:val="24"/>
          <w:szCs w:val="24"/>
        </w:rPr>
        <w:t>Peter de Groot</w:t>
      </w:r>
    </w:p>
    <w:p w:rsidRPr="00C426AF" w:rsidR="00104499" w:rsidRDefault="001856D0" w14:paraId="64FFDF91" w14:textId="77777777">
      <w:pPr>
        <w:spacing w:before="0" w:after="0"/>
        <w:rPr>
          <w:sz w:val="24"/>
          <w:szCs w:val="24"/>
        </w:rPr>
      </w:pPr>
      <w:r w:rsidRPr="00C426AF">
        <w:rPr>
          <w:sz w:val="24"/>
          <w:szCs w:val="24"/>
        </w:rPr>
        <w:tab/>
      </w:r>
      <w:r w:rsidRPr="00C426AF">
        <w:rPr>
          <w:sz w:val="24"/>
          <w:szCs w:val="24"/>
        </w:rPr>
        <w:tab/>
      </w:r>
    </w:p>
    <w:p w:rsidRPr="00C426AF" w:rsidR="00104499" w:rsidRDefault="00657166" w14:paraId="4730B230" w14:textId="2B6C9951">
      <w:pPr>
        <w:spacing w:before="0" w:after="0"/>
        <w:rPr>
          <w:sz w:val="24"/>
          <w:szCs w:val="24"/>
        </w:rPr>
      </w:pPr>
      <w:r w:rsidRPr="00C426AF">
        <w:rPr>
          <w:sz w:val="24"/>
          <w:szCs w:val="24"/>
        </w:rPr>
        <w:t>Adjunct-g</w:t>
      </w:r>
      <w:r w:rsidRPr="00C426AF" w:rsidR="001856D0">
        <w:rPr>
          <w:sz w:val="24"/>
          <w:szCs w:val="24"/>
        </w:rPr>
        <w:t>riffier van de commissie,</w:t>
      </w:r>
    </w:p>
    <w:p w:rsidRPr="00C426AF" w:rsidR="00104499" w:rsidRDefault="00657166" w14:paraId="3230C696" w14:textId="14C6EE51">
      <w:pPr>
        <w:spacing w:before="0" w:after="0"/>
        <w:rPr>
          <w:sz w:val="24"/>
          <w:szCs w:val="24"/>
        </w:rPr>
      </w:pPr>
      <w:r w:rsidRPr="00C426AF">
        <w:rPr>
          <w:sz w:val="24"/>
          <w:szCs w:val="24"/>
        </w:rPr>
        <w:t>Van der Graaf</w:t>
      </w:r>
    </w:p>
    <w:p w:rsidRPr="00C426AF" w:rsidR="00104499" w:rsidRDefault="00104499" w14:paraId="143F3898" w14:textId="77777777">
      <w:pPr>
        <w:rPr>
          <w:sz w:val="24"/>
          <w:szCs w:val="24"/>
        </w:rPr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C426AF" w:rsidR="00C426AF" w:rsidTr="00C426AF" w14:paraId="3D84FE78" w14:textId="77777777">
        <w:trPr>
          <w:cantSplit/>
        </w:trPr>
        <w:tc>
          <w:tcPr>
            <w:tcW w:w="567" w:type="dxa"/>
          </w:tcPr>
          <w:p w:rsidRPr="00C426AF" w:rsidR="00C426AF" w:rsidRDefault="00C426AF" w14:paraId="586AD95D" w14:textId="77777777">
            <w:pPr>
              <w:rPr>
                <w:sz w:val="24"/>
                <w:szCs w:val="24"/>
              </w:rPr>
            </w:pPr>
            <w:bookmarkStart w:name="bmkStartTabel" w:id="0"/>
            <w:bookmarkEnd w:id="0"/>
            <w:proofErr w:type="spellStart"/>
            <w:r w:rsidRPr="00C426AF">
              <w:rPr>
                <w:sz w:val="24"/>
                <w:szCs w:val="24"/>
              </w:rPr>
              <w:t>Nr</w:t>
            </w:r>
            <w:proofErr w:type="spellEnd"/>
          </w:p>
        </w:tc>
        <w:tc>
          <w:tcPr>
            <w:tcW w:w="6521" w:type="dxa"/>
          </w:tcPr>
          <w:p w:rsidRPr="00C426AF" w:rsidR="00C426AF" w:rsidRDefault="00C426AF" w14:paraId="16219CD4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Vraag</w:t>
            </w:r>
          </w:p>
        </w:tc>
      </w:tr>
      <w:tr w:rsidRPr="00C426AF" w:rsidR="00C426AF" w:rsidTr="00C426AF" w14:paraId="0495254D" w14:textId="77777777">
        <w:tc>
          <w:tcPr>
            <w:tcW w:w="567" w:type="dxa"/>
          </w:tcPr>
          <w:p w:rsidRPr="00C426AF" w:rsidR="00C426AF" w:rsidRDefault="00C426AF" w14:paraId="32230973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Pr="00C426AF" w:rsidR="00C426AF" w:rsidRDefault="00C426AF" w14:paraId="052E620A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Hoeveel van de budgetspanning in tranche 1, 163 miljoen euro totaal, is onomkeerbaar?</w:t>
            </w:r>
          </w:p>
        </w:tc>
      </w:tr>
      <w:tr w:rsidRPr="00C426AF" w:rsidR="00C426AF" w:rsidTr="00C426AF" w14:paraId="606A9B67" w14:textId="77777777">
        <w:tc>
          <w:tcPr>
            <w:tcW w:w="567" w:type="dxa"/>
          </w:tcPr>
          <w:p w:rsidRPr="00C426AF" w:rsidR="00C426AF" w:rsidRDefault="00C426AF" w14:paraId="68C4A0E2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Pr="00C426AF" w:rsidR="00C426AF" w:rsidRDefault="00C426AF" w14:paraId="5A5CFADB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Welke concrete oorzaken liggen ten grondslag aan de verwachte verdere stijging van de budgetspanning?</w:t>
            </w:r>
          </w:p>
        </w:tc>
      </w:tr>
      <w:tr w:rsidRPr="00C426AF" w:rsidR="00C426AF" w:rsidTr="00C426AF" w14:paraId="2FA7E774" w14:textId="77777777">
        <w:tc>
          <w:tcPr>
            <w:tcW w:w="567" w:type="dxa"/>
          </w:tcPr>
          <w:p w:rsidRPr="00C426AF" w:rsidR="00C426AF" w:rsidRDefault="00C426AF" w14:paraId="74D8A597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Pr="00C426AF" w:rsidR="00C426AF" w:rsidRDefault="00C426AF" w14:paraId="365596A1" w14:textId="321FB1E2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Hoe veel gaat, met de prognose van nu, de gehele uitrol van ERTMS kosten en hoeveel is hiervan op dit moment nog niet gedekt?</w:t>
            </w:r>
          </w:p>
        </w:tc>
      </w:tr>
      <w:tr w:rsidRPr="00C426AF" w:rsidR="00C426AF" w:rsidTr="00C426AF" w14:paraId="2884A55E" w14:textId="77777777">
        <w:tc>
          <w:tcPr>
            <w:tcW w:w="567" w:type="dxa"/>
          </w:tcPr>
          <w:p w:rsidRPr="00C426AF" w:rsidR="00C426AF" w:rsidRDefault="00C426AF" w14:paraId="5767222F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Pr="00C426AF" w:rsidR="00C426AF" w:rsidRDefault="00C426AF" w14:paraId="2A974522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Welke maatregelen neemt u om de budgetspanning in te dammen?</w:t>
            </w:r>
          </w:p>
        </w:tc>
      </w:tr>
      <w:tr w:rsidRPr="00C426AF" w:rsidR="00C426AF" w:rsidTr="00C426AF" w14:paraId="3BFA1266" w14:textId="77777777">
        <w:tc>
          <w:tcPr>
            <w:tcW w:w="567" w:type="dxa"/>
          </w:tcPr>
          <w:p w:rsidRPr="00C426AF" w:rsidR="00C426AF" w:rsidRDefault="00C426AF" w14:paraId="03C8BCE0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Pr="00C426AF" w:rsidR="00C426AF" w:rsidRDefault="00C426AF" w14:paraId="470299EB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Kunt u een lijst met alle tegenvallers vanaf 1 januari 2025 tot heden doen toekomen en aangeven wat hun effect is op de financiën en op de (duur van de) uitrol?</w:t>
            </w:r>
          </w:p>
        </w:tc>
      </w:tr>
      <w:tr w:rsidRPr="00C426AF" w:rsidR="00C426AF" w:rsidTr="00C426AF" w14:paraId="45F97426" w14:textId="77777777">
        <w:tc>
          <w:tcPr>
            <w:tcW w:w="567" w:type="dxa"/>
          </w:tcPr>
          <w:p w:rsidRPr="00C426AF" w:rsidR="00C426AF" w:rsidRDefault="00C426AF" w14:paraId="03A0A661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Pr="00C426AF" w:rsidR="00C426AF" w:rsidRDefault="00C426AF" w14:paraId="451B8A1D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Bent u bereid de Kamer voortaan direct te informeren over significante financiële tegenvallers en niet pas bij de halfjaarlijkse rapportage?</w:t>
            </w:r>
          </w:p>
        </w:tc>
      </w:tr>
      <w:tr w:rsidRPr="00C426AF" w:rsidR="00C426AF" w:rsidTr="00C426AF" w14:paraId="408A6334" w14:textId="77777777">
        <w:tc>
          <w:tcPr>
            <w:tcW w:w="567" w:type="dxa"/>
          </w:tcPr>
          <w:p w:rsidRPr="00C426AF" w:rsidR="00C426AF" w:rsidRDefault="00C426AF" w14:paraId="0DE9AD2D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Pr="00C426AF" w:rsidR="00C426AF" w:rsidRDefault="00C426AF" w14:paraId="58A559E2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Hoeveel geld uit het Mobiliteitsfonds is al gebruikt voor ERTMS?</w:t>
            </w:r>
          </w:p>
        </w:tc>
      </w:tr>
      <w:tr w:rsidRPr="00C426AF" w:rsidR="00C426AF" w:rsidTr="00C426AF" w14:paraId="2322E6C5" w14:textId="77777777">
        <w:tc>
          <w:tcPr>
            <w:tcW w:w="567" w:type="dxa"/>
          </w:tcPr>
          <w:p w:rsidRPr="00C426AF" w:rsidR="00C426AF" w:rsidRDefault="00C426AF" w14:paraId="180C966A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Pr="00C426AF" w:rsidR="00C426AF" w:rsidRDefault="00C426AF" w14:paraId="35F30FCA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Hoeveel extra geld heeft ProRail nodig om de (versnelde) uitrol van ERTMS mogelijk te maken?</w:t>
            </w:r>
          </w:p>
        </w:tc>
      </w:tr>
      <w:tr w:rsidRPr="00C426AF" w:rsidR="00C426AF" w:rsidTr="00C426AF" w14:paraId="27B338DB" w14:textId="77777777">
        <w:tc>
          <w:tcPr>
            <w:tcW w:w="567" w:type="dxa"/>
          </w:tcPr>
          <w:p w:rsidRPr="00C426AF" w:rsidR="00C426AF" w:rsidRDefault="00C426AF" w14:paraId="0CFBE28B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Pr="00C426AF" w:rsidR="00C426AF" w:rsidRDefault="00C426AF" w14:paraId="362EB335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Wat zijn de financiële effecten als er wordt gekozen om niet over te gaan op een versnelde uitrol?</w:t>
            </w:r>
          </w:p>
        </w:tc>
      </w:tr>
      <w:tr w:rsidRPr="00C426AF" w:rsidR="00C426AF" w:rsidTr="00C426AF" w14:paraId="069DFB5F" w14:textId="77777777">
        <w:tc>
          <w:tcPr>
            <w:tcW w:w="567" w:type="dxa"/>
          </w:tcPr>
          <w:p w:rsidRPr="00C426AF" w:rsidR="00C426AF" w:rsidRDefault="00C426AF" w14:paraId="2198E115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Pr="00C426AF" w:rsidR="00C426AF" w:rsidRDefault="00C426AF" w14:paraId="00FFACF6" w14:textId="4712CC9D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Wordt er gekeken naar alternatieve scenario’s ten aanzien van de uitrol, nu blijkt dat (ook) ProRail niet voldoende middelen heeft?</w:t>
            </w:r>
          </w:p>
        </w:tc>
      </w:tr>
      <w:tr w:rsidRPr="00C426AF" w:rsidR="00C426AF" w:rsidTr="00C426AF" w14:paraId="410173E7" w14:textId="77777777">
        <w:tc>
          <w:tcPr>
            <w:tcW w:w="567" w:type="dxa"/>
          </w:tcPr>
          <w:p w:rsidRPr="00C426AF" w:rsidR="00C426AF" w:rsidRDefault="00C426AF" w14:paraId="75C129C6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Pr="00C426AF" w:rsidR="00C426AF" w:rsidRDefault="00C426AF" w14:paraId="0E6C8EF6" w14:textId="17E652A4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Kunt u toelichten in hoeverre hernieuwde Europese eisen sinds 2019 hebben bijgedragen aan budgetspanning en/of vertragingen? Kunt u op beide aspecten uitgebreid ingaan?</w:t>
            </w:r>
          </w:p>
        </w:tc>
      </w:tr>
      <w:tr w:rsidRPr="00C426AF" w:rsidR="00C426AF" w:rsidTr="00C426AF" w14:paraId="2A6A5F4B" w14:textId="77777777">
        <w:tc>
          <w:tcPr>
            <w:tcW w:w="567" w:type="dxa"/>
          </w:tcPr>
          <w:p w:rsidRPr="00C426AF" w:rsidR="00C426AF" w:rsidRDefault="00C426AF" w14:paraId="6FC837B6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Pr="00C426AF" w:rsidR="00C426AF" w:rsidRDefault="00C426AF" w14:paraId="6F0E364D" w14:textId="5E2D1753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Is inefficiënte aanbesteding een oorzaak van de problematiek in budgetspanning, dan wel vertraging, binnen de uitrol van ERTMS?</w:t>
            </w:r>
          </w:p>
        </w:tc>
      </w:tr>
      <w:tr w:rsidRPr="00C426AF" w:rsidR="00C426AF" w:rsidTr="00C426AF" w14:paraId="3673F859" w14:textId="77777777">
        <w:tc>
          <w:tcPr>
            <w:tcW w:w="567" w:type="dxa"/>
          </w:tcPr>
          <w:p w:rsidRPr="00C426AF" w:rsidR="00C426AF" w:rsidRDefault="00C426AF" w14:paraId="4DD68AF3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Pr="00C426AF" w:rsidR="00C426AF" w:rsidRDefault="00C426AF" w14:paraId="3A9D69CA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Zijn bij aanbesteding van de Noordelijke lijnen en de Zeeuwse lijn meer of minder inschrijvers geweest, en zo ja hoe komt dat?</w:t>
            </w:r>
          </w:p>
        </w:tc>
      </w:tr>
      <w:tr w:rsidRPr="00C426AF" w:rsidR="00C426AF" w:rsidTr="00C426AF" w14:paraId="5EDC508A" w14:textId="77777777">
        <w:tc>
          <w:tcPr>
            <w:tcW w:w="567" w:type="dxa"/>
          </w:tcPr>
          <w:p w:rsidRPr="00C426AF" w:rsidR="00C426AF" w:rsidRDefault="00C426AF" w14:paraId="1A0B3511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6521" w:type="dxa"/>
          </w:tcPr>
          <w:p w:rsidRPr="00C426AF" w:rsidR="00C426AF" w:rsidRDefault="00C426AF" w14:paraId="3AFF92A3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Hoe worden de inwoners van Zeeland gecompenseerd ten tijde van het proefbaanvak op de Zeeuwse Lijn?</w:t>
            </w:r>
          </w:p>
        </w:tc>
      </w:tr>
      <w:tr w:rsidRPr="00C426AF" w:rsidR="00C426AF" w:rsidTr="00C426AF" w14:paraId="60FD72E2" w14:textId="77777777">
        <w:tc>
          <w:tcPr>
            <w:tcW w:w="567" w:type="dxa"/>
          </w:tcPr>
          <w:p w:rsidRPr="00C426AF" w:rsidR="00C426AF" w:rsidRDefault="00C426AF" w14:paraId="450AB6EB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Pr="00C426AF" w:rsidR="00C426AF" w:rsidRDefault="00C426AF" w14:paraId="471827B8" w14:textId="06CB26E9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Was het ten tijde van aanleggen voorzien dat de huidige ERTMS-baanvakken, HSL en Betuweroute, nu al niet meer zouden aansluiten bij het ERTMS-systeem dat nu wordt uitgerold?</w:t>
            </w:r>
          </w:p>
        </w:tc>
      </w:tr>
      <w:tr w:rsidRPr="00C426AF" w:rsidR="00C426AF" w:rsidTr="00C426AF" w14:paraId="4FAC75A6" w14:textId="77777777">
        <w:tc>
          <w:tcPr>
            <w:tcW w:w="567" w:type="dxa"/>
          </w:tcPr>
          <w:p w:rsidRPr="00C426AF" w:rsidR="00C426AF" w:rsidRDefault="00C426AF" w14:paraId="762D2F5A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Pr="00C426AF" w:rsidR="00C426AF" w:rsidRDefault="00C426AF" w14:paraId="3E7E7513" w14:textId="737C3016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Wanneer en hoe werd het duidelijk dat de ERTMS-baanvakken, onder andere HSL en Betuweroute, niet up-to-date zijn ten opzichte van het ERTMS-systeem dat nu wordt uitgerold?</w:t>
            </w:r>
          </w:p>
        </w:tc>
      </w:tr>
      <w:tr w:rsidRPr="00C426AF" w:rsidR="00C426AF" w:rsidTr="00C426AF" w14:paraId="48D5B69A" w14:textId="77777777">
        <w:tc>
          <w:tcPr>
            <w:tcW w:w="567" w:type="dxa"/>
          </w:tcPr>
          <w:p w:rsidRPr="00C426AF" w:rsidR="00C426AF" w:rsidRDefault="00C426AF" w14:paraId="262A3BAC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Pr="00C426AF" w:rsidR="00C426AF" w:rsidRDefault="00C426AF" w14:paraId="3D3FEB35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Kunt u in een vergelijkende lijst weergeven wat alle lidstaten uitgeven aan de uitrol van ERTMS, wat zij initieel begroot hebben en hoeveel budgetspanning zij ervaren?</w:t>
            </w:r>
          </w:p>
        </w:tc>
      </w:tr>
      <w:tr w:rsidRPr="00C426AF" w:rsidR="00C426AF" w:rsidTr="00C426AF" w14:paraId="6A0FC7EB" w14:textId="77777777">
        <w:tc>
          <w:tcPr>
            <w:tcW w:w="567" w:type="dxa"/>
          </w:tcPr>
          <w:p w:rsidRPr="00C426AF" w:rsidR="00C426AF" w:rsidRDefault="00C426AF" w14:paraId="49CB1FF1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Pr="00C426AF" w:rsidR="00C426AF" w:rsidRDefault="00C426AF" w14:paraId="10952CE8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Welke ERTMS-versie implementeren België, Duitsland en Luxemburg en zijn deze straks compatibel met de versie die in Nederland wordt geïmplementeerd?</w:t>
            </w:r>
          </w:p>
        </w:tc>
      </w:tr>
      <w:tr w:rsidRPr="00C426AF" w:rsidR="00C426AF" w:rsidTr="00C426AF" w14:paraId="3A3290C4" w14:textId="77777777">
        <w:tc>
          <w:tcPr>
            <w:tcW w:w="567" w:type="dxa"/>
          </w:tcPr>
          <w:p w:rsidRPr="00C426AF" w:rsidR="00C426AF" w:rsidRDefault="00C426AF" w14:paraId="7A757F6C" w14:textId="77777777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Pr="00C426AF" w:rsidR="00C426AF" w:rsidRDefault="00C426AF" w14:paraId="08A65882" w14:textId="0AFD4FA4">
            <w:pPr>
              <w:rPr>
                <w:sz w:val="24"/>
                <w:szCs w:val="24"/>
              </w:rPr>
            </w:pPr>
            <w:r w:rsidRPr="00C426AF">
              <w:rPr>
                <w:sz w:val="24"/>
                <w:szCs w:val="24"/>
              </w:rPr>
              <w:t>Is de verwachting dat Nederland extra kosten moet maken, of zijn die al gemaakt, om het ERTMS-systeem compatibel te maken met de buurlanden? Zo ja, wat zijn deze kosten en in hoeverre worden deze kosten gedeeld met de buurlanden in kwestie?</w:t>
            </w:r>
          </w:p>
        </w:tc>
      </w:tr>
    </w:tbl>
    <w:p w:rsidRPr="00C426AF" w:rsidR="00104499" w:rsidRDefault="00104499" w14:paraId="40E89166" w14:textId="77777777">
      <w:pPr>
        <w:rPr>
          <w:sz w:val="24"/>
          <w:szCs w:val="24"/>
        </w:rPr>
      </w:pPr>
    </w:p>
    <w:sectPr w:rsidRPr="00C426AF" w:rsidR="00104499" w:rsidSect="00B915E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DD75" w14:textId="77777777" w:rsidR="00F4185C" w:rsidRDefault="00F4185C">
      <w:pPr>
        <w:spacing w:before="0" w:after="0"/>
      </w:pPr>
      <w:r>
        <w:separator/>
      </w:r>
    </w:p>
  </w:endnote>
  <w:endnote w:type="continuationSeparator" w:id="0">
    <w:p w14:paraId="3A7DDA1E" w14:textId="77777777" w:rsidR="00F4185C" w:rsidRDefault="00F418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A13A" w14:textId="77777777" w:rsidR="00F4185C" w:rsidRDefault="00F4185C">
      <w:pPr>
        <w:spacing w:before="0" w:after="0"/>
      </w:pPr>
      <w:r>
        <w:separator/>
      </w:r>
    </w:p>
  </w:footnote>
  <w:footnote w:type="continuationSeparator" w:id="0">
    <w:p w14:paraId="3FD63D07" w14:textId="77777777" w:rsidR="00F4185C" w:rsidRDefault="00F4185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8675E"/>
    <w:rsid w:val="00104499"/>
    <w:rsid w:val="00167BA2"/>
    <w:rsid w:val="001856D0"/>
    <w:rsid w:val="001878AA"/>
    <w:rsid w:val="001A47AF"/>
    <w:rsid w:val="001A56AB"/>
    <w:rsid w:val="002B17FB"/>
    <w:rsid w:val="002D487A"/>
    <w:rsid w:val="003409D8"/>
    <w:rsid w:val="003B2C79"/>
    <w:rsid w:val="003D44DD"/>
    <w:rsid w:val="00406E17"/>
    <w:rsid w:val="004A100E"/>
    <w:rsid w:val="005217EF"/>
    <w:rsid w:val="00535D1A"/>
    <w:rsid w:val="005543A7"/>
    <w:rsid w:val="00657166"/>
    <w:rsid w:val="006C39CE"/>
    <w:rsid w:val="00707593"/>
    <w:rsid w:val="008233BF"/>
    <w:rsid w:val="00885375"/>
    <w:rsid w:val="00894624"/>
    <w:rsid w:val="009B7C5E"/>
    <w:rsid w:val="00A345DF"/>
    <w:rsid w:val="00A77C3E"/>
    <w:rsid w:val="00AE5753"/>
    <w:rsid w:val="00AF552D"/>
    <w:rsid w:val="00B73B77"/>
    <w:rsid w:val="00B915EC"/>
    <w:rsid w:val="00C13895"/>
    <w:rsid w:val="00C2714F"/>
    <w:rsid w:val="00C426AF"/>
    <w:rsid w:val="00D1450A"/>
    <w:rsid w:val="00E503DD"/>
    <w:rsid w:val="00E679AB"/>
    <w:rsid w:val="00E7153D"/>
    <w:rsid w:val="00EB2BAE"/>
    <w:rsid w:val="00F4185C"/>
    <w:rsid w:val="00F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94745"/>
  <w15:docId w15:val="{969B2C9E-5512-4DFC-B1EA-C4DA8F94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1878AA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460</ap:Words>
  <ap:Characters>2530</ap:Characters>
  <ap:DocSecurity>0</ap:DocSecurity>
  <ap:Lines>21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2025-12-16T15:10:00.0000000Z</dcterms:created>
  <dcterms:modified xsi:type="dcterms:W3CDTF">2025-12-16T15:10:00.0000000Z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64338bf0-13be-4d9d-8366-759b654a6bd8</vt:lpwstr>
  </property>
</Properties>
</file>