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011FC" w:rsidR="00B74C37" w:rsidP="00B74C37" w:rsidRDefault="00B74C37" w14:paraId="50447410" w14:textId="4296FB7B">
      <w:pPr>
        <w:pStyle w:val="Geenafstand"/>
        <w:rPr>
          <w:rFonts w:ascii="Times New Roman" w:hAnsi="Times New Roman" w:cs="Times New Roman"/>
          <w:b/>
          <w:bCs/>
        </w:rPr>
      </w:pPr>
      <w:r w:rsidRPr="00D011FC">
        <w:rPr>
          <w:rFonts w:ascii="Times New Roman" w:hAnsi="Times New Roman" w:cs="Times New Roman"/>
          <w:b/>
          <w:bCs/>
        </w:rPr>
        <w:t xml:space="preserve">26 399 </w:t>
      </w:r>
      <w:r w:rsidRPr="00D011FC" w:rsidR="00D011FC">
        <w:rPr>
          <w:rFonts w:ascii="Times New Roman" w:hAnsi="Times New Roman" w:cs="Times New Roman"/>
          <w:b/>
          <w:bCs/>
        </w:rPr>
        <w:tab/>
      </w:r>
      <w:r w:rsidRPr="00D011FC">
        <w:rPr>
          <w:rFonts w:ascii="Times New Roman" w:hAnsi="Times New Roman" w:cs="Times New Roman"/>
          <w:b/>
          <w:bCs/>
        </w:rPr>
        <w:t>Jaarrapportage procedureregeling Grote Projecten</w:t>
      </w:r>
    </w:p>
    <w:p w:rsidRPr="00D011FC" w:rsidR="00B74C37" w:rsidP="00B74C37" w:rsidRDefault="00B74C37" w14:paraId="2B2809B3" w14:textId="77777777">
      <w:pPr>
        <w:pStyle w:val="Geenafstand"/>
        <w:rPr>
          <w:rFonts w:ascii="Times New Roman" w:hAnsi="Times New Roman" w:cs="Times New Roman"/>
          <w:b/>
          <w:bCs/>
        </w:rPr>
      </w:pPr>
    </w:p>
    <w:p w:rsidRPr="00D011FC" w:rsidR="00B74C37" w:rsidP="00B74C37" w:rsidRDefault="00D011FC" w14:paraId="6D25599C" w14:textId="09EA9B76">
      <w:pPr>
        <w:pStyle w:val="Geenafstand"/>
        <w:rPr>
          <w:rFonts w:ascii="Times New Roman" w:hAnsi="Times New Roman" w:cs="Times New Roman"/>
          <w:b/>
          <w:bCs/>
        </w:rPr>
      </w:pPr>
      <w:r w:rsidRPr="00D011FC">
        <w:rPr>
          <w:rFonts w:ascii="Times New Roman" w:hAnsi="Times New Roman" w:cs="Times New Roman"/>
          <w:b/>
          <w:bCs/>
        </w:rPr>
        <w:t>Nr. 26</w:t>
      </w:r>
      <w:r w:rsidRPr="00D011FC">
        <w:rPr>
          <w:rFonts w:ascii="Times New Roman" w:hAnsi="Times New Roman" w:cs="Times New Roman"/>
          <w:b/>
          <w:bCs/>
        </w:rPr>
        <w:tab/>
      </w:r>
      <w:r w:rsidRPr="00D011FC">
        <w:rPr>
          <w:rFonts w:ascii="Times New Roman" w:hAnsi="Times New Roman" w:cs="Times New Roman"/>
          <w:b/>
          <w:bCs/>
        </w:rPr>
        <w:tab/>
      </w:r>
      <w:r w:rsidRPr="00D011FC" w:rsidR="00B74C37">
        <w:rPr>
          <w:rFonts w:ascii="Times New Roman" w:hAnsi="Times New Roman" w:cs="Times New Roman"/>
          <w:b/>
          <w:bCs/>
        </w:rPr>
        <w:t>BRIEF VAN DE COMMISSIE VOOR DE RIJKSUITGAVEN</w:t>
      </w:r>
    </w:p>
    <w:p w:rsidRPr="00D011FC" w:rsidR="00B74C37" w:rsidP="00B74C37" w:rsidRDefault="00B74C37" w14:paraId="01A720AE" w14:textId="77777777">
      <w:pPr>
        <w:pStyle w:val="Geenafstand"/>
        <w:rPr>
          <w:rFonts w:ascii="Times New Roman" w:hAnsi="Times New Roman" w:cs="Times New Roman"/>
        </w:rPr>
      </w:pPr>
    </w:p>
    <w:p w:rsidRPr="00D011FC" w:rsidR="00B74C37" w:rsidP="00D011FC" w:rsidRDefault="00B74C37" w14:paraId="4CEBA0AB" w14:textId="77777777">
      <w:pPr>
        <w:pStyle w:val="Geenafstand"/>
        <w:ind w:left="708" w:firstLine="708"/>
        <w:rPr>
          <w:rFonts w:ascii="Times New Roman" w:hAnsi="Times New Roman" w:cs="Times New Roman"/>
        </w:rPr>
      </w:pPr>
      <w:r w:rsidRPr="00D011FC">
        <w:rPr>
          <w:rFonts w:ascii="Times New Roman" w:hAnsi="Times New Roman" w:cs="Times New Roman"/>
        </w:rPr>
        <w:t>Aan de Voorzitter van de Tweede Kamer der Staten-Generaal</w:t>
      </w:r>
    </w:p>
    <w:p w:rsidRPr="00D011FC" w:rsidR="00B74C37" w:rsidP="00B74C37" w:rsidRDefault="00B74C37" w14:paraId="7F0C2D1A" w14:textId="77777777">
      <w:pPr>
        <w:pStyle w:val="Geenafstand"/>
        <w:rPr>
          <w:rFonts w:ascii="Times New Roman" w:hAnsi="Times New Roman" w:cs="Times New Roman"/>
        </w:rPr>
      </w:pPr>
    </w:p>
    <w:p w:rsidRPr="00D011FC" w:rsidR="00B74C37" w:rsidP="00D011FC" w:rsidRDefault="00B74C37" w14:paraId="067FA8A6" w14:textId="1C8632E2">
      <w:pPr>
        <w:pStyle w:val="Geenafstand"/>
        <w:ind w:left="708" w:firstLine="708"/>
        <w:rPr>
          <w:rFonts w:ascii="Times New Roman" w:hAnsi="Times New Roman" w:cs="Times New Roman"/>
        </w:rPr>
      </w:pPr>
      <w:r w:rsidRPr="00D011FC">
        <w:rPr>
          <w:rFonts w:ascii="Times New Roman" w:hAnsi="Times New Roman" w:cs="Times New Roman"/>
        </w:rPr>
        <w:t>Den Haag, 16 december 2025</w:t>
      </w:r>
    </w:p>
    <w:p w:rsidRPr="00D011FC" w:rsidR="00B74C37" w:rsidP="00B74C37" w:rsidRDefault="00B74C37" w14:paraId="4A9E46E9" w14:textId="77777777">
      <w:pPr>
        <w:pStyle w:val="Geenafstand"/>
        <w:rPr>
          <w:rFonts w:ascii="Times New Roman" w:hAnsi="Times New Roman" w:cs="Times New Roman"/>
        </w:rPr>
      </w:pPr>
    </w:p>
    <w:p w:rsidRPr="00D011FC" w:rsidR="00B74C37" w:rsidP="00B74C37" w:rsidRDefault="00B74C37" w14:paraId="1B22D526" w14:textId="6C0B7394">
      <w:pPr>
        <w:pStyle w:val="Geenafstand"/>
        <w:rPr>
          <w:rFonts w:ascii="Times New Roman" w:hAnsi="Times New Roman" w:cs="Times New Roman"/>
        </w:rPr>
      </w:pPr>
      <w:r w:rsidRPr="00D011FC">
        <w:rPr>
          <w:rFonts w:ascii="Times New Roman" w:hAnsi="Times New Roman" w:cs="Times New Roman"/>
        </w:rPr>
        <w:t xml:space="preserve">Hierbij biedt de commissie voor de Rijksuitgaven u de jaarlijkse rapportage aan over de werking en toepassing van de Regeling Grote Projecten in 2024. De commissie heeft de jaarrapportage in haar procedurevergadering van </w:t>
      </w:r>
      <w:r w:rsidRPr="00D011FC" w:rsidR="00285E34">
        <w:rPr>
          <w:rFonts w:ascii="Times New Roman" w:hAnsi="Times New Roman" w:cs="Times New Roman"/>
        </w:rPr>
        <w:t>17</w:t>
      </w:r>
      <w:r w:rsidRPr="00D011FC">
        <w:rPr>
          <w:rFonts w:ascii="Times New Roman" w:hAnsi="Times New Roman" w:cs="Times New Roman"/>
        </w:rPr>
        <w:t xml:space="preserve"> april 2025 vastgesteld.</w:t>
      </w:r>
    </w:p>
    <w:p w:rsidRPr="00D011FC" w:rsidR="00B74C37" w:rsidP="00B74C37" w:rsidRDefault="00B74C37" w14:paraId="43709A2C" w14:textId="77777777">
      <w:pPr>
        <w:pStyle w:val="Geenafstand"/>
        <w:rPr>
          <w:rFonts w:ascii="Times New Roman" w:hAnsi="Times New Roman" w:cs="Times New Roman"/>
        </w:rPr>
      </w:pPr>
    </w:p>
    <w:p w:rsidRPr="00D011FC" w:rsidR="00285E34" w:rsidP="00B74C37" w:rsidRDefault="00285E34" w14:paraId="4518BBF1" w14:textId="77777777">
      <w:pPr>
        <w:pStyle w:val="Geenafstand"/>
        <w:rPr>
          <w:rFonts w:ascii="Times New Roman" w:hAnsi="Times New Roman" w:cs="Times New Roman"/>
        </w:rPr>
      </w:pPr>
    </w:p>
    <w:p w:rsidRPr="00D011FC" w:rsidR="00B74C37" w:rsidP="00B74C37" w:rsidRDefault="00B74C37" w14:paraId="25D81883" w14:textId="77777777">
      <w:pPr>
        <w:pStyle w:val="Geenafstand"/>
        <w:rPr>
          <w:rFonts w:ascii="Times New Roman" w:hAnsi="Times New Roman" w:cs="Times New Roman"/>
        </w:rPr>
      </w:pPr>
      <w:r w:rsidRPr="00D011FC">
        <w:rPr>
          <w:rFonts w:ascii="Times New Roman" w:hAnsi="Times New Roman" w:cs="Times New Roman"/>
        </w:rPr>
        <w:t>De fungerend voorzitter van de commissie,</w:t>
      </w:r>
    </w:p>
    <w:p w:rsidRPr="00D011FC" w:rsidR="00B74C37" w:rsidP="00B74C37" w:rsidRDefault="00B74C37" w14:paraId="6E311EF9" w14:textId="77777777">
      <w:pPr>
        <w:pStyle w:val="Geenafstand"/>
        <w:rPr>
          <w:rFonts w:ascii="Times New Roman" w:hAnsi="Times New Roman" w:cs="Times New Roman"/>
        </w:rPr>
      </w:pPr>
      <w:r w:rsidRPr="00D011FC">
        <w:rPr>
          <w:rFonts w:ascii="Times New Roman" w:hAnsi="Times New Roman" w:cs="Times New Roman"/>
        </w:rPr>
        <w:t>Sneller</w:t>
      </w:r>
    </w:p>
    <w:p w:rsidRPr="00D011FC" w:rsidR="00B74C37" w:rsidP="00B74C37" w:rsidRDefault="00B74C37" w14:paraId="4CC78239" w14:textId="77777777">
      <w:pPr>
        <w:pStyle w:val="Geenafstand"/>
        <w:rPr>
          <w:rFonts w:ascii="Times New Roman" w:hAnsi="Times New Roman" w:cs="Times New Roman"/>
        </w:rPr>
      </w:pPr>
    </w:p>
    <w:p w:rsidRPr="00D011FC" w:rsidR="00B74C37" w:rsidP="00B74C37" w:rsidRDefault="00B74C37" w14:paraId="6D7E17F0" w14:textId="77777777">
      <w:pPr>
        <w:pStyle w:val="Geenafstand"/>
        <w:rPr>
          <w:rFonts w:ascii="Times New Roman" w:hAnsi="Times New Roman" w:cs="Times New Roman"/>
        </w:rPr>
      </w:pPr>
      <w:r w:rsidRPr="00D011FC">
        <w:rPr>
          <w:rFonts w:ascii="Times New Roman" w:hAnsi="Times New Roman" w:cs="Times New Roman"/>
        </w:rPr>
        <w:t>De waarnemend griffier van de commissie,</w:t>
      </w:r>
    </w:p>
    <w:p w:rsidRPr="00D011FC" w:rsidR="005C53FF" w:rsidP="00B74C37" w:rsidRDefault="00B74C37" w14:paraId="5250EBE2" w14:textId="351329AD">
      <w:pPr>
        <w:pStyle w:val="Geenafstand"/>
        <w:rPr>
          <w:rFonts w:ascii="Times New Roman" w:hAnsi="Times New Roman" w:cs="Times New Roman"/>
        </w:rPr>
      </w:pPr>
      <w:r w:rsidRPr="00D011FC">
        <w:rPr>
          <w:rFonts w:ascii="Times New Roman" w:hAnsi="Times New Roman" w:cs="Times New Roman"/>
        </w:rPr>
        <w:t>Weeber</w:t>
      </w:r>
    </w:p>
    <w:sectPr w:rsidRPr="00D011FC" w:rsidR="005C53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37"/>
    <w:rsid w:val="001879F5"/>
    <w:rsid w:val="00285E34"/>
    <w:rsid w:val="005C53FF"/>
    <w:rsid w:val="00B74C37"/>
    <w:rsid w:val="00D011FC"/>
    <w:rsid w:val="00D918E6"/>
    <w:rsid w:val="00F92537"/>
    <w:rsid w:val="00FB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F57A"/>
  <w15:chartTrackingRefBased/>
  <w15:docId w15:val="{BBFDDA7B-57E5-4692-9CE8-71EC4AEE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4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C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C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C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C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C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C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C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C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C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C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C3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B74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4</ap:DocSecurity>
  <ap:Lines>3</ap:Lines>
  <ap:Paragraphs>1</ap:Paragraphs>
  <ap:ScaleCrop>false</ap:ScaleCrop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2025-12-16T19:16:00.0000000Z</dcterms:created>
  <dcterms:modified xsi:type="dcterms:W3CDTF">2025-12-16T19:16:00.0000000Z</dcterms:modified>
  <version/>
  <category/>
</coreProperties>
</file>