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D20" w:rsidP="00B14FE7" w:rsidRDefault="001D4D20" w14:paraId="79582CA8" w14:textId="16C6FD94">
      <w:pPr>
        <w:rPr>
          <w:szCs w:val="18"/>
        </w:rPr>
      </w:pPr>
      <w:r>
        <w:rPr>
          <w:szCs w:val="18"/>
        </w:rPr>
        <w:t xml:space="preserve">Geachte </w:t>
      </w:r>
      <w:r w:rsidR="00B14FE7">
        <w:rPr>
          <w:szCs w:val="18"/>
        </w:rPr>
        <w:t>V</w:t>
      </w:r>
      <w:r>
        <w:rPr>
          <w:szCs w:val="18"/>
        </w:rPr>
        <w:t>oorzitter,</w:t>
      </w:r>
    </w:p>
    <w:p w:rsidR="001D4D20" w:rsidP="00B14FE7" w:rsidRDefault="001D4D20" w14:paraId="46B624F6" w14:textId="77777777">
      <w:pPr>
        <w:rPr>
          <w:szCs w:val="18"/>
        </w:rPr>
      </w:pPr>
    </w:p>
    <w:p w:rsidRPr="001D4D20" w:rsidR="00C06C49" w:rsidP="00B14FE7" w:rsidRDefault="00C06C49" w14:paraId="4DD383B4" w14:textId="475E9E60">
      <w:pPr>
        <w:rPr>
          <w:rFonts w:asciiTheme="minorHAnsi" w:hAnsiTheme="minorHAnsi" w:cstheme="minorHAnsi"/>
          <w:sz w:val="28"/>
          <w:szCs w:val="28"/>
        </w:rPr>
      </w:pPr>
      <w:r>
        <w:t>Tijdens de regeling van werkzaamheden van 16 december jl. heeft u verzocht om de ambtelijke adviezen ter voorbereiding van het 8</w:t>
      </w:r>
      <w:r w:rsidRPr="001D4D20">
        <w:rPr>
          <w:vertAlign w:val="superscript"/>
        </w:rPr>
        <w:t>e</w:t>
      </w:r>
      <w:r>
        <w:t xml:space="preserve"> actieprogramma Nitraatrichtlijn aan de Tweede Kamer te verstrekken.</w:t>
      </w:r>
      <w:r>
        <w:rPr>
          <w:rFonts w:asciiTheme="minorHAnsi" w:hAnsiTheme="minorHAnsi" w:cstheme="minorHAnsi"/>
          <w:sz w:val="28"/>
          <w:szCs w:val="28"/>
        </w:rPr>
        <w:t xml:space="preserve"> </w:t>
      </w:r>
      <w:r>
        <w:t>In reactie op uw informatieverzoek kan ik u het volgende melden.</w:t>
      </w:r>
      <w:r w:rsidR="00B14FE7">
        <w:t xml:space="preserve"> </w:t>
      </w:r>
    </w:p>
    <w:p w:rsidR="00C06C49" w:rsidP="00B14FE7" w:rsidRDefault="00C06C49" w14:paraId="467069B5" w14:textId="77777777"/>
    <w:p w:rsidR="00C06C49" w:rsidP="00B14FE7" w:rsidRDefault="00C06C49" w14:paraId="61940C02" w14:textId="78EAA861">
      <w:r>
        <w:t>Op dit moment is er nog geen definitief besluit door het kabinet over het 8</w:t>
      </w:r>
      <w:r w:rsidRPr="001D4D20">
        <w:rPr>
          <w:vertAlign w:val="superscript"/>
        </w:rPr>
        <w:t>e</w:t>
      </w:r>
      <w:r w:rsidR="00B14FE7">
        <w:t> </w:t>
      </w:r>
      <w:r>
        <w:t xml:space="preserve">actieprogramma Nitraatrichtlijn. In het kader van de besluitvorming door de Ministerraad is het niet gebruikelijk dat voorafgaand aan de Ministerraad de onderliggende stukken al met de Kamer worden gedeeld. In lijn met de brief van </w:t>
      </w:r>
    </w:p>
    <w:p w:rsidR="00C06C49" w:rsidP="00B14FE7" w:rsidRDefault="00C06C49" w14:paraId="079D9EF8" w14:textId="77777777">
      <w:r>
        <w:t>15 december jl.</w:t>
      </w:r>
      <w:r>
        <w:rPr>
          <w:rStyle w:val="Voetnootmarkering"/>
        </w:rPr>
        <w:footnoteReference w:id="1"/>
      </w:r>
      <w:r>
        <w:t xml:space="preserve"> laat ik u mede namens de minister van Infrastructuur en Waterstaat en de staatssecretaris van Infrastructuur en Waterstaat weten op dit moment niet tegemoet te komen aan uw informatieverzoek om de ambtelijke adviezen in het kader van het 8</w:t>
      </w:r>
      <w:r w:rsidRPr="001D4D20">
        <w:rPr>
          <w:vertAlign w:val="superscript"/>
        </w:rPr>
        <w:t>e</w:t>
      </w:r>
      <w:r>
        <w:t xml:space="preserve"> actieprogramma aan uw Kamer te verstrekken. </w:t>
      </w:r>
    </w:p>
    <w:p w:rsidR="00C06C49" w:rsidP="00B14FE7" w:rsidRDefault="00C06C49" w14:paraId="44E83555" w14:textId="77777777"/>
    <w:p w:rsidR="00C06C49" w:rsidP="00B14FE7" w:rsidRDefault="00C06C49" w14:paraId="1B52E249" w14:textId="42333731">
      <w:r>
        <w:t>Zodra de besluitvorming over het 8</w:t>
      </w:r>
      <w:r w:rsidRPr="0073206F">
        <w:rPr>
          <w:vertAlign w:val="superscript"/>
        </w:rPr>
        <w:t>e</w:t>
      </w:r>
      <w:r>
        <w:t xml:space="preserve"> actieprogramma is afgerond, zal het kabinet</w:t>
      </w:r>
      <w:r w:rsidR="00B14FE7">
        <w:t xml:space="preserve"> </w:t>
      </w:r>
      <w:r>
        <w:t>uw Kamer hierover direct informeren en zoveel als mogelijk onderliggende stukken met uw Kamer delen.</w:t>
      </w:r>
    </w:p>
    <w:p w:rsidR="00C06C49" w:rsidP="00B14FE7" w:rsidRDefault="00C06C49" w14:paraId="55BFCD48" w14:textId="77777777"/>
    <w:p w:rsidR="00C06C49" w:rsidP="00B14FE7" w:rsidRDefault="00C06C49" w14:paraId="3A3316ED" w14:textId="77777777">
      <w:r>
        <w:t>Hoogachtend,</w:t>
      </w:r>
    </w:p>
    <w:p w:rsidR="00C06C49" w:rsidP="00B14FE7" w:rsidRDefault="00C06C49" w14:paraId="55035EC8" w14:textId="77777777"/>
    <w:p w:rsidR="00C06C49" w:rsidP="00B14FE7" w:rsidRDefault="00C06C49" w14:paraId="7D5812F1" w14:textId="77777777"/>
    <w:p w:rsidR="00C06C49" w:rsidP="00B14FE7" w:rsidRDefault="00C06C49" w14:paraId="36DBA428" w14:textId="77777777"/>
    <w:p w:rsidRPr="00EC58D9" w:rsidR="00C06C49" w:rsidP="00B14FE7" w:rsidRDefault="00C06C49" w14:paraId="23356F12" w14:textId="77777777"/>
    <w:p w:rsidRPr="006A15A5" w:rsidR="00C06C49" w:rsidP="00B14FE7" w:rsidRDefault="00C06C49" w14:paraId="53F2C587" w14:textId="77777777">
      <w:pPr>
        <w:rPr>
          <w:szCs w:val="18"/>
        </w:rPr>
      </w:pPr>
      <w:r w:rsidRPr="00B11DD6">
        <w:t>Femke Marije Wiersma</w:t>
      </w:r>
    </w:p>
    <w:p w:rsidR="00C06C49" w:rsidP="00B14FE7" w:rsidRDefault="00C06C49" w14:paraId="2390AA88" w14:textId="77777777">
      <w:r w:rsidRPr="00EC58D9">
        <w:t xml:space="preserve">Minister van </w:t>
      </w:r>
      <w:r>
        <w:rPr>
          <w:rFonts w:cs="Calibri"/>
          <w:szCs w:val="18"/>
        </w:rPr>
        <w:t>Landbouw, Visserij, Voedselzekerheid en Natuur</w:t>
      </w:r>
    </w:p>
    <w:p w:rsidRPr="00144B73" w:rsidR="00144B73" w:rsidP="00B14FE7" w:rsidRDefault="00144B73" w14:paraId="0DF5F048"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4DDB" w14:textId="77777777" w:rsidR="00A120A2" w:rsidRDefault="00A120A2">
      <w:r>
        <w:separator/>
      </w:r>
    </w:p>
    <w:p w14:paraId="37B97EA2" w14:textId="77777777" w:rsidR="00A120A2" w:rsidRDefault="00A120A2"/>
  </w:endnote>
  <w:endnote w:type="continuationSeparator" w:id="0">
    <w:p w14:paraId="306F8188" w14:textId="77777777" w:rsidR="00A120A2" w:rsidRDefault="00A120A2">
      <w:r>
        <w:continuationSeparator/>
      </w:r>
    </w:p>
    <w:p w14:paraId="40C9079D" w14:textId="77777777" w:rsidR="00A120A2" w:rsidRDefault="00A12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171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B1BD2" w14:paraId="6EB615D6" w14:textId="77777777" w:rsidTr="00CA6A25">
      <w:trPr>
        <w:trHeight w:hRule="exact" w:val="240"/>
      </w:trPr>
      <w:tc>
        <w:tcPr>
          <w:tcW w:w="7601" w:type="dxa"/>
        </w:tcPr>
        <w:p w14:paraId="42815479" w14:textId="77777777" w:rsidR="00527BD4" w:rsidRDefault="00527BD4" w:rsidP="003F1F6B">
          <w:pPr>
            <w:pStyle w:val="Huisstijl-Rubricering"/>
          </w:pPr>
        </w:p>
      </w:tc>
      <w:tc>
        <w:tcPr>
          <w:tcW w:w="2156" w:type="dxa"/>
        </w:tcPr>
        <w:p w14:paraId="7692899C" w14:textId="5B0B61AE" w:rsidR="00527BD4" w:rsidRPr="00645414" w:rsidRDefault="00E06E6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06C49">
            <w:t>2</w:t>
          </w:r>
          <w:r w:rsidR="00144B73">
            <w:fldChar w:fldCharType="end"/>
          </w:r>
        </w:p>
      </w:tc>
    </w:tr>
  </w:tbl>
  <w:p w14:paraId="5A70AFC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B1BD2" w14:paraId="78A2A110" w14:textId="77777777" w:rsidTr="00CA6A25">
      <w:trPr>
        <w:trHeight w:hRule="exact" w:val="240"/>
      </w:trPr>
      <w:tc>
        <w:tcPr>
          <w:tcW w:w="7601" w:type="dxa"/>
        </w:tcPr>
        <w:p w14:paraId="11544C5E" w14:textId="77777777" w:rsidR="00527BD4" w:rsidRDefault="00527BD4" w:rsidP="008C356D">
          <w:pPr>
            <w:pStyle w:val="Huisstijl-Rubricering"/>
          </w:pPr>
        </w:p>
      </w:tc>
      <w:tc>
        <w:tcPr>
          <w:tcW w:w="2170" w:type="dxa"/>
        </w:tcPr>
        <w:p w14:paraId="6A026326" w14:textId="42DD0FFB" w:rsidR="00527BD4" w:rsidRPr="00ED539E" w:rsidRDefault="00E06E6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6D62B1">
            <w:t>1</w:t>
          </w:r>
          <w:r w:rsidR="00A957CA">
            <w:fldChar w:fldCharType="end"/>
          </w:r>
        </w:p>
      </w:tc>
    </w:tr>
  </w:tbl>
  <w:p w14:paraId="1209D11C" w14:textId="77777777" w:rsidR="00527BD4" w:rsidRPr="00BC3B53" w:rsidRDefault="00527BD4" w:rsidP="008C356D">
    <w:pPr>
      <w:pStyle w:val="Voettekst"/>
      <w:spacing w:line="240" w:lineRule="auto"/>
      <w:rPr>
        <w:sz w:val="2"/>
        <w:szCs w:val="2"/>
      </w:rPr>
    </w:pPr>
  </w:p>
  <w:p w14:paraId="1DA7E10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ED74" w14:textId="77777777" w:rsidR="00A120A2" w:rsidRDefault="00A120A2">
      <w:r>
        <w:separator/>
      </w:r>
    </w:p>
    <w:p w14:paraId="03F832F7" w14:textId="77777777" w:rsidR="00A120A2" w:rsidRDefault="00A120A2"/>
  </w:footnote>
  <w:footnote w:type="continuationSeparator" w:id="0">
    <w:p w14:paraId="07F1CA97" w14:textId="77777777" w:rsidR="00A120A2" w:rsidRDefault="00A120A2">
      <w:r>
        <w:continuationSeparator/>
      </w:r>
    </w:p>
    <w:p w14:paraId="61F5C072" w14:textId="77777777" w:rsidR="00A120A2" w:rsidRDefault="00A120A2"/>
  </w:footnote>
  <w:footnote w:id="1">
    <w:p w14:paraId="7FEAD8C0" w14:textId="77777777" w:rsidR="00C06C49" w:rsidRPr="00B14FE7" w:rsidRDefault="00C06C49" w:rsidP="00C06C49">
      <w:pPr>
        <w:pStyle w:val="Voetnoottekst"/>
        <w:rPr>
          <w:szCs w:val="13"/>
        </w:rPr>
      </w:pPr>
      <w:r w:rsidRPr="00B14FE7">
        <w:rPr>
          <w:rStyle w:val="Voetnootmarkering"/>
          <w:szCs w:val="13"/>
        </w:rPr>
        <w:footnoteRef/>
      </w:r>
      <w:r w:rsidRPr="00B14FE7">
        <w:rPr>
          <w:szCs w:val="13"/>
        </w:rPr>
        <w:t xml:space="preserve"> Kamerstuknummer 2025D52335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B1BD2" w14:paraId="1EF68DCE" w14:textId="77777777" w:rsidTr="00A50CF6">
      <w:tc>
        <w:tcPr>
          <w:tcW w:w="2156" w:type="dxa"/>
        </w:tcPr>
        <w:p w14:paraId="2B23FEE6" w14:textId="77777777" w:rsidR="00527BD4" w:rsidRPr="005819CE" w:rsidRDefault="00E06E6D" w:rsidP="00A50CF6">
          <w:pPr>
            <w:pStyle w:val="Huisstijl-Adres"/>
            <w:rPr>
              <w:b/>
            </w:rPr>
          </w:pPr>
          <w:r>
            <w:rPr>
              <w:b/>
            </w:rPr>
            <w:t>Directoraat-generaal Agro</w:t>
          </w:r>
          <w:r w:rsidRPr="005819CE">
            <w:rPr>
              <w:b/>
            </w:rPr>
            <w:br/>
          </w:r>
        </w:p>
      </w:tc>
    </w:tr>
    <w:tr w:rsidR="00BB1BD2" w14:paraId="7D5D0A2B" w14:textId="77777777" w:rsidTr="00A50CF6">
      <w:trPr>
        <w:trHeight w:hRule="exact" w:val="200"/>
      </w:trPr>
      <w:tc>
        <w:tcPr>
          <w:tcW w:w="2156" w:type="dxa"/>
        </w:tcPr>
        <w:p w14:paraId="73AADFEA" w14:textId="77777777" w:rsidR="00527BD4" w:rsidRPr="005819CE" w:rsidRDefault="00527BD4" w:rsidP="00A50CF6"/>
      </w:tc>
    </w:tr>
    <w:tr w:rsidR="00BB1BD2" w14:paraId="65A21F52" w14:textId="77777777" w:rsidTr="00502512">
      <w:trPr>
        <w:trHeight w:hRule="exact" w:val="774"/>
      </w:trPr>
      <w:tc>
        <w:tcPr>
          <w:tcW w:w="2156" w:type="dxa"/>
        </w:tcPr>
        <w:p w14:paraId="755BFEB1" w14:textId="77777777" w:rsidR="00527BD4" w:rsidRDefault="00E06E6D" w:rsidP="003A5290">
          <w:pPr>
            <w:pStyle w:val="Huisstijl-Kopje"/>
          </w:pPr>
          <w:r>
            <w:t>Ons kenmerk</w:t>
          </w:r>
        </w:p>
        <w:p w14:paraId="6546BBDE" w14:textId="77777777" w:rsidR="00527BD4" w:rsidRPr="005819CE" w:rsidRDefault="00E06E6D" w:rsidP="001E6117">
          <w:pPr>
            <w:pStyle w:val="Huisstijl-Kopje"/>
          </w:pPr>
          <w:r>
            <w:rPr>
              <w:b w:val="0"/>
            </w:rPr>
            <w:t>DGA</w:t>
          </w:r>
          <w:r w:rsidRPr="00502512">
            <w:rPr>
              <w:b w:val="0"/>
            </w:rPr>
            <w:t xml:space="preserve"> / </w:t>
          </w:r>
          <w:r>
            <w:rPr>
              <w:b w:val="0"/>
            </w:rPr>
            <w:t>103152891</w:t>
          </w:r>
        </w:p>
      </w:tc>
    </w:tr>
  </w:tbl>
  <w:p w14:paraId="1798674E" w14:textId="77777777" w:rsidR="00527BD4" w:rsidRDefault="00527BD4" w:rsidP="008C356D"/>
  <w:p w14:paraId="4CBFDEFF" w14:textId="77777777" w:rsidR="00527BD4" w:rsidRPr="00740712" w:rsidRDefault="00527BD4" w:rsidP="008C356D"/>
  <w:p w14:paraId="77DAB74C" w14:textId="77777777" w:rsidR="00527BD4" w:rsidRPr="00217880" w:rsidRDefault="00527BD4" w:rsidP="008C356D">
    <w:pPr>
      <w:spacing w:line="0" w:lineRule="atLeast"/>
      <w:rPr>
        <w:sz w:val="2"/>
        <w:szCs w:val="2"/>
      </w:rPr>
    </w:pPr>
  </w:p>
  <w:p w14:paraId="1CB6D692" w14:textId="77777777" w:rsidR="00527BD4" w:rsidRDefault="00527BD4" w:rsidP="004F44C2">
    <w:pPr>
      <w:pStyle w:val="Koptekst"/>
      <w:rPr>
        <w:rFonts w:cs="Verdana-Bold"/>
        <w:b/>
        <w:bCs/>
        <w:smallCaps/>
        <w:szCs w:val="18"/>
      </w:rPr>
    </w:pPr>
  </w:p>
  <w:p w14:paraId="2D527189" w14:textId="77777777" w:rsidR="00527BD4" w:rsidRDefault="00527BD4" w:rsidP="004F44C2"/>
  <w:p w14:paraId="4EDA6E15" w14:textId="77777777" w:rsidR="00527BD4" w:rsidRPr="00740712" w:rsidRDefault="00527BD4" w:rsidP="004F44C2"/>
  <w:p w14:paraId="2CBE094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B1BD2" w14:paraId="427EBEF9" w14:textId="77777777" w:rsidTr="00751A6A">
      <w:trPr>
        <w:trHeight w:val="2636"/>
      </w:trPr>
      <w:tc>
        <w:tcPr>
          <w:tcW w:w="737" w:type="dxa"/>
        </w:tcPr>
        <w:p w14:paraId="31713758" w14:textId="77777777" w:rsidR="00527BD4" w:rsidRDefault="00527BD4" w:rsidP="00D0609E">
          <w:pPr>
            <w:framePr w:w="6340" w:h="2750" w:hRule="exact" w:hSpace="180" w:wrap="around" w:vAnchor="page" w:hAnchor="text" w:x="3873" w:y="-140"/>
            <w:spacing w:line="240" w:lineRule="auto"/>
          </w:pPr>
        </w:p>
      </w:tc>
      <w:tc>
        <w:tcPr>
          <w:tcW w:w="5156" w:type="dxa"/>
        </w:tcPr>
        <w:p w14:paraId="5F650BB3" w14:textId="77777777" w:rsidR="00527BD4" w:rsidRDefault="00E06E6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7142FC5" wp14:editId="0C79991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3713458" w14:textId="77777777" w:rsidR="00527BD4" w:rsidRDefault="00527BD4" w:rsidP="00D0609E">
    <w:pPr>
      <w:framePr w:w="6340" w:h="2750" w:hRule="exact" w:hSpace="180" w:wrap="around" w:vAnchor="page" w:hAnchor="text" w:x="3873" w:y="-140"/>
    </w:pPr>
  </w:p>
  <w:p w14:paraId="78F1DE4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B1BD2" w:rsidRPr="00B14FE7" w14:paraId="6D2C2E84" w14:textId="77777777" w:rsidTr="00A50CF6">
      <w:tc>
        <w:tcPr>
          <w:tcW w:w="2160" w:type="dxa"/>
        </w:tcPr>
        <w:p w14:paraId="71E9EAA4" w14:textId="77777777" w:rsidR="00527BD4" w:rsidRPr="005819CE" w:rsidRDefault="00E06E6D" w:rsidP="00A50CF6">
          <w:pPr>
            <w:pStyle w:val="Huisstijl-Adres"/>
            <w:rPr>
              <w:b/>
            </w:rPr>
          </w:pPr>
          <w:r>
            <w:rPr>
              <w:b/>
            </w:rPr>
            <w:t>Directoraat-generaal Agro</w:t>
          </w:r>
          <w:r w:rsidRPr="005819CE">
            <w:rPr>
              <w:b/>
            </w:rPr>
            <w:br/>
          </w:r>
        </w:p>
        <w:p w14:paraId="35DB781C" w14:textId="77777777" w:rsidR="00527BD4" w:rsidRPr="00BE5ED9" w:rsidRDefault="00E06E6D" w:rsidP="00A50CF6">
          <w:pPr>
            <w:pStyle w:val="Huisstijl-Adres"/>
          </w:pPr>
          <w:r>
            <w:rPr>
              <w:b/>
            </w:rPr>
            <w:t>Bezoekadres</w:t>
          </w:r>
          <w:r>
            <w:rPr>
              <w:b/>
            </w:rPr>
            <w:br/>
          </w:r>
          <w:r>
            <w:t>Bezuidenhoutseweg 73</w:t>
          </w:r>
          <w:r w:rsidRPr="005819CE">
            <w:br/>
          </w:r>
          <w:r>
            <w:t>2594 AC Den Haag</w:t>
          </w:r>
        </w:p>
        <w:p w14:paraId="3F9B9E9E" w14:textId="77777777" w:rsidR="00EF495B" w:rsidRDefault="00E06E6D" w:rsidP="0098788A">
          <w:pPr>
            <w:pStyle w:val="Huisstijl-Adres"/>
          </w:pPr>
          <w:r>
            <w:rPr>
              <w:b/>
            </w:rPr>
            <w:t>Postadres</w:t>
          </w:r>
          <w:r>
            <w:rPr>
              <w:b/>
            </w:rPr>
            <w:br/>
          </w:r>
          <w:r>
            <w:t>Postbus 20401</w:t>
          </w:r>
          <w:r w:rsidRPr="005819CE">
            <w:br/>
            <w:t>2500 E</w:t>
          </w:r>
          <w:r>
            <w:t>K</w:t>
          </w:r>
          <w:r w:rsidRPr="005819CE">
            <w:t xml:space="preserve"> Den Haag</w:t>
          </w:r>
        </w:p>
        <w:p w14:paraId="5020E213" w14:textId="77777777" w:rsidR="00556BEE" w:rsidRPr="005B3814" w:rsidRDefault="00E06E6D" w:rsidP="0098788A">
          <w:pPr>
            <w:pStyle w:val="Huisstijl-Adres"/>
          </w:pPr>
          <w:r>
            <w:rPr>
              <w:b/>
            </w:rPr>
            <w:t>Overheidsidentificatienr</w:t>
          </w:r>
          <w:r>
            <w:rPr>
              <w:b/>
            </w:rPr>
            <w:br/>
          </w:r>
          <w:r w:rsidR="00BA129E">
            <w:rPr>
              <w:rFonts w:cs="Agrofont"/>
              <w:iCs/>
            </w:rPr>
            <w:t>00000001858272854000</w:t>
          </w:r>
        </w:p>
        <w:p w14:paraId="1A05D795" w14:textId="7951FA2C" w:rsidR="00527BD4" w:rsidRPr="00B14FE7" w:rsidRDefault="00E06E6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B1BD2" w:rsidRPr="00B14FE7" w14:paraId="7968EC43" w14:textId="77777777" w:rsidTr="00B14FE7">
      <w:trPr>
        <w:trHeight w:hRule="exact" w:val="80"/>
      </w:trPr>
      <w:tc>
        <w:tcPr>
          <w:tcW w:w="2160" w:type="dxa"/>
        </w:tcPr>
        <w:p w14:paraId="5301716B" w14:textId="77777777" w:rsidR="00527BD4" w:rsidRPr="001D4D20" w:rsidRDefault="00527BD4" w:rsidP="00A50CF6">
          <w:pPr>
            <w:rPr>
              <w:lang w:val="en-US"/>
            </w:rPr>
          </w:pPr>
        </w:p>
      </w:tc>
    </w:tr>
    <w:tr w:rsidR="00BB1BD2" w14:paraId="35B3EEF3" w14:textId="77777777" w:rsidTr="00A50CF6">
      <w:tc>
        <w:tcPr>
          <w:tcW w:w="2160" w:type="dxa"/>
        </w:tcPr>
        <w:p w14:paraId="493CB0BD" w14:textId="77777777" w:rsidR="000C0163" w:rsidRPr="005819CE" w:rsidRDefault="00E06E6D" w:rsidP="000C0163">
          <w:pPr>
            <w:pStyle w:val="Huisstijl-Kopje"/>
          </w:pPr>
          <w:r>
            <w:t>Ons kenmerk</w:t>
          </w:r>
          <w:r w:rsidRPr="005819CE">
            <w:t xml:space="preserve"> </w:t>
          </w:r>
        </w:p>
        <w:p w14:paraId="385519CD" w14:textId="77777777" w:rsidR="000C0163" w:rsidRPr="005819CE" w:rsidRDefault="00E06E6D" w:rsidP="000C0163">
          <w:pPr>
            <w:pStyle w:val="Huisstijl-Gegeven"/>
          </w:pPr>
          <w:r>
            <w:t>DGA /</w:t>
          </w:r>
          <w:r w:rsidR="00486354">
            <w:t xml:space="preserve"> </w:t>
          </w:r>
          <w:r>
            <w:t>103152891</w:t>
          </w:r>
        </w:p>
        <w:p w14:paraId="3DA9C9EA" w14:textId="77777777" w:rsidR="00527BD4" w:rsidRPr="005819CE" w:rsidRDefault="00527BD4" w:rsidP="00B14FE7">
          <w:pPr>
            <w:pStyle w:val="Huisstijl-Kopje"/>
          </w:pPr>
        </w:p>
      </w:tc>
    </w:tr>
  </w:tbl>
  <w:p w14:paraId="52E2AB0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B1BD2" w14:paraId="2A59B068" w14:textId="77777777" w:rsidTr="009E2051">
      <w:trPr>
        <w:trHeight w:val="400"/>
      </w:trPr>
      <w:tc>
        <w:tcPr>
          <w:tcW w:w="7520" w:type="dxa"/>
          <w:gridSpan w:val="2"/>
        </w:tcPr>
        <w:p w14:paraId="5CC91C90" w14:textId="77777777" w:rsidR="00527BD4" w:rsidRPr="00BC3B53" w:rsidRDefault="00E06E6D" w:rsidP="00A50CF6">
          <w:pPr>
            <w:pStyle w:val="Huisstijl-Retouradres"/>
          </w:pPr>
          <w:r>
            <w:t>&gt; Retouradres Postbus 20401 2500 EK Den Haag</w:t>
          </w:r>
        </w:p>
      </w:tc>
    </w:tr>
    <w:tr w:rsidR="00BB1BD2" w14:paraId="72C73A05" w14:textId="77777777" w:rsidTr="009E2051">
      <w:tc>
        <w:tcPr>
          <w:tcW w:w="7520" w:type="dxa"/>
          <w:gridSpan w:val="2"/>
        </w:tcPr>
        <w:p w14:paraId="4DD1556E" w14:textId="77777777" w:rsidR="00527BD4" w:rsidRPr="00983E8F" w:rsidRDefault="00527BD4" w:rsidP="00A50CF6">
          <w:pPr>
            <w:pStyle w:val="Huisstijl-Rubricering"/>
          </w:pPr>
        </w:p>
      </w:tc>
    </w:tr>
    <w:tr w:rsidR="00BB1BD2" w14:paraId="456C106D" w14:textId="77777777" w:rsidTr="009E2051">
      <w:trPr>
        <w:trHeight w:hRule="exact" w:val="2440"/>
      </w:trPr>
      <w:tc>
        <w:tcPr>
          <w:tcW w:w="7520" w:type="dxa"/>
          <w:gridSpan w:val="2"/>
        </w:tcPr>
        <w:p w14:paraId="6009C295" w14:textId="77777777" w:rsidR="00527BD4" w:rsidRDefault="00E06E6D" w:rsidP="00A50CF6">
          <w:pPr>
            <w:pStyle w:val="Huisstijl-NAW"/>
          </w:pPr>
          <w:r>
            <w:t>De Voorzitter van de Tweede Kamer</w:t>
          </w:r>
        </w:p>
        <w:p w14:paraId="717AB634" w14:textId="77777777" w:rsidR="00BB1BD2" w:rsidRDefault="00E06E6D">
          <w:pPr>
            <w:pStyle w:val="Huisstijl-NAW"/>
          </w:pPr>
          <w:r>
            <w:t>der Staten-Generaal</w:t>
          </w:r>
        </w:p>
        <w:p w14:paraId="0BACCE32" w14:textId="534179C0" w:rsidR="00BB1BD2" w:rsidRDefault="00B14FE7">
          <w:pPr>
            <w:pStyle w:val="Huisstijl-NAW"/>
          </w:pPr>
          <w:r>
            <w:t>Prinses Irenestraat 6</w:t>
          </w:r>
        </w:p>
        <w:p w14:paraId="7F6F1DD1" w14:textId="5AF47266" w:rsidR="00BB1BD2" w:rsidRDefault="00E06E6D">
          <w:pPr>
            <w:pStyle w:val="Huisstijl-NAW"/>
          </w:pPr>
          <w:r>
            <w:t>25</w:t>
          </w:r>
          <w:r w:rsidR="00B14FE7">
            <w:t>95</w:t>
          </w:r>
          <w:r>
            <w:t xml:space="preserve"> </w:t>
          </w:r>
          <w:r w:rsidR="00B14FE7">
            <w:t xml:space="preserve">BD </w:t>
          </w:r>
          <w:r>
            <w:t xml:space="preserve"> DEN HAAG</w:t>
          </w:r>
        </w:p>
        <w:p w14:paraId="64D7C9F8" w14:textId="77777777" w:rsidR="00BB1BD2" w:rsidRDefault="00486354">
          <w:pPr>
            <w:pStyle w:val="Huisstijl-NAW"/>
          </w:pPr>
          <w:r>
            <w:t xml:space="preserve"> </w:t>
          </w:r>
        </w:p>
      </w:tc>
    </w:tr>
    <w:tr w:rsidR="00BB1BD2" w14:paraId="03126099" w14:textId="77777777" w:rsidTr="009E2051">
      <w:trPr>
        <w:trHeight w:hRule="exact" w:val="400"/>
      </w:trPr>
      <w:tc>
        <w:tcPr>
          <w:tcW w:w="7520" w:type="dxa"/>
          <w:gridSpan w:val="2"/>
        </w:tcPr>
        <w:p w14:paraId="5DBEFD9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B1BD2" w14:paraId="0253F7EB" w14:textId="77777777" w:rsidTr="009E2051">
      <w:trPr>
        <w:trHeight w:val="240"/>
      </w:trPr>
      <w:tc>
        <w:tcPr>
          <w:tcW w:w="900" w:type="dxa"/>
        </w:tcPr>
        <w:p w14:paraId="7310748B" w14:textId="77777777" w:rsidR="00527BD4" w:rsidRPr="007709EF" w:rsidRDefault="00E06E6D" w:rsidP="00A50CF6">
          <w:pPr>
            <w:rPr>
              <w:szCs w:val="18"/>
            </w:rPr>
          </w:pPr>
          <w:r>
            <w:rPr>
              <w:szCs w:val="18"/>
            </w:rPr>
            <w:t>Datum</w:t>
          </w:r>
        </w:p>
      </w:tc>
      <w:tc>
        <w:tcPr>
          <w:tcW w:w="6620" w:type="dxa"/>
        </w:tcPr>
        <w:p w14:paraId="5953E3B8" w14:textId="37230437" w:rsidR="00527BD4" w:rsidRPr="007709EF" w:rsidRDefault="00B14FE7" w:rsidP="00A50CF6">
          <w:r>
            <w:t>17 december 2025</w:t>
          </w:r>
        </w:p>
      </w:tc>
    </w:tr>
    <w:tr w:rsidR="00BB1BD2" w14:paraId="436B13C5" w14:textId="77777777" w:rsidTr="009E2051">
      <w:trPr>
        <w:trHeight w:val="240"/>
      </w:trPr>
      <w:tc>
        <w:tcPr>
          <w:tcW w:w="900" w:type="dxa"/>
        </w:tcPr>
        <w:p w14:paraId="6A5A9F53" w14:textId="77777777" w:rsidR="00527BD4" w:rsidRPr="007709EF" w:rsidRDefault="00E06E6D" w:rsidP="00A50CF6">
          <w:pPr>
            <w:rPr>
              <w:szCs w:val="18"/>
            </w:rPr>
          </w:pPr>
          <w:r>
            <w:rPr>
              <w:szCs w:val="18"/>
            </w:rPr>
            <w:t>Betreft</w:t>
          </w:r>
        </w:p>
      </w:tc>
      <w:tc>
        <w:tcPr>
          <w:tcW w:w="6620" w:type="dxa"/>
        </w:tcPr>
        <w:p w14:paraId="319F32C2" w14:textId="77777777" w:rsidR="00527BD4" w:rsidRPr="007709EF" w:rsidRDefault="00E06E6D" w:rsidP="00A50CF6">
          <w:r>
            <w:t>Onderliggende stukken advisering voorbereiding 8e actieprogramma Nitraatrichtlijn</w:t>
          </w:r>
        </w:p>
      </w:tc>
    </w:tr>
  </w:tbl>
  <w:p w14:paraId="7DE2377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DD86C12">
      <w:start w:val="1"/>
      <w:numFmt w:val="bullet"/>
      <w:pStyle w:val="Lijstopsomteken"/>
      <w:lvlText w:val="•"/>
      <w:lvlJc w:val="left"/>
      <w:pPr>
        <w:tabs>
          <w:tab w:val="num" w:pos="227"/>
        </w:tabs>
        <w:ind w:left="227" w:hanging="227"/>
      </w:pPr>
      <w:rPr>
        <w:rFonts w:ascii="Verdana" w:hAnsi="Verdana" w:hint="default"/>
        <w:sz w:val="18"/>
        <w:szCs w:val="18"/>
      </w:rPr>
    </w:lvl>
    <w:lvl w:ilvl="1" w:tplc="7F927692" w:tentative="1">
      <w:start w:val="1"/>
      <w:numFmt w:val="bullet"/>
      <w:lvlText w:val="o"/>
      <w:lvlJc w:val="left"/>
      <w:pPr>
        <w:tabs>
          <w:tab w:val="num" w:pos="1440"/>
        </w:tabs>
        <w:ind w:left="1440" w:hanging="360"/>
      </w:pPr>
      <w:rPr>
        <w:rFonts w:ascii="Courier New" w:hAnsi="Courier New" w:cs="Courier New" w:hint="default"/>
      </w:rPr>
    </w:lvl>
    <w:lvl w:ilvl="2" w:tplc="39B8AD9C" w:tentative="1">
      <w:start w:val="1"/>
      <w:numFmt w:val="bullet"/>
      <w:lvlText w:val=""/>
      <w:lvlJc w:val="left"/>
      <w:pPr>
        <w:tabs>
          <w:tab w:val="num" w:pos="2160"/>
        </w:tabs>
        <w:ind w:left="2160" w:hanging="360"/>
      </w:pPr>
      <w:rPr>
        <w:rFonts w:ascii="Wingdings" w:hAnsi="Wingdings" w:hint="default"/>
      </w:rPr>
    </w:lvl>
    <w:lvl w:ilvl="3" w:tplc="BCC45130" w:tentative="1">
      <w:start w:val="1"/>
      <w:numFmt w:val="bullet"/>
      <w:lvlText w:val=""/>
      <w:lvlJc w:val="left"/>
      <w:pPr>
        <w:tabs>
          <w:tab w:val="num" w:pos="2880"/>
        </w:tabs>
        <w:ind w:left="2880" w:hanging="360"/>
      </w:pPr>
      <w:rPr>
        <w:rFonts w:ascii="Symbol" w:hAnsi="Symbol" w:hint="default"/>
      </w:rPr>
    </w:lvl>
    <w:lvl w:ilvl="4" w:tplc="F42602A6" w:tentative="1">
      <w:start w:val="1"/>
      <w:numFmt w:val="bullet"/>
      <w:lvlText w:val="o"/>
      <w:lvlJc w:val="left"/>
      <w:pPr>
        <w:tabs>
          <w:tab w:val="num" w:pos="3600"/>
        </w:tabs>
        <w:ind w:left="3600" w:hanging="360"/>
      </w:pPr>
      <w:rPr>
        <w:rFonts w:ascii="Courier New" w:hAnsi="Courier New" w:cs="Courier New" w:hint="default"/>
      </w:rPr>
    </w:lvl>
    <w:lvl w:ilvl="5" w:tplc="E88A7C2E" w:tentative="1">
      <w:start w:val="1"/>
      <w:numFmt w:val="bullet"/>
      <w:lvlText w:val=""/>
      <w:lvlJc w:val="left"/>
      <w:pPr>
        <w:tabs>
          <w:tab w:val="num" w:pos="4320"/>
        </w:tabs>
        <w:ind w:left="4320" w:hanging="360"/>
      </w:pPr>
      <w:rPr>
        <w:rFonts w:ascii="Wingdings" w:hAnsi="Wingdings" w:hint="default"/>
      </w:rPr>
    </w:lvl>
    <w:lvl w:ilvl="6" w:tplc="5DA84DD2" w:tentative="1">
      <w:start w:val="1"/>
      <w:numFmt w:val="bullet"/>
      <w:lvlText w:val=""/>
      <w:lvlJc w:val="left"/>
      <w:pPr>
        <w:tabs>
          <w:tab w:val="num" w:pos="5040"/>
        </w:tabs>
        <w:ind w:left="5040" w:hanging="360"/>
      </w:pPr>
      <w:rPr>
        <w:rFonts w:ascii="Symbol" w:hAnsi="Symbol" w:hint="default"/>
      </w:rPr>
    </w:lvl>
    <w:lvl w:ilvl="7" w:tplc="C39CC304" w:tentative="1">
      <w:start w:val="1"/>
      <w:numFmt w:val="bullet"/>
      <w:lvlText w:val="o"/>
      <w:lvlJc w:val="left"/>
      <w:pPr>
        <w:tabs>
          <w:tab w:val="num" w:pos="5760"/>
        </w:tabs>
        <w:ind w:left="5760" w:hanging="360"/>
      </w:pPr>
      <w:rPr>
        <w:rFonts w:ascii="Courier New" w:hAnsi="Courier New" w:cs="Courier New" w:hint="default"/>
      </w:rPr>
    </w:lvl>
    <w:lvl w:ilvl="8" w:tplc="FEC8F4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43A1350">
      <w:start w:val="1"/>
      <w:numFmt w:val="bullet"/>
      <w:pStyle w:val="Lijstopsomteken2"/>
      <w:lvlText w:val="–"/>
      <w:lvlJc w:val="left"/>
      <w:pPr>
        <w:tabs>
          <w:tab w:val="num" w:pos="227"/>
        </w:tabs>
        <w:ind w:left="227" w:firstLine="0"/>
      </w:pPr>
      <w:rPr>
        <w:rFonts w:ascii="Verdana" w:hAnsi="Verdana" w:hint="default"/>
      </w:rPr>
    </w:lvl>
    <w:lvl w:ilvl="1" w:tplc="495EEAF6" w:tentative="1">
      <w:start w:val="1"/>
      <w:numFmt w:val="bullet"/>
      <w:lvlText w:val="o"/>
      <w:lvlJc w:val="left"/>
      <w:pPr>
        <w:tabs>
          <w:tab w:val="num" w:pos="1440"/>
        </w:tabs>
        <w:ind w:left="1440" w:hanging="360"/>
      </w:pPr>
      <w:rPr>
        <w:rFonts w:ascii="Courier New" w:hAnsi="Courier New" w:cs="Courier New" w:hint="default"/>
      </w:rPr>
    </w:lvl>
    <w:lvl w:ilvl="2" w:tplc="7AC8F09C" w:tentative="1">
      <w:start w:val="1"/>
      <w:numFmt w:val="bullet"/>
      <w:lvlText w:val=""/>
      <w:lvlJc w:val="left"/>
      <w:pPr>
        <w:tabs>
          <w:tab w:val="num" w:pos="2160"/>
        </w:tabs>
        <w:ind w:left="2160" w:hanging="360"/>
      </w:pPr>
      <w:rPr>
        <w:rFonts w:ascii="Wingdings" w:hAnsi="Wingdings" w:hint="default"/>
      </w:rPr>
    </w:lvl>
    <w:lvl w:ilvl="3" w:tplc="57BC5F5A" w:tentative="1">
      <w:start w:val="1"/>
      <w:numFmt w:val="bullet"/>
      <w:lvlText w:val=""/>
      <w:lvlJc w:val="left"/>
      <w:pPr>
        <w:tabs>
          <w:tab w:val="num" w:pos="2880"/>
        </w:tabs>
        <w:ind w:left="2880" w:hanging="360"/>
      </w:pPr>
      <w:rPr>
        <w:rFonts w:ascii="Symbol" w:hAnsi="Symbol" w:hint="default"/>
      </w:rPr>
    </w:lvl>
    <w:lvl w:ilvl="4" w:tplc="9138BC94" w:tentative="1">
      <w:start w:val="1"/>
      <w:numFmt w:val="bullet"/>
      <w:lvlText w:val="o"/>
      <w:lvlJc w:val="left"/>
      <w:pPr>
        <w:tabs>
          <w:tab w:val="num" w:pos="3600"/>
        </w:tabs>
        <w:ind w:left="3600" w:hanging="360"/>
      </w:pPr>
      <w:rPr>
        <w:rFonts w:ascii="Courier New" w:hAnsi="Courier New" w:cs="Courier New" w:hint="default"/>
      </w:rPr>
    </w:lvl>
    <w:lvl w:ilvl="5" w:tplc="23606FF0" w:tentative="1">
      <w:start w:val="1"/>
      <w:numFmt w:val="bullet"/>
      <w:lvlText w:val=""/>
      <w:lvlJc w:val="left"/>
      <w:pPr>
        <w:tabs>
          <w:tab w:val="num" w:pos="4320"/>
        </w:tabs>
        <w:ind w:left="4320" w:hanging="360"/>
      </w:pPr>
      <w:rPr>
        <w:rFonts w:ascii="Wingdings" w:hAnsi="Wingdings" w:hint="default"/>
      </w:rPr>
    </w:lvl>
    <w:lvl w:ilvl="6" w:tplc="C77C6022" w:tentative="1">
      <w:start w:val="1"/>
      <w:numFmt w:val="bullet"/>
      <w:lvlText w:val=""/>
      <w:lvlJc w:val="left"/>
      <w:pPr>
        <w:tabs>
          <w:tab w:val="num" w:pos="5040"/>
        </w:tabs>
        <w:ind w:left="5040" w:hanging="360"/>
      </w:pPr>
      <w:rPr>
        <w:rFonts w:ascii="Symbol" w:hAnsi="Symbol" w:hint="default"/>
      </w:rPr>
    </w:lvl>
    <w:lvl w:ilvl="7" w:tplc="5ACE2230" w:tentative="1">
      <w:start w:val="1"/>
      <w:numFmt w:val="bullet"/>
      <w:lvlText w:val="o"/>
      <w:lvlJc w:val="left"/>
      <w:pPr>
        <w:tabs>
          <w:tab w:val="num" w:pos="5760"/>
        </w:tabs>
        <w:ind w:left="5760" w:hanging="360"/>
      </w:pPr>
      <w:rPr>
        <w:rFonts w:ascii="Courier New" w:hAnsi="Courier New" w:cs="Courier New" w:hint="default"/>
      </w:rPr>
    </w:lvl>
    <w:lvl w:ilvl="8" w:tplc="E4CC1E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436FCC"/>
    <w:multiLevelType w:val="hybridMultilevel"/>
    <w:tmpl w:val="66CAAC5E"/>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0299835">
    <w:abstractNumId w:val="10"/>
  </w:num>
  <w:num w:numId="2" w16cid:durableId="1800761842">
    <w:abstractNumId w:val="7"/>
  </w:num>
  <w:num w:numId="3" w16cid:durableId="285164633">
    <w:abstractNumId w:val="6"/>
  </w:num>
  <w:num w:numId="4" w16cid:durableId="1264920894">
    <w:abstractNumId w:val="5"/>
  </w:num>
  <w:num w:numId="5" w16cid:durableId="389425527">
    <w:abstractNumId w:val="4"/>
  </w:num>
  <w:num w:numId="6" w16cid:durableId="1298728294">
    <w:abstractNumId w:val="8"/>
  </w:num>
  <w:num w:numId="7" w16cid:durableId="259802864">
    <w:abstractNumId w:val="3"/>
  </w:num>
  <w:num w:numId="8" w16cid:durableId="678505648">
    <w:abstractNumId w:val="2"/>
  </w:num>
  <w:num w:numId="9" w16cid:durableId="1770543699">
    <w:abstractNumId w:val="1"/>
  </w:num>
  <w:num w:numId="10" w16cid:durableId="1319307994">
    <w:abstractNumId w:val="0"/>
  </w:num>
  <w:num w:numId="11" w16cid:durableId="1223442724">
    <w:abstractNumId w:val="9"/>
  </w:num>
  <w:num w:numId="12" w16cid:durableId="724135864">
    <w:abstractNumId w:val="11"/>
  </w:num>
  <w:num w:numId="13" w16cid:durableId="756175728">
    <w:abstractNumId w:val="13"/>
  </w:num>
  <w:num w:numId="14" w16cid:durableId="1983578115">
    <w:abstractNumId w:val="12"/>
  </w:num>
  <w:num w:numId="15" w16cid:durableId="119337424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353C5"/>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4D20"/>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E6A77"/>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62B1"/>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0A2"/>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14FE7"/>
    <w:rsid w:val="00B259C8"/>
    <w:rsid w:val="00B26CCF"/>
    <w:rsid w:val="00B30FC2"/>
    <w:rsid w:val="00B331A2"/>
    <w:rsid w:val="00B425F0"/>
    <w:rsid w:val="00B42DFA"/>
    <w:rsid w:val="00B4583F"/>
    <w:rsid w:val="00B531DD"/>
    <w:rsid w:val="00B55014"/>
    <w:rsid w:val="00B62232"/>
    <w:rsid w:val="00B70BF3"/>
    <w:rsid w:val="00B71DC2"/>
    <w:rsid w:val="00B91CFC"/>
    <w:rsid w:val="00B9300F"/>
    <w:rsid w:val="00B93893"/>
    <w:rsid w:val="00BA11F9"/>
    <w:rsid w:val="00BA129E"/>
    <w:rsid w:val="00BA6EB2"/>
    <w:rsid w:val="00BA7E0A"/>
    <w:rsid w:val="00BB1BD2"/>
    <w:rsid w:val="00BC3B53"/>
    <w:rsid w:val="00BC3B96"/>
    <w:rsid w:val="00BC4AE3"/>
    <w:rsid w:val="00BC5B28"/>
    <w:rsid w:val="00BE3F88"/>
    <w:rsid w:val="00BE4756"/>
    <w:rsid w:val="00BE5ED9"/>
    <w:rsid w:val="00BE7B41"/>
    <w:rsid w:val="00C06C49"/>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06E6D"/>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37A4"/>
    <w:rsid w:val="00EB0DB0"/>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B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D4D20"/>
    <w:rPr>
      <w:vertAlign w:val="superscript"/>
    </w:rPr>
  </w:style>
  <w:style w:type="paragraph" w:styleId="Lijstalinea">
    <w:name w:val="List Paragraph"/>
    <w:basedOn w:val="Standaard"/>
    <w:uiPriority w:val="34"/>
    <w:qFormat/>
    <w:rsid w:val="001D4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181</ap:Words>
  <ap:Characters>1000</ap:Characters>
  <ap:DocSecurity>0</ap:DocSecurity>
  <ap:Lines>8</ap:Lines>
  <ap:Paragraphs>2</ap:Paragraphs>
  <ap:ScaleCrop>false</ap:ScaleCrop>
  <ap:LinksUpToDate>false</ap:LinksUpToDate>
  <ap:CharactersWithSpaces>1179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2025-12-17T17:22:00.0000000Z</dcterms:created>
  <dcterms:modified xsi:type="dcterms:W3CDTF">2025-12-17T17:22:00.0000000Z</dcterms:modified>
  <dc:description>------------------------</dc:description>
  <dc:subject/>
  <keywords/>
  <version/>
  <category/>
</coreProperties>
</file>