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4267" w14:paraId="2DBFCA8C" w14:textId="77777777">
        <w:tc>
          <w:tcPr>
            <w:tcW w:w="6733" w:type="dxa"/>
            <w:gridSpan w:val="2"/>
            <w:tcBorders>
              <w:top w:val="nil"/>
              <w:left w:val="nil"/>
              <w:bottom w:val="nil"/>
              <w:right w:val="nil"/>
            </w:tcBorders>
            <w:vAlign w:val="center"/>
          </w:tcPr>
          <w:p w:rsidR="00997775" w:rsidP="00710A7A" w:rsidRDefault="00997775" w14:paraId="443B86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B0DA9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4267" w14:paraId="342B93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CA2CF5" w14:textId="77777777">
            <w:r w:rsidRPr="008B0CC5">
              <w:t xml:space="preserve">Vergaderjaar </w:t>
            </w:r>
            <w:r w:rsidR="00AC6B87">
              <w:t>202</w:t>
            </w:r>
            <w:r w:rsidR="00684DFF">
              <w:t>5</w:t>
            </w:r>
            <w:r w:rsidR="00AC6B87">
              <w:t>-202</w:t>
            </w:r>
            <w:r w:rsidR="00684DFF">
              <w:t>6</w:t>
            </w:r>
          </w:p>
        </w:tc>
      </w:tr>
      <w:tr w:rsidR="00997775" w:rsidTr="00AB4267" w14:paraId="16A46ABD" w14:textId="77777777">
        <w:trPr>
          <w:cantSplit/>
        </w:trPr>
        <w:tc>
          <w:tcPr>
            <w:tcW w:w="10985" w:type="dxa"/>
            <w:gridSpan w:val="3"/>
            <w:tcBorders>
              <w:top w:val="nil"/>
              <w:left w:val="nil"/>
              <w:bottom w:val="nil"/>
              <w:right w:val="nil"/>
            </w:tcBorders>
          </w:tcPr>
          <w:p w:rsidR="00997775" w:rsidRDefault="00997775" w14:paraId="06C6E0A2" w14:textId="77777777"/>
        </w:tc>
      </w:tr>
      <w:tr w:rsidR="00997775" w:rsidTr="00AB4267" w14:paraId="527812E2" w14:textId="77777777">
        <w:trPr>
          <w:cantSplit/>
        </w:trPr>
        <w:tc>
          <w:tcPr>
            <w:tcW w:w="10985" w:type="dxa"/>
            <w:gridSpan w:val="3"/>
            <w:tcBorders>
              <w:top w:val="nil"/>
              <w:left w:val="nil"/>
              <w:bottom w:val="single" w:color="auto" w:sz="4" w:space="0"/>
              <w:right w:val="nil"/>
            </w:tcBorders>
          </w:tcPr>
          <w:p w:rsidR="00997775" w:rsidRDefault="00997775" w14:paraId="3C9F9DDE" w14:textId="77777777"/>
        </w:tc>
      </w:tr>
      <w:tr w:rsidR="00997775" w:rsidTr="00AB4267" w14:paraId="2E6C8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793BA5" w14:textId="77777777"/>
        </w:tc>
        <w:tc>
          <w:tcPr>
            <w:tcW w:w="7654" w:type="dxa"/>
            <w:gridSpan w:val="2"/>
          </w:tcPr>
          <w:p w:rsidR="00997775" w:rsidRDefault="00997775" w14:paraId="3CF21716" w14:textId="77777777"/>
        </w:tc>
      </w:tr>
      <w:tr w:rsidR="00AB4267" w:rsidTr="00AB4267" w14:paraId="424B0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267" w:rsidP="00AB4267" w:rsidRDefault="00AB4267" w14:paraId="13A87C47" w14:textId="6EE8E52D">
            <w:pPr>
              <w:rPr>
                <w:b/>
              </w:rPr>
            </w:pPr>
            <w:r>
              <w:rPr>
                <w:b/>
              </w:rPr>
              <w:t>33 037</w:t>
            </w:r>
          </w:p>
        </w:tc>
        <w:tc>
          <w:tcPr>
            <w:tcW w:w="7654" w:type="dxa"/>
            <w:gridSpan w:val="2"/>
          </w:tcPr>
          <w:p w:rsidR="00AB4267" w:rsidP="00AB4267" w:rsidRDefault="00AB4267" w14:paraId="41B47075" w14:textId="3FE4CC2D">
            <w:pPr>
              <w:rPr>
                <w:b/>
              </w:rPr>
            </w:pPr>
            <w:r w:rsidRPr="00B94BF5">
              <w:rPr>
                <w:b/>
                <w:bCs/>
              </w:rPr>
              <w:t>Mestbeleid</w:t>
            </w:r>
          </w:p>
        </w:tc>
      </w:tr>
      <w:tr w:rsidR="00AB4267" w:rsidTr="00AB4267" w14:paraId="6A3E2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267" w:rsidP="00AB4267" w:rsidRDefault="00AB4267" w14:paraId="53A43BCE" w14:textId="77777777"/>
        </w:tc>
        <w:tc>
          <w:tcPr>
            <w:tcW w:w="7654" w:type="dxa"/>
            <w:gridSpan w:val="2"/>
          </w:tcPr>
          <w:p w:rsidR="00AB4267" w:rsidP="00AB4267" w:rsidRDefault="00AB4267" w14:paraId="5E9737A2" w14:textId="77777777"/>
        </w:tc>
      </w:tr>
      <w:tr w:rsidR="00AB4267" w:rsidTr="00AB4267" w14:paraId="32A57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267" w:rsidP="00AB4267" w:rsidRDefault="00AB4267" w14:paraId="6E76876A" w14:textId="77777777"/>
        </w:tc>
        <w:tc>
          <w:tcPr>
            <w:tcW w:w="7654" w:type="dxa"/>
            <w:gridSpan w:val="2"/>
          </w:tcPr>
          <w:p w:rsidR="00AB4267" w:rsidP="00AB4267" w:rsidRDefault="00AB4267" w14:paraId="5435E52B" w14:textId="77777777"/>
        </w:tc>
      </w:tr>
      <w:tr w:rsidR="00AB4267" w:rsidTr="00AB4267" w14:paraId="446C0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267" w:rsidP="00AB4267" w:rsidRDefault="00AB4267" w14:paraId="121D471C" w14:textId="1C7D80D3">
            <w:pPr>
              <w:rPr>
                <w:b/>
              </w:rPr>
            </w:pPr>
            <w:r>
              <w:rPr>
                <w:b/>
              </w:rPr>
              <w:t xml:space="preserve">Nr. </w:t>
            </w:r>
            <w:r>
              <w:rPr>
                <w:b/>
              </w:rPr>
              <w:t>632</w:t>
            </w:r>
          </w:p>
        </w:tc>
        <w:tc>
          <w:tcPr>
            <w:tcW w:w="7654" w:type="dxa"/>
            <w:gridSpan w:val="2"/>
          </w:tcPr>
          <w:p w:rsidR="00AB4267" w:rsidP="00AB4267" w:rsidRDefault="00AB4267" w14:paraId="083DC2EF" w14:textId="5E721DB9">
            <w:pPr>
              <w:rPr>
                <w:b/>
              </w:rPr>
            </w:pPr>
            <w:r>
              <w:rPr>
                <w:b/>
              </w:rPr>
              <w:t xml:space="preserve">MOTIE VAN </w:t>
            </w:r>
            <w:r w:rsidRPr="00AB4267">
              <w:rPr>
                <w:b/>
              </w:rPr>
              <w:t>HET LID KOSTIĆ</w:t>
            </w:r>
          </w:p>
        </w:tc>
      </w:tr>
      <w:tr w:rsidR="00AB4267" w:rsidTr="00AB4267" w14:paraId="75D19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267" w:rsidP="00AB4267" w:rsidRDefault="00AB4267" w14:paraId="7EA5BA87" w14:textId="77777777"/>
        </w:tc>
        <w:tc>
          <w:tcPr>
            <w:tcW w:w="7654" w:type="dxa"/>
            <w:gridSpan w:val="2"/>
          </w:tcPr>
          <w:p w:rsidR="00AB4267" w:rsidP="00AB4267" w:rsidRDefault="00AB4267" w14:paraId="36F1D051" w14:textId="1516EDBA">
            <w:r>
              <w:t>Voorgesteld 17 december 2025</w:t>
            </w:r>
          </w:p>
        </w:tc>
      </w:tr>
      <w:tr w:rsidR="00997775" w:rsidTr="00AB4267" w14:paraId="04797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7E2BDC" w14:textId="77777777"/>
        </w:tc>
        <w:tc>
          <w:tcPr>
            <w:tcW w:w="7654" w:type="dxa"/>
            <w:gridSpan w:val="2"/>
          </w:tcPr>
          <w:p w:rsidR="00997775" w:rsidRDefault="00997775" w14:paraId="77654E4A" w14:textId="77777777"/>
        </w:tc>
      </w:tr>
      <w:tr w:rsidR="00997775" w:rsidTr="00AB4267" w14:paraId="1FEDA8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B0C76D" w14:textId="77777777"/>
        </w:tc>
        <w:tc>
          <w:tcPr>
            <w:tcW w:w="7654" w:type="dxa"/>
            <w:gridSpan w:val="2"/>
          </w:tcPr>
          <w:p w:rsidR="00997775" w:rsidRDefault="00997775" w14:paraId="12DF69E1" w14:textId="77777777">
            <w:r>
              <w:t>De Kamer,</w:t>
            </w:r>
          </w:p>
        </w:tc>
      </w:tr>
      <w:tr w:rsidR="00997775" w:rsidTr="00AB4267" w14:paraId="403067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76F4F9" w14:textId="77777777"/>
        </w:tc>
        <w:tc>
          <w:tcPr>
            <w:tcW w:w="7654" w:type="dxa"/>
            <w:gridSpan w:val="2"/>
          </w:tcPr>
          <w:p w:rsidR="00997775" w:rsidRDefault="00997775" w14:paraId="1DA0E2FB" w14:textId="77777777"/>
        </w:tc>
      </w:tr>
      <w:tr w:rsidR="00997775" w:rsidTr="00AB4267" w14:paraId="3BD1D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05AC3E" w14:textId="77777777"/>
        </w:tc>
        <w:tc>
          <w:tcPr>
            <w:tcW w:w="7654" w:type="dxa"/>
            <w:gridSpan w:val="2"/>
          </w:tcPr>
          <w:p w:rsidR="00997775" w:rsidRDefault="00997775" w14:paraId="20AD84F1" w14:textId="77777777">
            <w:r>
              <w:t>gehoord de beraadslaging,</w:t>
            </w:r>
          </w:p>
        </w:tc>
      </w:tr>
      <w:tr w:rsidR="00997775" w:rsidTr="00AB4267" w14:paraId="21C5B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43BAE8" w14:textId="77777777"/>
        </w:tc>
        <w:tc>
          <w:tcPr>
            <w:tcW w:w="7654" w:type="dxa"/>
            <w:gridSpan w:val="2"/>
          </w:tcPr>
          <w:p w:rsidR="00997775" w:rsidRDefault="00997775" w14:paraId="70665B34" w14:textId="77777777"/>
        </w:tc>
      </w:tr>
      <w:tr w:rsidR="00997775" w:rsidTr="00AB4267" w14:paraId="54A0D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E5CF29" w14:textId="77777777"/>
        </w:tc>
        <w:tc>
          <w:tcPr>
            <w:tcW w:w="7654" w:type="dxa"/>
            <w:gridSpan w:val="2"/>
          </w:tcPr>
          <w:p w:rsidR="00AB4267" w:rsidP="00AB4267" w:rsidRDefault="00AB4267" w14:paraId="46D25EDF" w14:textId="77777777">
            <w:r>
              <w:t>constaterende dat schoon en betaalbaar drinkwater een basisbehoefte is en essentieel voor onze voedselzekerheid;</w:t>
            </w:r>
          </w:p>
          <w:p w:rsidR="00AB4267" w:rsidP="00AB4267" w:rsidRDefault="00AB4267" w14:paraId="77B1EF1A" w14:textId="77777777"/>
          <w:p w:rsidR="00AB4267" w:rsidP="00AB4267" w:rsidRDefault="00AB4267" w14:paraId="0F8E6310" w14:textId="77777777">
            <w:r>
              <w:t>constaterende dat de kosten voor kraanwater toenemen door vervuiling, waardoor mensen die de boodschappen al niet meer kunnen betalen ook nog eens tegen hogere kosten voor drinkwater aanlopen;</w:t>
            </w:r>
          </w:p>
          <w:p w:rsidR="00AB4267" w:rsidP="00AB4267" w:rsidRDefault="00AB4267" w14:paraId="1CDB99B4" w14:textId="77777777"/>
          <w:p w:rsidR="00AB4267" w:rsidP="00AB4267" w:rsidRDefault="00AB4267" w14:paraId="647B0C51" w14:textId="77777777">
            <w:r>
              <w:t>constaterende dat de Kamer al in 2023 heeft verzocht te onderzoeken wat nodig is om met het achtste actieprogramma Nitraatrichtlijn de doelen voor schoon water te behalen (Kamerstuk 33037, nr. 508);</w:t>
            </w:r>
          </w:p>
          <w:p w:rsidR="00AB4267" w:rsidP="00AB4267" w:rsidRDefault="00AB4267" w14:paraId="4F9332C3" w14:textId="77777777"/>
          <w:p w:rsidR="00AB4267" w:rsidP="00AB4267" w:rsidRDefault="00AB4267" w14:paraId="5F945F68" w14:textId="77777777">
            <w:r>
              <w:t>constaterende dat de regering juridisch verplicht is aanvullende maatregelen te nemen als de bestaande maatregelen niet voldoende zijn om de doelstellingen te halen;</w:t>
            </w:r>
          </w:p>
          <w:p w:rsidR="00AB4267" w:rsidP="00AB4267" w:rsidRDefault="00AB4267" w14:paraId="2BD7198D" w14:textId="77777777"/>
          <w:p w:rsidR="00AB4267" w:rsidP="00AB4267" w:rsidRDefault="00AB4267" w14:paraId="5A1D0CC5" w14:textId="77777777">
            <w:r>
              <w:t>verzoekt de regering ervoor te zorgen dat het achtste actieprogramma in lijn wordt gebracht met de juridische verplichtingen uit de KRW en de Nitraatrichtlijn,</w:t>
            </w:r>
          </w:p>
          <w:p w:rsidR="00AB4267" w:rsidP="00AB4267" w:rsidRDefault="00AB4267" w14:paraId="5AFEB128" w14:textId="77777777"/>
          <w:p w:rsidR="00AB4267" w:rsidP="00AB4267" w:rsidRDefault="00AB4267" w14:paraId="277FC24D" w14:textId="77777777">
            <w:r>
              <w:t>en gaat over tot de orde van de dag.</w:t>
            </w:r>
          </w:p>
          <w:p w:rsidR="00AB4267" w:rsidP="00AB4267" w:rsidRDefault="00AB4267" w14:paraId="6B4DCA8E" w14:textId="6CDF74C2"/>
          <w:p w:rsidR="00997775" w:rsidP="00AB4267" w:rsidRDefault="00AB4267" w14:paraId="40493C73" w14:textId="538F163C">
            <w:r>
              <w:t>Kostić</w:t>
            </w:r>
          </w:p>
        </w:tc>
      </w:tr>
    </w:tbl>
    <w:p w:rsidR="00997775" w:rsidRDefault="00997775" w14:paraId="399D8B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130B" w14:textId="77777777" w:rsidR="00AB4267" w:rsidRDefault="00AB4267">
      <w:pPr>
        <w:spacing w:line="20" w:lineRule="exact"/>
      </w:pPr>
    </w:p>
  </w:endnote>
  <w:endnote w:type="continuationSeparator" w:id="0">
    <w:p w14:paraId="1D9D19E1" w14:textId="77777777" w:rsidR="00AB4267" w:rsidRDefault="00AB4267">
      <w:pPr>
        <w:pStyle w:val="Amendement"/>
      </w:pPr>
      <w:r>
        <w:rPr>
          <w:b w:val="0"/>
        </w:rPr>
        <w:t xml:space="preserve"> </w:t>
      </w:r>
    </w:p>
  </w:endnote>
  <w:endnote w:type="continuationNotice" w:id="1">
    <w:p w14:paraId="442572AF" w14:textId="77777777" w:rsidR="00AB4267" w:rsidRDefault="00AB42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DAF2" w14:textId="77777777" w:rsidR="00AB4267" w:rsidRDefault="00AB4267">
      <w:pPr>
        <w:pStyle w:val="Amendement"/>
      </w:pPr>
      <w:r>
        <w:rPr>
          <w:b w:val="0"/>
        </w:rPr>
        <w:separator/>
      </w:r>
    </w:p>
  </w:footnote>
  <w:footnote w:type="continuationSeparator" w:id="0">
    <w:p w14:paraId="52AAB982" w14:textId="77777777" w:rsidR="00AB4267" w:rsidRDefault="00AB4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67"/>
    <w:rsid w:val="00133FCE"/>
    <w:rsid w:val="001E482C"/>
    <w:rsid w:val="001E4877"/>
    <w:rsid w:val="0021105A"/>
    <w:rsid w:val="00280D6A"/>
    <w:rsid w:val="002B78E9"/>
    <w:rsid w:val="002C5406"/>
    <w:rsid w:val="00330D60"/>
    <w:rsid w:val="00345A5C"/>
    <w:rsid w:val="003859BD"/>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4267"/>
    <w:rsid w:val="00AB75BE"/>
    <w:rsid w:val="00AC6B87"/>
    <w:rsid w:val="00B511EE"/>
    <w:rsid w:val="00B74E9D"/>
    <w:rsid w:val="00BF5690"/>
    <w:rsid w:val="00CC23D1"/>
    <w:rsid w:val="00CC270F"/>
    <w:rsid w:val="00D43192"/>
    <w:rsid w:val="00DE2437"/>
    <w:rsid w:val="00E27DF4"/>
    <w:rsid w:val="00E63508"/>
    <w:rsid w:val="00ED0FE5"/>
    <w:rsid w:val="00F234E2"/>
    <w:rsid w:val="00F50DC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5970A"/>
  <w15:docId w15:val="{10047076-E376-4C51-9BFB-82A2296E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2025-12-18T08:24:00.0000000Z</dcterms:created>
  <dcterms:modified xsi:type="dcterms:W3CDTF">2025-12-18T08:52:00.0000000Z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