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6CE" w:rsidP="008726CE" w:rsidRDefault="008726CE" w14:paraId="6511974D"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8726CE" w:rsidP="008726CE" w:rsidRDefault="008726CE" w14:paraId="6EE6613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8726CE" w:rsidP="008726CE" w:rsidRDefault="008726CE" w14:paraId="172BE7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Sociale Zaken en Werkgelegenheid voor het houden van een wetgevingsoverleg met stenografisch verslag op maandag 19 januari 2026 van 16.00 uur tot 20.00 uur over het wetsvoorstel Wijziging van de Werkloosheidswet en enige andere wetten vanwege aanpassing van de Regeling dienstverlening aan huis (Wet aanpassing Regeling dienstverlening aan huis) (36744).</w:t>
      </w:r>
      <w:r>
        <w:rPr>
          <w:rFonts w:ascii="Arial" w:hAnsi="Arial" w:eastAsia="Times New Roman" w:cs="Arial"/>
          <w:sz w:val="22"/>
          <w:szCs w:val="22"/>
        </w:rPr>
        <w:br/>
      </w:r>
      <w:r>
        <w:rPr>
          <w:rFonts w:ascii="Arial" w:hAnsi="Arial" w:eastAsia="Times New Roman" w:cs="Arial"/>
          <w:sz w:val="22"/>
          <w:szCs w:val="22"/>
        </w:rPr>
        <w:br/>
        <w:t>Ik stel voor morgenavond ook te stemmen over de aangehouden motie-Hoogeveen (36812, nr. 87).</w:t>
      </w:r>
      <w:r>
        <w:rPr>
          <w:rFonts w:ascii="Arial" w:hAnsi="Arial" w:eastAsia="Times New Roman" w:cs="Arial"/>
          <w:sz w:val="22"/>
          <w:szCs w:val="22"/>
        </w:rPr>
        <w:br/>
      </w:r>
      <w:r>
        <w:rPr>
          <w:rFonts w:ascii="Arial" w:hAnsi="Arial" w:eastAsia="Times New Roman" w:cs="Arial"/>
          <w:sz w:val="22"/>
          <w:szCs w:val="22"/>
        </w:rPr>
        <w:br/>
        <w:t>Ik deel aan de Kamer mede dat voor het dertigledendebat over pogingen om internationale rechtsgang bij het Internationaal Strafhof te ondermijnen de termijn voor toekenning is verlengd.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Nieuw financieringsstelsel kinderopvang (31322, nr. 573), met als eerste spreker het lid Kisteman van de VVD.</w:t>
      </w:r>
    </w:p>
    <w:p w:rsidR="008726CE" w:rsidP="008726CE" w:rsidRDefault="008726CE" w14:paraId="0A6B4A14"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D36E3E" w:rsidRDefault="00D36E3E" w14:paraId="61DE11D1" w14:textId="77777777"/>
    <w:sectPr w:rsidR="00D36E3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CE"/>
    <w:rsid w:val="000007D8"/>
    <w:rsid w:val="008726CE"/>
    <w:rsid w:val="00D36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EAEA"/>
  <w15:chartTrackingRefBased/>
  <w15:docId w15:val="{7BA3C330-BD55-4B62-AF9E-54BF1C2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26C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726C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726C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726C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726C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726C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726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726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726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726C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26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26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26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26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26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26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6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6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6CE"/>
    <w:rPr>
      <w:rFonts w:eastAsiaTheme="majorEastAsia" w:cstheme="majorBidi"/>
      <w:color w:val="272727" w:themeColor="text1" w:themeTint="D8"/>
    </w:rPr>
  </w:style>
  <w:style w:type="paragraph" w:styleId="Titel">
    <w:name w:val="Title"/>
    <w:basedOn w:val="Standaard"/>
    <w:next w:val="Standaard"/>
    <w:link w:val="TitelChar"/>
    <w:uiPriority w:val="10"/>
    <w:qFormat/>
    <w:rsid w:val="008726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726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26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726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26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726CE"/>
    <w:rPr>
      <w:i/>
      <w:iCs/>
      <w:color w:val="404040" w:themeColor="text1" w:themeTint="BF"/>
    </w:rPr>
  </w:style>
  <w:style w:type="paragraph" w:styleId="Lijstalinea">
    <w:name w:val="List Paragraph"/>
    <w:basedOn w:val="Standaard"/>
    <w:uiPriority w:val="34"/>
    <w:qFormat/>
    <w:rsid w:val="008726C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726CE"/>
    <w:rPr>
      <w:i/>
      <w:iCs/>
      <w:color w:val="2F5496" w:themeColor="accent1" w:themeShade="BF"/>
    </w:rPr>
  </w:style>
  <w:style w:type="paragraph" w:styleId="Duidelijkcitaat">
    <w:name w:val="Intense Quote"/>
    <w:basedOn w:val="Standaard"/>
    <w:next w:val="Standaard"/>
    <w:link w:val="DuidelijkcitaatChar"/>
    <w:uiPriority w:val="30"/>
    <w:qFormat/>
    <w:rsid w:val="008726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726CE"/>
    <w:rPr>
      <w:i/>
      <w:iCs/>
      <w:color w:val="2F5496" w:themeColor="accent1" w:themeShade="BF"/>
    </w:rPr>
  </w:style>
  <w:style w:type="character" w:styleId="Intensieveverwijzing">
    <w:name w:val="Intense Reference"/>
    <w:basedOn w:val="Standaardalinea-lettertype"/>
    <w:uiPriority w:val="32"/>
    <w:qFormat/>
    <w:rsid w:val="008726CE"/>
    <w:rPr>
      <w:b/>
      <w:bCs/>
      <w:smallCaps/>
      <w:color w:val="2F5496" w:themeColor="accent1" w:themeShade="BF"/>
      <w:spacing w:val="5"/>
    </w:rPr>
  </w:style>
  <w:style w:type="character" w:styleId="Zwaar">
    <w:name w:val="Strong"/>
    <w:basedOn w:val="Standaardalinea-lettertype"/>
    <w:uiPriority w:val="22"/>
    <w:qFormat/>
    <w:rsid w:val="00872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168</ap:Words>
  <ap:Characters>929</ap:Characters>
  <ap:DocSecurity>0</ap:DocSecurity>
  <ap:Lines>7</ap:Lines>
  <ap:Paragraphs>2</ap:Paragraphs>
  <ap:ScaleCrop>false</ap:ScaleCrop>
  <ap:LinksUpToDate>false</ap:LinksUpToDate>
  <ap:CharactersWithSpaces>1095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2025-12-18T08:23:00.0000000Z</dcterms:created>
  <dcterms:modified xsi:type="dcterms:W3CDTF">2025-12-18T08:24:00.0000000Z</dcterms:modified>
  <version/>
  <category/>
</coreProperties>
</file>