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F59E5" w:rsidR="00AF59E5" w:rsidRDefault="002E07F3" w14:paraId="4C0CAC13" w14:textId="22FCFEA4">
      <w:pPr>
        <w:rPr>
          <w:rFonts w:ascii="Calibri" w:hAnsi="Calibri" w:cs="Calibri"/>
        </w:rPr>
      </w:pPr>
      <w:r w:rsidRPr="00AF59E5">
        <w:rPr>
          <w:rFonts w:ascii="Calibri" w:hAnsi="Calibri" w:cs="Calibri"/>
        </w:rPr>
        <w:t>24</w:t>
      </w:r>
      <w:r w:rsidRPr="00AF59E5" w:rsidR="00AF59E5">
        <w:rPr>
          <w:rFonts w:ascii="Calibri" w:hAnsi="Calibri" w:cs="Calibri"/>
        </w:rPr>
        <w:t xml:space="preserve"> </w:t>
      </w:r>
      <w:r w:rsidRPr="00AF59E5">
        <w:rPr>
          <w:rFonts w:ascii="Calibri" w:hAnsi="Calibri" w:cs="Calibri"/>
        </w:rPr>
        <w:t>446</w:t>
      </w:r>
      <w:r w:rsidRPr="00AF59E5" w:rsidR="00AF59E5">
        <w:rPr>
          <w:rFonts w:ascii="Calibri" w:hAnsi="Calibri" w:cs="Calibri"/>
        </w:rPr>
        <w:tab/>
      </w:r>
      <w:r w:rsidRPr="00AF59E5" w:rsidR="00AF59E5">
        <w:rPr>
          <w:rFonts w:ascii="Calibri" w:hAnsi="Calibri" w:cs="Calibri"/>
        </w:rPr>
        <w:tab/>
        <w:t>Ruimtevaartbeleid</w:t>
      </w:r>
    </w:p>
    <w:p w:rsidRPr="00AF59E5" w:rsidR="00AF59E5" w:rsidP="00D80872" w:rsidRDefault="00AF59E5" w14:paraId="1508C17C" w14:textId="77777777">
      <w:pPr>
        <w:rPr>
          <w:rFonts w:ascii="Calibri" w:hAnsi="Calibri" w:cs="Calibri"/>
        </w:rPr>
      </w:pPr>
      <w:r w:rsidRPr="00AF59E5">
        <w:rPr>
          <w:rFonts w:ascii="Calibri" w:hAnsi="Calibri" w:cs="Calibri"/>
        </w:rPr>
        <w:t xml:space="preserve">Nr. </w:t>
      </w:r>
      <w:r w:rsidRPr="00AF59E5" w:rsidR="002E07F3">
        <w:rPr>
          <w:rFonts w:ascii="Calibri" w:hAnsi="Calibri" w:cs="Calibri"/>
        </w:rPr>
        <w:t>100</w:t>
      </w:r>
      <w:r w:rsidRPr="00AF59E5">
        <w:rPr>
          <w:rFonts w:ascii="Calibri" w:hAnsi="Calibri" w:cs="Calibri"/>
        </w:rPr>
        <w:tab/>
      </w:r>
      <w:r w:rsidRPr="00AF59E5">
        <w:rPr>
          <w:rFonts w:ascii="Calibri" w:hAnsi="Calibri" w:cs="Calibri"/>
        </w:rPr>
        <w:tab/>
        <w:t>Brief van de minister van Buitenlandse Zaken</w:t>
      </w:r>
    </w:p>
    <w:p w:rsidRPr="00AF59E5" w:rsidR="002E07F3" w:rsidP="002E07F3" w:rsidRDefault="00AF59E5" w14:paraId="4C8B1C0C" w14:textId="3CCEFA32">
      <w:pPr>
        <w:spacing w:line="276" w:lineRule="auto"/>
        <w:rPr>
          <w:rFonts w:ascii="Calibri" w:hAnsi="Calibri" w:cs="Calibri"/>
        </w:rPr>
      </w:pPr>
      <w:r w:rsidRPr="00AF59E5">
        <w:rPr>
          <w:rFonts w:ascii="Calibri" w:hAnsi="Calibri" w:cs="Calibri"/>
        </w:rPr>
        <w:t>Aan de Voorzitter van de Tweede Kamer der Staten-Generaal</w:t>
      </w:r>
    </w:p>
    <w:p w:rsidRPr="00AF59E5" w:rsidR="00AF59E5" w:rsidP="002E07F3" w:rsidRDefault="00AF59E5" w14:paraId="0B97C2E4" w14:textId="68246342">
      <w:pPr>
        <w:spacing w:line="276" w:lineRule="auto"/>
        <w:rPr>
          <w:rFonts w:ascii="Calibri" w:hAnsi="Calibri" w:cs="Calibri"/>
        </w:rPr>
      </w:pPr>
      <w:r w:rsidRPr="00AF59E5">
        <w:rPr>
          <w:rFonts w:ascii="Calibri" w:hAnsi="Calibri" w:cs="Calibri"/>
        </w:rPr>
        <w:t>Den Haag, 18 december 2025</w:t>
      </w:r>
    </w:p>
    <w:p w:rsidRPr="00AF59E5" w:rsidR="002E07F3" w:rsidP="002E07F3" w:rsidRDefault="002E07F3" w14:paraId="4C5D26CB" w14:textId="77777777">
      <w:pPr>
        <w:spacing w:line="276" w:lineRule="auto"/>
        <w:rPr>
          <w:rFonts w:ascii="Calibri" w:hAnsi="Calibri" w:cs="Calibri"/>
        </w:rPr>
      </w:pPr>
    </w:p>
    <w:p w:rsidRPr="00AF59E5" w:rsidR="002E07F3" w:rsidP="002E07F3" w:rsidRDefault="002E07F3" w14:paraId="13C27EE1" w14:textId="0FBFCE61">
      <w:pPr>
        <w:spacing w:line="276" w:lineRule="auto"/>
        <w:rPr>
          <w:rFonts w:ascii="Calibri" w:hAnsi="Calibri" w:cs="Calibri"/>
        </w:rPr>
      </w:pPr>
      <w:r w:rsidRPr="00AF59E5">
        <w:rPr>
          <w:rFonts w:ascii="Calibri" w:hAnsi="Calibri" w:cs="Calibri"/>
        </w:rPr>
        <w:t>Op 23 juni 2025 publiceerde de Adviesraad Internationale Vraagstukken (AIV) het adviesrapport ‘Regie op veiligheid in de ruimte’. Dit advies is geschreven op verzoek van de minister van Buitenlandse Zaken en de minister van Defensie.</w:t>
      </w:r>
    </w:p>
    <w:p w:rsidRPr="00AF59E5" w:rsidR="002E07F3" w:rsidP="002E07F3" w:rsidRDefault="002E07F3" w14:paraId="278A3C4E" w14:textId="77777777">
      <w:pPr>
        <w:spacing w:line="276" w:lineRule="auto"/>
        <w:rPr>
          <w:rFonts w:ascii="Calibri" w:hAnsi="Calibri" w:cs="Calibri"/>
        </w:rPr>
      </w:pPr>
    </w:p>
    <w:p w:rsidRPr="00AF59E5" w:rsidR="002E07F3" w:rsidP="002E07F3" w:rsidRDefault="002E07F3" w14:paraId="7D384982" w14:textId="77777777">
      <w:pPr>
        <w:spacing w:line="276" w:lineRule="auto"/>
        <w:rPr>
          <w:rFonts w:ascii="Calibri" w:hAnsi="Calibri" w:cs="Calibri"/>
          <w:iCs/>
        </w:rPr>
      </w:pPr>
      <w:bookmarkStart w:name="_Hlk209704362" w:id="0"/>
      <w:r w:rsidRPr="00AF59E5">
        <w:rPr>
          <w:rFonts w:ascii="Calibri" w:hAnsi="Calibri" w:cs="Calibri"/>
        </w:rPr>
        <w:t xml:space="preserve">De kabinetsreactie vraagt om een gedegen inhoudelijke analyse en interdepartementale afstemming. Hiervoor is meer tijd nodig, waardoor de reactie niet binnen de daartoe gestelde termijn afgerond kan worden. </w:t>
      </w:r>
      <w:bookmarkEnd w:id="0"/>
    </w:p>
    <w:p w:rsidRPr="00AF59E5" w:rsidR="002E07F3" w:rsidP="002E07F3" w:rsidRDefault="002E07F3" w14:paraId="736903DF" w14:textId="77777777">
      <w:pPr>
        <w:spacing w:line="276" w:lineRule="auto"/>
        <w:rPr>
          <w:rFonts w:ascii="Calibri" w:hAnsi="Calibri" w:cs="Calibri"/>
          <w:iCs/>
        </w:rPr>
      </w:pPr>
    </w:p>
    <w:p w:rsidRPr="00AF59E5" w:rsidR="002E07F3" w:rsidP="002E07F3" w:rsidRDefault="002E07F3" w14:paraId="1EC687C3" w14:textId="77777777">
      <w:pPr>
        <w:spacing w:line="276" w:lineRule="auto"/>
        <w:rPr>
          <w:rFonts w:ascii="Calibri" w:hAnsi="Calibri" w:cs="Calibri"/>
          <w:iCs/>
        </w:rPr>
      </w:pPr>
      <w:r w:rsidRPr="00AF59E5">
        <w:rPr>
          <w:rFonts w:ascii="Calibri" w:hAnsi="Calibri" w:cs="Calibri"/>
        </w:rPr>
        <w:t xml:space="preserve">Uw Kamer ontvangt in het eerste kwartaal van 2026 een kabinetsreactie op het adviesrapport. </w:t>
      </w:r>
    </w:p>
    <w:p w:rsidRPr="00AF59E5" w:rsidR="002E07F3" w:rsidP="00AF59E5" w:rsidRDefault="002E07F3" w14:paraId="41530028" w14:textId="77777777">
      <w:pPr>
        <w:pStyle w:val="Geenafstand"/>
        <w:rPr>
          <w:rFonts w:ascii="Calibri" w:hAnsi="Calibri" w:cs="Calibri"/>
        </w:rPr>
      </w:pPr>
    </w:p>
    <w:p w:rsidRPr="00AF59E5" w:rsidR="00AF59E5" w:rsidP="00AF59E5" w:rsidRDefault="00AF59E5" w14:paraId="6C3F126A" w14:textId="1F48730C">
      <w:pPr>
        <w:pStyle w:val="Geenafstand"/>
        <w:rPr>
          <w:rFonts w:ascii="Calibri" w:hAnsi="Calibri" w:cs="Calibri"/>
        </w:rPr>
      </w:pPr>
      <w:r w:rsidRPr="00AF59E5">
        <w:rPr>
          <w:rFonts w:ascii="Calibri" w:hAnsi="Calibri" w:cs="Calibri"/>
        </w:rPr>
        <w:t>De minister van Buitenlandse Zaken,</w:t>
      </w:r>
      <w:r w:rsidRPr="00AF59E5">
        <w:rPr>
          <w:rFonts w:ascii="Calibri" w:hAnsi="Calibri" w:cs="Calibri"/>
        </w:rPr>
        <w:br/>
        <w:t>D.M. van Weel</w:t>
      </w:r>
    </w:p>
    <w:p w:rsidRPr="00AF59E5" w:rsidR="00AF59E5" w:rsidP="00AF59E5" w:rsidRDefault="00AF59E5" w14:paraId="4AB25D59" w14:textId="77777777">
      <w:pPr>
        <w:pStyle w:val="Geenafstand"/>
        <w:rPr>
          <w:rFonts w:ascii="Calibri" w:hAnsi="Calibri" w:cs="Calibri"/>
        </w:rPr>
      </w:pPr>
    </w:p>
    <w:sectPr w:rsidRPr="00AF59E5" w:rsidR="00AF59E5" w:rsidSect="002621DE">
      <w:headerReference w:type="even" r:id="rId9"/>
      <w:headerReference w:type="default" r:id="rId10"/>
      <w:footerReference w:type="even" r:id="rId11"/>
      <w:footerReference w:type="default" r:id="rId12"/>
      <w:headerReference w:type="first" r:id="rId13"/>
      <w:footerReference w:type="first" r:id="rId14"/>
      <w:pgSz w:w="11905" w:h="16837" w:code="9"/>
      <w:pgMar w:top="3096" w:right="2778" w:bottom="1077" w:left="1588"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FDE74" w14:textId="77777777" w:rsidR="002E07F3" w:rsidRDefault="002E07F3" w:rsidP="002E07F3">
      <w:pPr>
        <w:spacing w:after="0" w:line="240" w:lineRule="auto"/>
      </w:pPr>
      <w:r>
        <w:separator/>
      </w:r>
    </w:p>
  </w:endnote>
  <w:endnote w:type="continuationSeparator" w:id="0">
    <w:p w14:paraId="2C470883" w14:textId="77777777" w:rsidR="002E07F3" w:rsidRDefault="002E07F3" w:rsidP="002E0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D32D7" w14:textId="77777777" w:rsidR="002E07F3" w:rsidRPr="002E07F3" w:rsidRDefault="002E07F3" w:rsidP="002E07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7C801" w14:textId="77777777" w:rsidR="002E07F3" w:rsidRPr="002E07F3" w:rsidRDefault="002E07F3" w:rsidP="002E07F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0EE5F" w14:textId="77777777" w:rsidR="002E07F3" w:rsidRPr="002E07F3" w:rsidRDefault="002E07F3" w:rsidP="002E07F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44E67" w14:textId="77777777" w:rsidR="002E07F3" w:rsidRDefault="002E07F3" w:rsidP="002E07F3">
      <w:pPr>
        <w:spacing w:after="0" w:line="240" w:lineRule="auto"/>
      </w:pPr>
      <w:r>
        <w:separator/>
      </w:r>
    </w:p>
  </w:footnote>
  <w:footnote w:type="continuationSeparator" w:id="0">
    <w:p w14:paraId="6B1E8D57" w14:textId="77777777" w:rsidR="002E07F3" w:rsidRDefault="002E07F3" w:rsidP="002E07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8CE67" w14:textId="77777777" w:rsidR="002E07F3" w:rsidRPr="002E07F3" w:rsidRDefault="002E07F3" w:rsidP="002E07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3EB68" w14:textId="77777777" w:rsidR="002E07F3" w:rsidRPr="002E07F3" w:rsidRDefault="002E07F3" w:rsidP="002E07F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EB424" w14:textId="77777777" w:rsidR="002E07F3" w:rsidRPr="002E07F3" w:rsidRDefault="002E07F3" w:rsidP="002E07F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7F3"/>
    <w:rsid w:val="0025703A"/>
    <w:rsid w:val="002621DE"/>
    <w:rsid w:val="002E07F3"/>
    <w:rsid w:val="00AF59E5"/>
    <w:rsid w:val="00C57495"/>
    <w:rsid w:val="00E0242D"/>
    <w:rsid w:val="00E42CC1"/>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73466"/>
  <w15:chartTrackingRefBased/>
  <w15:docId w15:val="{6FC92A90-A907-4BEA-A471-D5FC5D734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E07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E07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E07F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E07F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E07F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E07F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E07F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E07F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E07F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E07F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E07F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E07F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E07F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E07F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E07F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E07F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E07F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E07F3"/>
    <w:rPr>
      <w:rFonts w:eastAsiaTheme="majorEastAsia" w:cstheme="majorBidi"/>
      <w:color w:val="272727" w:themeColor="text1" w:themeTint="D8"/>
    </w:rPr>
  </w:style>
  <w:style w:type="paragraph" w:styleId="Titel">
    <w:name w:val="Title"/>
    <w:basedOn w:val="Standaard"/>
    <w:next w:val="Standaard"/>
    <w:link w:val="TitelChar"/>
    <w:uiPriority w:val="10"/>
    <w:qFormat/>
    <w:rsid w:val="002E07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E07F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E07F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E07F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E07F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E07F3"/>
    <w:rPr>
      <w:i/>
      <w:iCs/>
      <w:color w:val="404040" w:themeColor="text1" w:themeTint="BF"/>
    </w:rPr>
  </w:style>
  <w:style w:type="paragraph" w:styleId="Lijstalinea">
    <w:name w:val="List Paragraph"/>
    <w:basedOn w:val="Standaard"/>
    <w:uiPriority w:val="34"/>
    <w:qFormat/>
    <w:rsid w:val="002E07F3"/>
    <w:pPr>
      <w:ind w:left="720"/>
      <w:contextualSpacing/>
    </w:pPr>
  </w:style>
  <w:style w:type="character" w:styleId="Intensievebenadrukking">
    <w:name w:val="Intense Emphasis"/>
    <w:basedOn w:val="Standaardalinea-lettertype"/>
    <w:uiPriority w:val="21"/>
    <w:qFormat/>
    <w:rsid w:val="002E07F3"/>
    <w:rPr>
      <w:i/>
      <w:iCs/>
      <w:color w:val="0F4761" w:themeColor="accent1" w:themeShade="BF"/>
    </w:rPr>
  </w:style>
  <w:style w:type="paragraph" w:styleId="Duidelijkcitaat">
    <w:name w:val="Intense Quote"/>
    <w:basedOn w:val="Standaard"/>
    <w:next w:val="Standaard"/>
    <w:link w:val="DuidelijkcitaatChar"/>
    <w:uiPriority w:val="30"/>
    <w:qFormat/>
    <w:rsid w:val="002E07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E07F3"/>
    <w:rPr>
      <w:i/>
      <w:iCs/>
      <w:color w:val="0F4761" w:themeColor="accent1" w:themeShade="BF"/>
    </w:rPr>
  </w:style>
  <w:style w:type="character" w:styleId="Intensieveverwijzing">
    <w:name w:val="Intense Reference"/>
    <w:basedOn w:val="Standaardalinea-lettertype"/>
    <w:uiPriority w:val="32"/>
    <w:qFormat/>
    <w:rsid w:val="002E07F3"/>
    <w:rPr>
      <w:b/>
      <w:bCs/>
      <w:smallCaps/>
      <w:color w:val="0F4761" w:themeColor="accent1" w:themeShade="BF"/>
      <w:spacing w:val="5"/>
    </w:rPr>
  </w:style>
  <w:style w:type="table" w:customStyle="1" w:styleId="Tabelondertekening">
    <w:name w:val="Tabel ondertekening"/>
    <w:rsid w:val="002E07F3"/>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2E07F3"/>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E07F3"/>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2E07F3"/>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2E07F3"/>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AF59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116</ap:Words>
  <ap:Characters>639</ap:Characters>
  <ap:DocSecurity>0</ap:DocSecurity>
  <ap:Lines>5</ap:Lines>
  <ap:Paragraphs>1</ap:Paragraphs>
  <ap:ScaleCrop>false</ap:ScaleCrop>
  <ap:LinksUpToDate>false</ap:LinksUpToDate>
  <ap:CharactersWithSpaces>754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2025-12-22T17:25:00.0000000Z</dcterms:created>
  <dcterms:modified xsi:type="dcterms:W3CDTF">2025-12-22T17:26:00.0000000Z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