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37F5A" w14:paraId="70A3A651" w14:textId="77777777">
        <w:tc>
          <w:tcPr>
            <w:tcW w:w="6733" w:type="dxa"/>
            <w:gridSpan w:val="2"/>
            <w:tcBorders>
              <w:top w:val="nil"/>
              <w:left w:val="nil"/>
              <w:bottom w:val="nil"/>
              <w:right w:val="nil"/>
            </w:tcBorders>
            <w:vAlign w:val="center"/>
          </w:tcPr>
          <w:p w:rsidR="00997775" w:rsidP="00710A7A" w:rsidRDefault="00997775" w14:paraId="43093C8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462E2C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37F5A" w14:paraId="463CD09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1305514" w14:textId="77777777">
            <w:r w:rsidRPr="008B0CC5">
              <w:t xml:space="preserve">Vergaderjaar </w:t>
            </w:r>
            <w:r w:rsidR="00AC6B87">
              <w:t>202</w:t>
            </w:r>
            <w:r w:rsidR="00684DFF">
              <w:t>5</w:t>
            </w:r>
            <w:r w:rsidR="00AC6B87">
              <w:t>-202</w:t>
            </w:r>
            <w:r w:rsidR="00684DFF">
              <w:t>6</w:t>
            </w:r>
          </w:p>
        </w:tc>
      </w:tr>
      <w:tr w:rsidR="00997775" w:rsidTr="00637F5A" w14:paraId="6C91B245" w14:textId="77777777">
        <w:trPr>
          <w:cantSplit/>
        </w:trPr>
        <w:tc>
          <w:tcPr>
            <w:tcW w:w="10985" w:type="dxa"/>
            <w:gridSpan w:val="3"/>
            <w:tcBorders>
              <w:top w:val="nil"/>
              <w:left w:val="nil"/>
              <w:bottom w:val="nil"/>
              <w:right w:val="nil"/>
            </w:tcBorders>
          </w:tcPr>
          <w:p w:rsidR="00997775" w:rsidRDefault="00997775" w14:paraId="261AC8AF" w14:textId="77777777"/>
        </w:tc>
      </w:tr>
      <w:tr w:rsidR="00997775" w:rsidTr="00637F5A" w14:paraId="04257E72" w14:textId="77777777">
        <w:trPr>
          <w:cantSplit/>
        </w:trPr>
        <w:tc>
          <w:tcPr>
            <w:tcW w:w="10985" w:type="dxa"/>
            <w:gridSpan w:val="3"/>
            <w:tcBorders>
              <w:top w:val="nil"/>
              <w:left w:val="nil"/>
              <w:bottom w:val="single" w:color="auto" w:sz="4" w:space="0"/>
              <w:right w:val="nil"/>
            </w:tcBorders>
          </w:tcPr>
          <w:p w:rsidR="00997775" w:rsidRDefault="00997775" w14:paraId="2C70F2F5" w14:textId="77777777"/>
        </w:tc>
      </w:tr>
      <w:tr w:rsidR="00997775" w:rsidTr="00637F5A" w14:paraId="31386B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707BEF" w14:textId="77777777"/>
        </w:tc>
        <w:tc>
          <w:tcPr>
            <w:tcW w:w="7654" w:type="dxa"/>
            <w:gridSpan w:val="2"/>
          </w:tcPr>
          <w:p w:rsidR="00997775" w:rsidRDefault="00997775" w14:paraId="4F4F5338" w14:textId="77777777"/>
        </w:tc>
      </w:tr>
      <w:tr w:rsidR="00637F5A" w:rsidTr="00637F5A" w14:paraId="0D678E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7F5A" w:rsidP="00637F5A" w:rsidRDefault="00637F5A" w14:paraId="5C82E2C0" w14:textId="010B6297">
            <w:pPr>
              <w:rPr>
                <w:b/>
              </w:rPr>
            </w:pPr>
            <w:r>
              <w:rPr>
                <w:b/>
              </w:rPr>
              <w:t>36 800 IV</w:t>
            </w:r>
          </w:p>
        </w:tc>
        <w:tc>
          <w:tcPr>
            <w:tcW w:w="7654" w:type="dxa"/>
            <w:gridSpan w:val="2"/>
          </w:tcPr>
          <w:p w:rsidR="00637F5A" w:rsidP="00637F5A" w:rsidRDefault="00637F5A" w14:paraId="2441DA7C" w14:textId="0A977CBD">
            <w:pPr>
              <w:rPr>
                <w:b/>
              </w:rPr>
            </w:pPr>
            <w:r w:rsidRPr="003F3491">
              <w:rPr>
                <w:b/>
                <w:bCs/>
                <w:szCs w:val="24"/>
              </w:rPr>
              <w:t>Vaststelling van de begrotingsstaten van Koninkrijksrelaties (IV) en het BES-fonds (H) voor het jaar 2026</w:t>
            </w:r>
          </w:p>
        </w:tc>
      </w:tr>
      <w:tr w:rsidR="00637F5A" w:rsidTr="00637F5A" w14:paraId="2FD9E6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7F5A" w:rsidP="00637F5A" w:rsidRDefault="00637F5A" w14:paraId="58DC556F" w14:textId="77777777"/>
        </w:tc>
        <w:tc>
          <w:tcPr>
            <w:tcW w:w="7654" w:type="dxa"/>
            <w:gridSpan w:val="2"/>
          </w:tcPr>
          <w:p w:rsidR="00637F5A" w:rsidP="00637F5A" w:rsidRDefault="00637F5A" w14:paraId="17C65C91" w14:textId="77777777"/>
        </w:tc>
      </w:tr>
      <w:tr w:rsidR="00637F5A" w:rsidTr="00637F5A" w14:paraId="4DFB89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7F5A" w:rsidP="00637F5A" w:rsidRDefault="00637F5A" w14:paraId="557E65B9" w14:textId="77777777"/>
        </w:tc>
        <w:tc>
          <w:tcPr>
            <w:tcW w:w="7654" w:type="dxa"/>
            <w:gridSpan w:val="2"/>
          </w:tcPr>
          <w:p w:rsidR="00637F5A" w:rsidP="00637F5A" w:rsidRDefault="00637F5A" w14:paraId="6D115BCC" w14:textId="77777777"/>
        </w:tc>
      </w:tr>
      <w:tr w:rsidR="00637F5A" w:rsidTr="00637F5A" w14:paraId="68BECA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7F5A" w:rsidP="00637F5A" w:rsidRDefault="00637F5A" w14:paraId="45C4F5B6" w14:textId="70BFDE51">
            <w:pPr>
              <w:rPr>
                <w:b/>
              </w:rPr>
            </w:pPr>
            <w:r>
              <w:rPr>
                <w:b/>
              </w:rPr>
              <w:t>Nr. 3</w:t>
            </w:r>
            <w:r>
              <w:rPr>
                <w:b/>
              </w:rPr>
              <w:t>7</w:t>
            </w:r>
          </w:p>
        </w:tc>
        <w:tc>
          <w:tcPr>
            <w:tcW w:w="7654" w:type="dxa"/>
            <w:gridSpan w:val="2"/>
          </w:tcPr>
          <w:p w:rsidR="00637F5A" w:rsidP="00637F5A" w:rsidRDefault="00637F5A" w14:paraId="30131FFC" w14:textId="6AD03B6B">
            <w:pPr>
              <w:rPr>
                <w:b/>
              </w:rPr>
            </w:pPr>
            <w:r>
              <w:rPr>
                <w:b/>
              </w:rPr>
              <w:t xml:space="preserve">MOTIE VAN </w:t>
            </w:r>
            <w:r w:rsidRPr="00637F5A">
              <w:rPr>
                <w:b/>
              </w:rPr>
              <w:t>DE LEDEN NANNINGA EN VAN DER BURG</w:t>
            </w:r>
          </w:p>
        </w:tc>
      </w:tr>
      <w:tr w:rsidR="00637F5A" w:rsidTr="00637F5A" w14:paraId="4D29D9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7F5A" w:rsidP="00637F5A" w:rsidRDefault="00637F5A" w14:paraId="7A65EDA8" w14:textId="77777777"/>
        </w:tc>
        <w:tc>
          <w:tcPr>
            <w:tcW w:w="7654" w:type="dxa"/>
            <w:gridSpan w:val="2"/>
          </w:tcPr>
          <w:p w:rsidR="00637F5A" w:rsidP="00637F5A" w:rsidRDefault="00637F5A" w14:paraId="335B35C0" w14:textId="71053B46">
            <w:r>
              <w:t>Voorgesteld 18 december 2025</w:t>
            </w:r>
          </w:p>
        </w:tc>
      </w:tr>
      <w:tr w:rsidR="00997775" w:rsidTr="00637F5A" w14:paraId="1DAE04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9CDDE8" w14:textId="77777777"/>
        </w:tc>
        <w:tc>
          <w:tcPr>
            <w:tcW w:w="7654" w:type="dxa"/>
            <w:gridSpan w:val="2"/>
          </w:tcPr>
          <w:p w:rsidR="00997775" w:rsidRDefault="00997775" w14:paraId="71F9F80D" w14:textId="77777777"/>
        </w:tc>
      </w:tr>
      <w:tr w:rsidR="00997775" w:rsidTr="00637F5A" w14:paraId="6EB59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F76281" w14:textId="77777777"/>
        </w:tc>
        <w:tc>
          <w:tcPr>
            <w:tcW w:w="7654" w:type="dxa"/>
            <w:gridSpan w:val="2"/>
          </w:tcPr>
          <w:p w:rsidR="00997775" w:rsidRDefault="00997775" w14:paraId="288AC508" w14:textId="77777777">
            <w:r>
              <w:t>De Kamer,</w:t>
            </w:r>
          </w:p>
        </w:tc>
      </w:tr>
      <w:tr w:rsidR="00997775" w:rsidTr="00637F5A" w14:paraId="1C195C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CAC18F" w14:textId="77777777"/>
        </w:tc>
        <w:tc>
          <w:tcPr>
            <w:tcW w:w="7654" w:type="dxa"/>
            <w:gridSpan w:val="2"/>
          </w:tcPr>
          <w:p w:rsidR="00997775" w:rsidRDefault="00997775" w14:paraId="48706D2E" w14:textId="77777777"/>
        </w:tc>
      </w:tr>
      <w:tr w:rsidR="00997775" w:rsidTr="00637F5A" w14:paraId="514216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01253C" w14:textId="77777777"/>
        </w:tc>
        <w:tc>
          <w:tcPr>
            <w:tcW w:w="7654" w:type="dxa"/>
            <w:gridSpan w:val="2"/>
          </w:tcPr>
          <w:p w:rsidR="00997775" w:rsidRDefault="00997775" w14:paraId="0AFE1A42" w14:textId="77777777">
            <w:r>
              <w:t>gehoord de beraadslaging,</w:t>
            </w:r>
          </w:p>
        </w:tc>
      </w:tr>
      <w:tr w:rsidR="00997775" w:rsidTr="00637F5A" w14:paraId="101E6F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6E188" w14:textId="77777777"/>
        </w:tc>
        <w:tc>
          <w:tcPr>
            <w:tcW w:w="7654" w:type="dxa"/>
            <w:gridSpan w:val="2"/>
          </w:tcPr>
          <w:p w:rsidR="00997775" w:rsidRDefault="00997775" w14:paraId="3EB71146" w14:textId="77777777"/>
        </w:tc>
      </w:tr>
      <w:tr w:rsidR="00997775" w:rsidTr="00637F5A" w14:paraId="2A1BA0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A600B0" w14:textId="77777777"/>
        </w:tc>
        <w:tc>
          <w:tcPr>
            <w:tcW w:w="7654" w:type="dxa"/>
            <w:gridSpan w:val="2"/>
          </w:tcPr>
          <w:p w:rsidR="00637F5A" w:rsidP="00637F5A" w:rsidRDefault="00637F5A" w14:paraId="1BD9CFAA" w14:textId="77777777">
            <w:r>
              <w:t>constaterende dat er vluchtelingenstromen vanuit Venezuela richting de ABC-eilanden zijn en dat deze bij verdere geopolitieke escalatie kunnen toenemen;</w:t>
            </w:r>
          </w:p>
          <w:p w:rsidR="00637F5A" w:rsidP="00637F5A" w:rsidRDefault="00637F5A" w14:paraId="696F34FC" w14:textId="77777777"/>
          <w:p w:rsidR="00637F5A" w:rsidP="00637F5A" w:rsidRDefault="00637F5A" w14:paraId="0E007405" w14:textId="77777777">
            <w:r>
              <w:t>constaterende dat de Kustwacht Caribisch Gebied een centrale rol vervult bij grensbewaking, signalering en monitoring van migratiestromen over zee;</w:t>
            </w:r>
          </w:p>
          <w:p w:rsidR="00637F5A" w:rsidP="00637F5A" w:rsidRDefault="00637F5A" w14:paraId="331DC3FA" w14:textId="77777777"/>
          <w:p w:rsidR="00637F5A" w:rsidP="00637F5A" w:rsidRDefault="00637F5A" w14:paraId="426F8D54" w14:textId="77777777">
            <w:r>
              <w:t>overwegende dat tijdige en betrouwbare informatie over deze stromen noodzakelijk is om te kunnen anticiperen op een mogelijke vluchtelingencrisis in de regio;</w:t>
            </w:r>
          </w:p>
          <w:p w:rsidR="00637F5A" w:rsidP="00637F5A" w:rsidRDefault="00637F5A" w14:paraId="087ABFEC" w14:textId="77777777"/>
          <w:p w:rsidR="00637F5A" w:rsidP="00637F5A" w:rsidRDefault="00637F5A" w14:paraId="4C8D9B1E" w14:textId="77777777">
            <w:r>
              <w:t>verzoekt de regering na te gaan of de Kustwacht Caribisch Gebied beschikt over voldoende capaciteit en middelen om, in het licht van een mogelijke vluchtelingencrisis, haar taken adequaat uit te voeren;</w:t>
            </w:r>
          </w:p>
          <w:p w:rsidR="00637F5A" w:rsidP="00637F5A" w:rsidRDefault="00637F5A" w14:paraId="64ED1EE0" w14:textId="77777777"/>
          <w:p w:rsidR="00637F5A" w:rsidP="00637F5A" w:rsidRDefault="00637F5A" w14:paraId="6F84B24D" w14:textId="77777777">
            <w:r>
              <w:t>en verzoekt de regering, indien nodig, in samenwerking met de andere landen binnen het Koninkrijk maatregelen te treffen om deze capaciteit toereikend te maken,</w:t>
            </w:r>
          </w:p>
          <w:p w:rsidR="00637F5A" w:rsidP="00637F5A" w:rsidRDefault="00637F5A" w14:paraId="11961515" w14:textId="77777777"/>
          <w:p w:rsidR="00637F5A" w:rsidP="00637F5A" w:rsidRDefault="00637F5A" w14:paraId="50B91D19" w14:textId="77777777">
            <w:r>
              <w:t>en gaat over tot de orde van de dag.</w:t>
            </w:r>
          </w:p>
          <w:p w:rsidR="00637F5A" w:rsidP="00637F5A" w:rsidRDefault="00637F5A" w14:paraId="689E1BED" w14:textId="45B37E9A"/>
          <w:p w:rsidR="00637F5A" w:rsidP="00637F5A" w:rsidRDefault="00637F5A" w14:paraId="248E55E2" w14:textId="77777777">
            <w:r>
              <w:t>Nanninga</w:t>
            </w:r>
          </w:p>
          <w:p w:rsidR="00997775" w:rsidP="00637F5A" w:rsidRDefault="00637F5A" w14:paraId="4D755A72" w14:textId="1837824C">
            <w:r>
              <w:t>Van der Burg</w:t>
            </w:r>
          </w:p>
        </w:tc>
      </w:tr>
    </w:tbl>
    <w:p w:rsidR="00997775" w:rsidRDefault="00997775" w14:paraId="00EF0D5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24EA8" w14:textId="77777777" w:rsidR="00637F5A" w:rsidRDefault="00637F5A">
      <w:pPr>
        <w:spacing w:line="20" w:lineRule="exact"/>
      </w:pPr>
    </w:p>
  </w:endnote>
  <w:endnote w:type="continuationSeparator" w:id="0">
    <w:p w14:paraId="59D1EF18" w14:textId="77777777" w:rsidR="00637F5A" w:rsidRDefault="00637F5A">
      <w:pPr>
        <w:pStyle w:val="Amendement"/>
      </w:pPr>
      <w:r>
        <w:rPr>
          <w:b w:val="0"/>
        </w:rPr>
        <w:t xml:space="preserve"> </w:t>
      </w:r>
    </w:p>
  </w:endnote>
  <w:endnote w:type="continuationNotice" w:id="1">
    <w:p w14:paraId="3823B008" w14:textId="77777777" w:rsidR="00637F5A" w:rsidRDefault="00637F5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A840" w14:textId="77777777" w:rsidR="00637F5A" w:rsidRDefault="00637F5A">
      <w:pPr>
        <w:pStyle w:val="Amendement"/>
      </w:pPr>
      <w:r>
        <w:rPr>
          <w:b w:val="0"/>
        </w:rPr>
        <w:separator/>
      </w:r>
    </w:p>
  </w:footnote>
  <w:footnote w:type="continuationSeparator" w:id="0">
    <w:p w14:paraId="7D128F02" w14:textId="77777777" w:rsidR="00637F5A" w:rsidRDefault="00637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5A"/>
    <w:rsid w:val="0002590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37F5A"/>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33AD0"/>
  <w15:docId w15:val="{6A16DB4A-46A4-4933-BFC5-73AF97F0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1028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2025-12-19T09:20:00.0000000Z</dcterms:created>
  <dcterms:modified xsi:type="dcterms:W3CDTF">2025-12-19T09:34:00.0000000Z</dcterms:modified>
  <dc:description>------------------------</dc:description>
  <dc:subject/>
  <keywords/>
  <version/>
  <category/>
</coreProperties>
</file>