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2900" w:rsidR="00BA2900" w:rsidRDefault="00AA717E" w14:paraId="5EA83A51" w14:textId="58177B48">
      <w:pPr>
        <w:rPr>
          <w:rFonts w:ascii="Calibri" w:hAnsi="Calibri" w:cs="Calibri"/>
        </w:rPr>
      </w:pPr>
      <w:r w:rsidRPr="00BA2900">
        <w:rPr>
          <w:rFonts w:ascii="Calibri" w:hAnsi="Calibri" w:cs="Calibri"/>
        </w:rPr>
        <w:t>27</w:t>
      </w:r>
      <w:r w:rsidRPr="00BA2900" w:rsidR="00BA2900">
        <w:rPr>
          <w:rFonts w:ascii="Calibri" w:hAnsi="Calibri" w:cs="Calibri"/>
        </w:rPr>
        <w:t xml:space="preserve"> </w:t>
      </w:r>
      <w:r w:rsidRPr="00BA2900">
        <w:rPr>
          <w:rFonts w:ascii="Calibri" w:hAnsi="Calibri" w:cs="Calibri"/>
        </w:rPr>
        <w:t>625</w:t>
      </w:r>
      <w:r w:rsidRPr="00BA2900" w:rsidR="00BA2900">
        <w:rPr>
          <w:rFonts w:ascii="Calibri" w:hAnsi="Calibri" w:cs="Calibri"/>
        </w:rPr>
        <w:tab/>
      </w:r>
      <w:r w:rsidRPr="00BA2900" w:rsidR="00BA2900">
        <w:rPr>
          <w:rFonts w:ascii="Calibri" w:hAnsi="Calibri" w:cs="Calibri"/>
        </w:rPr>
        <w:tab/>
        <w:t>Waterbeleid</w:t>
      </w:r>
    </w:p>
    <w:p w:rsidRPr="00BA2900" w:rsidR="00BA2900" w:rsidP="004474D9" w:rsidRDefault="00BA2900" w14:paraId="174041A8" w14:textId="77777777">
      <w:pPr>
        <w:rPr>
          <w:rFonts w:ascii="Calibri" w:hAnsi="Calibri" w:cs="Calibri"/>
          <w:color w:val="000000"/>
        </w:rPr>
      </w:pPr>
      <w:r w:rsidRPr="00BA2900">
        <w:rPr>
          <w:rFonts w:ascii="Calibri" w:hAnsi="Calibri" w:cs="Calibri"/>
        </w:rPr>
        <w:t xml:space="preserve">Nr. </w:t>
      </w:r>
      <w:r w:rsidRPr="00BA2900" w:rsidR="00AA717E">
        <w:rPr>
          <w:rFonts w:ascii="Calibri" w:hAnsi="Calibri" w:cs="Calibri"/>
        </w:rPr>
        <w:t>731</w:t>
      </w:r>
      <w:r w:rsidRPr="00BA2900">
        <w:rPr>
          <w:rFonts w:ascii="Calibri" w:hAnsi="Calibri" w:cs="Calibri"/>
        </w:rPr>
        <w:tab/>
      </w:r>
      <w:r w:rsidRPr="00BA2900">
        <w:rPr>
          <w:rFonts w:ascii="Calibri" w:hAnsi="Calibri" w:cs="Calibri"/>
        </w:rPr>
        <w:tab/>
        <w:t>Brief van de minister van Infrastructuur en Waterstaat</w:t>
      </w:r>
    </w:p>
    <w:p w:rsidRPr="00BA2900" w:rsidR="00AA717E" w:rsidP="00977705" w:rsidRDefault="00BA2900" w14:paraId="73BE7F53" w14:textId="13F0893F">
      <w:pPr>
        <w:rPr>
          <w:rFonts w:ascii="Calibri" w:hAnsi="Calibri" w:cs="Calibri"/>
        </w:rPr>
      </w:pPr>
      <w:r w:rsidRPr="00BA2900">
        <w:rPr>
          <w:rFonts w:ascii="Calibri" w:hAnsi="Calibri" w:cs="Calibri"/>
        </w:rPr>
        <w:t>Aan de Voorzitter van de Tweede Kamer der Staten-Generaal</w:t>
      </w:r>
    </w:p>
    <w:p w:rsidRPr="00BA2900" w:rsidR="00BA2900" w:rsidP="00977705" w:rsidRDefault="00BA2900" w14:paraId="2FEE816A" w14:textId="5EA8AE13">
      <w:pPr>
        <w:rPr>
          <w:rFonts w:ascii="Calibri" w:hAnsi="Calibri" w:cs="Calibri"/>
        </w:rPr>
      </w:pPr>
      <w:r w:rsidRPr="00BA2900">
        <w:rPr>
          <w:rFonts w:ascii="Calibri" w:hAnsi="Calibri" w:cs="Calibri"/>
        </w:rPr>
        <w:t>Den Haag, 18 december 2025</w:t>
      </w:r>
    </w:p>
    <w:p w:rsidRPr="00BA2900" w:rsidR="00AA717E" w:rsidP="00977705" w:rsidRDefault="00AA717E" w14:paraId="7CFCB671" w14:textId="77777777">
      <w:pPr>
        <w:rPr>
          <w:rFonts w:ascii="Calibri" w:hAnsi="Calibri" w:cs="Calibri"/>
        </w:rPr>
      </w:pPr>
    </w:p>
    <w:p w:rsidRPr="00BA2900" w:rsidR="00977705" w:rsidP="00977705" w:rsidRDefault="00977705" w14:paraId="59A2EBCB" w14:textId="6E2783EB">
      <w:pPr>
        <w:rPr>
          <w:rFonts w:ascii="Calibri" w:hAnsi="Calibri" w:cs="Calibri"/>
        </w:rPr>
      </w:pPr>
      <w:r w:rsidRPr="00BA2900">
        <w:rPr>
          <w:rFonts w:ascii="Calibri" w:hAnsi="Calibri" w:cs="Calibri"/>
        </w:rPr>
        <w:t>Op 18 juli jl. is de Kamer geïnformeerd over de opvolging van de toezegging om de Landsadvocaat een juridische analyse uit te laten voeren naar de stand</w:t>
      </w:r>
      <w:r w:rsidRPr="00BA2900">
        <w:rPr>
          <w:rFonts w:ascii="Calibri" w:hAnsi="Calibri" w:cs="Calibri"/>
        </w:rPr>
        <w:br/>
        <w:t>van zaken van de risico’s met betrekking tot de Kaderrichtlijn Water.</w:t>
      </w:r>
    </w:p>
    <w:p w:rsidRPr="00BA2900" w:rsidR="00977705" w:rsidP="00977705" w:rsidRDefault="00977705" w14:paraId="5A3CB3B8" w14:textId="77777777">
      <w:pPr>
        <w:rPr>
          <w:rFonts w:ascii="Calibri" w:hAnsi="Calibri" w:cs="Calibri"/>
        </w:rPr>
      </w:pPr>
    </w:p>
    <w:p w:rsidRPr="00BA2900" w:rsidR="00977705" w:rsidP="00977705" w:rsidRDefault="00977705" w14:paraId="65C7860A" w14:textId="77777777">
      <w:pPr>
        <w:rPr>
          <w:rFonts w:ascii="Calibri" w:hAnsi="Calibri" w:cs="Calibri"/>
        </w:rPr>
      </w:pPr>
      <w:r w:rsidRPr="00BA2900">
        <w:rPr>
          <w:rFonts w:ascii="Calibri" w:hAnsi="Calibri" w:cs="Calibri"/>
        </w:rPr>
        <w:t>Zoals in die brief aangegeven kan de Kamer in de openbaarheid alleen op hoofdlijn geïnformeerd worden over de inhoud van dat advies en zou het advies zelf als vertrouwelijk stuk conform de daarvoor geldende regeling met de Kamer gedeeld worden (Kamerstukken 27 625, nr. 716).</w:t>
      </w:r>
    </w:p>
    <w:p w:rsidRPr="00BA2900" w:rsidR="00977705" w:rsidP="00977705" w:rsidRDefault="00977705" w14:paraId="326E1290" w14:textId="77777777">
      <w:pPr>
        <w:rPr>
          <w:rFonts w:ascii="Calibri" w:hAnsi="Calibri" w:cs="Calibri"/>
        </w:rPr>
      </w:pPr>
    </w:p>
    <w:p w:rsidRPr="00BA2900" w:rsidR="00977705" w:rsidP="00977705" w:rsidRDefault="00977705" w14:paraId="43CAEB7D" w14:textId="77777777">
      <w:pPr>
        <w:rPr>
          <w:rFonts w:ascii="Calibri" w:hAnsi="Calibri" w:cs="Calibri"/>
        </w:rPr>
      </w:pPr>
      <w:r w:rsidRPr="00BA2900">
        <w:rPr>
          <w:rFonts w:ascii="Calibri" w:hAnsi="Calibri" w:cs="Calibri"/>
        </w:rPr>
        <w:t>In het plenaire debat op 17 december jl. gaf het lid Kostić aan dat dit advies niet beschikbaar was bij het centraal informatiepunt (CIP) van de Kamer. Dit leidde tot een discussie, aangezien het stuk wel verzonden zou zijn. Naar aanleiding van het debat is een brief gevraagd door het lid Kostić.</w:t>
      </w:r>
    </w:p>
    <w:p w:rsidRPr="00BA2900" w:rsidR="00977705" w:rsidP="00977705" w:rsidRDefault="00977705" w14:paraId="5AB8F7B2" w14:textId="77777777">
      <w:pPr>
        <w:rPr>
          <w:rFonts w:ascii="Calibri" w:hAnsi="Calibri" w:cs="Calibri"/>
        </w:rPr>
      </w:pPr>
    </w:p>
    <w:p w:rsidRPr="00BA2900" w:rsidR="00977705" w:rsidP="00977705" w:rsidRDefault="00977705" w14:paraId="050346FA" w14:textId="77777777">
      <w:pPr>
        <w:rPr>
          <w:rFonts w:ascii="Calibri" w:hAnsi="Calibri" w:cs="Calibri"/>
        </w:rPr>
      </w:pPr>
      <w:r w:rsidRPr="00BA2900">
        <w:rPr>
          <w:rFonts w:ascii="Calibri" w:hAnsi="Calibri" w:cs="Calibri"/>
        </w:rPr>
        <w:t xml:space="preserve">Er is nadien ambtelijk contact gezocht met de griffie om na te gaan wat hier mis is gegaan. De conclusie is dat het lid Kostić een terechte constatering deed dat het stuk niet bij het CIP beschikbaar was. Het is wel verzonden door het departement, maar uit de eerste analyse blijkt dat waarschijnlijk een afwijkende verzendwijze is gebruikt in plaats van de reguliere werkstroom voor vertrouwelijke stukken, waardoor het niet als zodanig is herkend bij binnenkomst en ter inzage is gelegd. </w:t>
      </w:r>
    </w:p>
    <w:p w:rsidRPr="00BA2900" w:rsidR="00977705" w:rsidP="00977705" w:rsidRDefault="00977705" w14:paraId="69C69A18" w14:textId="77777777">
      <w:pPr>
        <w:rPr>
          <w:rFonts w:ascii="Calibri" w:hAnsi="Calibri" w:cs="Calibri"/>
        </w:rPr>
      </w:pPr>
    </w:p>
    <w:p w:rsidRPr="00BA2900" w:rsidR="00977705" w:rsidP="00977705" w:rsidRDefault="00977705" w14:paraId="03126A2E" w14:textId="6CF95423">
      <w:pPr>
        <w:rPr>
          <w:rFonts w:ascii="Calibri" w:hAnsi="Calibri" w:cs="Calibri"/>
        </w:rPr>
      </w:pPr>
      <w:r w:rsidRPr="00BA2900">
        <w:rPr>
          <w:rFonts w:ascii="Calibri" w:hAnsi="Calibri" w:cs="Calibri"/>
        </w:rPr>
        <w:t>Het advies zal alsnog door de griffie als vertrouwelijk stuk ter inzage worden gelegd bij het CIP</w:t>
      </w:r>
      <w:r w:rsidRPr="00BA2900">
        <w:rPr>
          <w:rStyle w:val="Voetnootmarkering"/>
          <w:rFonts w:ascii="Calibri" w:hAnsi="Calibri" w:cs="Calibri"/>
        </w:rPr>
        <w:footnoteReference w:id="1"/>
      </w:r>
      <w:r w:rsidRPr="00BA2900">
        <w:rPr>
          <w:rFonts w:ascii="Calibri" w:hAnsi="Calibri" w:cs="Calibri"/>
        </w:rPr>
        <w:t xml:space="preserve">. </w:t>
      </w:r>
    </w:p>
    <w:p w:rsidRPr="00BA2900" w:rsidR="00BA2900" w:rsidP="00BA2900" w:rsidRDefault="00BA2900" w14:paraId="5E2471F1" w14:textId="77777777">
      <w:pPr>
        <w:pStyle w:val="Geenafstand"/>
        <w:rPr>
          <w:rFonts w:ascii="Calibri" w:hAnsi="Calibri" w:cs="Calibri"/>
        </w:rPr>
      </w:pPr>
    </w:p>
    <w:p w:rsidRPr="00BA2900" w:rsidR="00BA2900" w:rsidP="00BA2900" w:rsidRDefault="00BA2900" w14:paraId="4FCB9281" w14:textId="6A3F485E">
      <w:pPr>
        <w:pStyle w:val="Geenafstand"/>
        <w:rPr>
          <w:rFonts w:ascii="Calibri" w:hAnsi="Calibri" w:cs="Calibri"/>
          <w:color w:val="000000"/>
        </w:rPr>
      </w:pPr>
      <w:r w:rsidRPr="00BA2900">
        <w:rPr>
          <w:rFonts w:ascii="Calibri" w:hAnsi="Calibri" w:cs="Calibri"/>
        </w:rPr>
        <w:t>De minister van Infrastructuur en Waterstaat,</w:t>
      </w:r>
    </w:p>
    <w:p w:rsidRPr="00BA2900" w:rsidR="00FE0FA3" w:rsidP="00BA2900" w:rsidRDefault="00977705" w14:paraId="6D0C53BF" w14:textId="022CAB71">
      <w:pPr>
        <w:pStyle w:val="Geenafstand"/>
        <w:rPr>
          <w:rFonts w:ascii="Calibri" w:hAnsi="Calibri" w:cs="Calibri"/>
        </w:rPr>
      </w:pPr>
      <w:r w:rsidRPr="00BA2900">
        <w:rPr>
          <w:rFonts w:ascii="Calibri" w:hAnsi="Calibri" w:cs="Calibri"/>
        </w:rPr>
        <w:t>R. Tieman</w:t>
      </w:r>
    </w:p>
    <w:p w:rsidRPr="00BA2900" w:rsidR="00BA2900" w:rsidP="00BA2900" w:rsidRDefault="00BA2900" w14:paraId="1ECC4F06" w14:textId="77777777">
      <w:pPr>
        <w:pStyle w:val="Geenafstand"/>
        <w:rPr>
          <w:rFonts w:ascii="Calibri" w:hAnsi="Calibri" w:cs="Calibri"/>
        </w:rPr>
      </w:pPr>
    </w:p>
    <w:sectPr w:rsidRPr="00BA2900" w:rsidR="00BA2900" w:rsidSect="00F408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323E" w14:textId="77777777" w:rsidR="00977705" w:rsidRDefault="00977705" w:rsidP="00977705">
      <w:pPr>
        <w:spacing w:after="0" w:line="240" w:lineRule="auto"/>
      </w:pPr>
      <w:r>
        <w:separator/>
      </w:r>
    </w:p>
  </w:endnote>
  <w:endnote w:type="continuationSeparator" w:id="0">
    <w:p w14:paraId="7908E199" w14:textId="77777777" w:rsidR="00977705" w:rsidRDefault="00977705" w:rsidP="0097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24C6" w14:textId="77777777" w:rsidR="00977705" w:rsidRPr="00977705" w:rsidRDefault="00977705" w:rsidP="009777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4CE4" w14:textId="77777777" w:rsidR="00977705" w:rsidRPr="00977705" w:rsidRDefault="00977705" w:rsidP="009777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E2F" w14:textId="77777777" w:rsidR="00977705" w:rsidRPr="00977705" w:rsidRDefault="00977705" w:rsidP="009777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B2DC" w14:textId="77777777" w:rsidR="00977705" w:rsidRDefault="00977705" w:rsidP="00977705">
      <w:pPr>
        <w:spacing w:after="0" w:line="240" w:lineRule="auto"/>
      </w:pPr>
      <w:r>
        <w:separator/>
      </w:r>
    </w:p>
  </w:footnote>
  <w:footnote w:type="continuationSeparator" w:id="0">
    <w:p w14:paraId="7BC8EA23" w14:textId="77777777" w:rsidR="00977705" w:rsidRDefault="00977705" w:rsidP="00977705">
      <w:pPr>
        <w:spacing w:after="0" w:line="240" w:lineRule="auto"/>
      </w:pPr>
      <w:r>
        <w:continuationSeparator/>
      </w:r>
    </w:p>
  </w:footnote>
  <w:footnote w:id="1">
    <w:p w14:paraId="341DA3F9" w14:textId="0C7B1D8D" w:rsidR="00977705" w:rsidRPr="00BA2900" w:rsidRDefault="00977705">
      <w:pPr>
        <w:pStyle w:val="Voetnoottekst"/>
        <w:rPr>
          <w:rFonts w:ascii="Calibri" w:hAnsi="Calibri" w:cs="Calibri"/>
        </w:rPr>
      </w:pPr>
      <w:r w:rsidRPr="00BA2900">
        <w:rPr>
          <w:rStyle w:val="Voetnootmarkering"/>
          <w:rFonts w:ascii="Calibri" w:hAnsi="Calibri" w:cs="Calibri"/>
        </w:rPr>
        <w:footnoteRef/>
      </w:r>
      <w:r w:rsidRPr="00BA2900">
        <w:rPr>
          <w:rFonts w:ascii="Calibri" w:hAnsi="Calibri" w:cs="Calibri"/>
        </w:rPr>
        <w:t xml:space="preserve"> De vertrouwelijke bijlage bij Kamerstuk 27 625, nr. 716 is alsnog ter vertrouwelijke inzage gelegd, alleen voor de leden, bij het Centraal Informatiepunt Tweede Kamer</w:t>
      </w:r>
      <w:r w:rsidR="00BA2900" w:rsidRPr="00BA290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5DD6" w14:textId="77777777" w:rsidR="00977705" w:rsidRPr="00977705" w:rsidRDefault="00977705" w:rsidP="009777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CC13" w14:textId="77777777" w:rsidR="00977705" w:rsidRPr="00977705" w:rsidRDefault="00977705" w:rsidP="00977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BC9" w14:textId="77777777" w:rsidR="00977705" w:rsidRPr="00977705" w:rsidRDefault="00977705" w:rsidP="009777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05"/>
    <w:rsid w:val="002341A7"/>
    <w:rsid w:val="002E3E61"/>
    <w:rsid w:val="009722E4"/>
    <w:rsid w:val="00977705"/>
    <w:rsid w:val="00AA717E"/>
    <w:rsid w:val="00BA2900"/>
    <w:rsid w:val="00CC7866"/>
    <w:rsid w:val="00DE2A3D"/>
    <w:rsid w:val="00F408E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6786"/>
  <w15:chartTrackingRefBased/>
  <w15:docId w15:val="{5C413667-CB33-4A7E-BBBD-D60A576A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7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7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7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7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7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7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7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7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7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7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7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7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7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7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7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705"/>
    <w:rPr>
      <w:rFonts w:eastAsiaTheme="majorEastAsia" w:cstheme="majorBidi"/>
      <w:color w:val="272727" w:themeColor="text1" w:themeTint="D8"/>
    </w:rPr>
  </w:style>
  <w:style w:type="paragraph" w:styleId="Titel">
    <w:name w:val="Title"/>
    <w:basedOn w:val="Standaard"/>
    <w:next w:val="Standaard"/>
    <w:link w:val="TitelChar"/>
    <w:uiPriority w:val="10"/>
    <w:qFormat/>
    <w:rsid w:val="00977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7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7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7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7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705"/>
    <w:rPr>
      <w:i/>
      <w:iCs/>
      <w:color w:val="404040" w:themeColor="text1" w:themeTint="BF"/>
    </w:rPr>
  </w:style>
  <w:style w:type="paragraph" w:styleId="Lijstalinea">
    <w:name w:val="List Paragraph"/>
    <w:basedOn w:val="Standaard"/>
    <w:uiPriority w:val="34"/>
    <w:qFormat/>
    <w:rsid w:val="00977705"/>
    <w:pPr>
      <w:ind w:left="720"/>
      <w:contextualSpacing/>
    </w:pPr>
  </w:style>
  <w:style w:type="character" w:styleId="Intensievebenadrukking">
    <w:name w:val="Intense Emphasis"/>
    <w:basedOn w:val="Standaardalinea-lettertype"/>
    <w:uiPriority w:val="21"/>
    <w:qFormat/>
    <w:rsid w:val="00977705"/>
    <w:rPr>
      <w:i/>
      <w:iCs/>
      <w:color w:val="0F4761" w:themeColor="accent1" w:themeShade="BF"/>
    </w:rPr>
  </w:style>
  <w:style w:type="paragraph" w:styleId="Duidelijkcitaat">
    <w:name w:val="Intense Quote"/>
    <w:basedOn w:val="Standaard"/>
    <w:next w:val="Standaard"/>
    <w:link w:val="DuidelijkcitaatChar"/>
    <w:uiPriority w:val="30"/>
    <w:qFormat/>
    <w:rsid w:val="00977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705"/>
    <w:rPr>
      <w:i/>
      <w:iCs/>
      <w:color w:val="0F4761" w:themeColor="accent1" w:themeShade="BF"/>
    </w:rPr>
  </w:style>
  <w:style w:type="character" w:styleId="Intensieveverwijzing">
    <w:name w:val="Intense Reference"/>
    <w:basedOn w:val="Standaardalinea-lettertype"/>
    <w:uiPriority w:val="32"/>
    <w:qFormat/>
    <w:rsid w:val="00977705"/>
    <w:rPr>
      <w:b/>
      <w:bCs/>
      <w:smallCaps/>
      <w:color w:val="0F4761" w:themeColor="accent1" w:themeShade="BF"/>
      <w:spacing w:val="5"/>
    </w:rPr>
  </w:style>
  <w:style w:type="paragraph" w:customStyle="1" w:styleId="OndertekeningArea1">
    <w:name w:val="Ondertekening_Area1"/>
    <w:basedOn w:val="Standaard"/>
    <w:next w:val="Standaard"/>
    <w:rsid w:val="009777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777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777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777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777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7770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777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7705"/>
    <w:rPr>
      <w:sz w:val="20"/>
      <w:szCs w:val="20"/>
    </w:rPr>
  </w:style>
  <w:style w:type="character" w:styleId="Voetnootmarkering">
    <w:name w:val="footnote reference"/>
    <w:basedOn w:val="Standaardalinea-lettertype"/>
    <w:uiPriority w:val="99"/>
    <w:semiHidden/>
    <w:unhideWhenUsed/>
    <w:rsid w:val="00977705"/>
    <w:rPr>
      <w:vertAlign w:val="superscript"/>
    </w:rPr>
  </w:style>
  <w:style w:type="paragraph" w:styleId="Geenafstand">
    <w:name w:val="No Spacing"/>
    <w:uiPriority w:val="1"/>
    <w:qFormat/>
    <w:rsid w:val="00BA2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1372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2026-01-06T14:50:00.0000000Z</dcterms:created>
  <dcterms:modified xsi:type="dcterms:W3CDTF">2026-01-06T14:50:00.0000000Z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