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91F2A" w14:paraId="0F7EBCC7" w14:textId="77777777">
        <w:tc>
          <w:tcPr>
            <w:tcW w:w="6733" w:type="dxa"/>
            <w:gridSpan w:val="2"/>
            <w:tcBorders>
              <w:top w:val="nil"/>
              <w:left w:val="nil"/>
              <w:bottom w:val="nil"/>
              <w:right w:val="nil"/>
            </w:tcBorders>
            <w:vAlign w:val="center"/>
          </w:tcPr>
          <w:p w:rsidR="00997775" w:rsidP="00710A7A" w:rsidRDefault="00997775" w14:paraId="1EACA14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B3CAF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91F2A" w14:paraId="4A6E6F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1CDD9C" w14:textId="77777777">
            <w:r w:rsidRPr="008B0CC5">
              <w:t xml:space="preserve">Vergaderjaar </w:t>
            </w:r>
            <w:r w:rsidR="00AC6B87">
              <w:t>202</w:t>
            </w:r>
            <w:r w:rsidR="00684DFF">
              <w:t>5</w:t>
            </w:r>
            <w:r w:rsidR="00AC6B87">
              <w:t>-202</w:t>
            </w:r>
            <w:r w:rsidR="00684DFF">
              <w:t>6</w:t>
            </w:r>
          </w:p>
        </w:tc>
      </w:tr>
      <w:tr w:rsidR="00997775" w:rsidTr="00991F2A" w14:paraId="4117BC7C" w14:textId="77777777">
        <w:trPr>
          <w:cantSplit/>
        </w:trPr>
        <w:tc>
          <w:tcPr>
            <w:tcW w:w="10985" w:type="dxa"/>
            <w:gridSpan w:val="3"/>
            <w:tcBorders>
              <w:top w:val="nil"/>
              <w:left w:val="nil"/>
              <w:bottom w:val="nil"/>
              <w:right w:val="nil"/>
            </w:tcBorders>
          </w:tcPr>
          <w:p w:rsidR="00997775" w:rsidRDefault="00997775" w14:paraId="09C40C47" w14:textId="77777777"/>
        </w:tc>
      </w:tr>
      <w:tr w:rsidR="00997775" w:rsidTr="00991F2A" w14:paraId="061A1F9B" w14:textId="77777777">
        <w:trPr>
          <w:cantSplit/>
        </w:trPr>
        <w:tc>
          <w:tcPr>
            <w:tcW w:w="10985" w:type="dxa"/>
            <w:gridSpan w:val="3"/>
            <w:tcBorders>
              <w:top w:val="nil"/>
              <w:left w:val="nil"/>
              <w:bottom w:val="single" w:color="auto" w:sz="4" w:space="0"/>
              <w:right w:val="nil"/>
            </w:tcBorders>
          </w:tcPr>
          <w:p w:rsidR="00997775" w:rsidRDefault="00997775" w14:paraId="46A6BFD5" w14:textId="77777777"/>
        </w:tc>
      </w:tr>
      <w:tr w:rsidR="00997775" w:rsidTr="00991F2A" w14:paraId="2EFBB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3B2CE4" w14:textId="77777777"/>
        </w:tc>
        <w:tc>
          <w:tcPr>
            <w:tcW w:w="7654" w:type="dxa"/>
            <w:gridSpan w:val="2"/>
          </w:tcPr>
          <w:p w:rsidR="00997775" w:rsidRDefault="00997775" w14:paraId="0035E76C" w14:textId="77777777"/>
        </w:tc>
      </w:tr>
      <w:tr w:rsidR="00991F2A" w:rsidTr="00991F2A" w14:paraId="41FC0B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1F2A" w:rsidP="00991F2A" w:rsidRDefault="00991F2A" w14:paraId="0A9CECFD" w14:textId="371B08D7">
            <w:pPr>
              <w:rPr>
                <w:b/>
              </w:rPr>
            </w:pPr>
            <w:r>
              <w:rPr>
                <w:b/>
              </w:rPr>
              <w:t>29 023</w:t>
            </w:r>
          </w:p>
        </w:tc>
        <w:tc>
          <w:tcPr>
            <w:tcW w:w="7654" w:type="dxa"/>
            <w:gridSpan w:val="2"/>
          </w:tcPr>
          <w:p w:rsidR="00991F2A" w:rsidP="00991F2A" w:rsidRDefault="00991F2A" w14:paraId="413C50FF" w14:textId="5AFB58CF">
            <w:pPr>
              <w:rPr>
                <w:b/>
              </w:rPr>
            </w:pPr>
            <w:r w:rsidRPr="009824C7">
              <w:rPr>
                <w:b/>
                <w:bCs/>
              </w:rPr>
              <w:t>Voorzienings- en leveringszekerheid energie</w:t>
            </w:r>
          </w:p>
        </w:tc>
      </w:tr>
      <w:tr w:rsidR="00991F2A" w:rsidTr="00991F2A" w14:paraId="6A11E4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1F2A" w:rsidP="00991F2A" w:rsidRDefault="00991F2A" w14:paraId="7D437ED9" w14:textId="77777777"/>
        </w:tc>
        <w:tc>
          <w:tcPr>
            <w:tcW w:w="7654" w:type="dxa"/>
            <w:gridSpan w:val="2"/>
          </w:tcPr>
          <w:p w:rsidR="00991F2A" w:rsidP="00991F2A" w:rsidRDefault="00991F2A" w14:paraId="21663BD3" w14:textId="77777777"/>
        </w:tc>
      </w:tr>
      <w:tr w:rsidR="00991F2A" w:rsidTr="00991F2A" w14:paraId="091D68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1F2A" w:rsidP="00991F2A" w:rsidRDefault="00991F2A" w14:paraId="4B6C2423" w14:textId="77777777"/>
        </w:tc>
        <w:tc>
          <w:tcPr>
            <w:tcW w:w="7654" w:type="dxa"/>
            <w:gridSpan w:val="2"/>
          </w:tcPr>
          <w:p w:rsidR="00991F2A" w:rsidP="00991F2A" w:rsidRDefault="00991F2A" w14:paraId="0EB3219E" w14:textId="77777777"/>
        </w:tc>
      </w:tr>
      <w:tr w:rsidR="00991F2A" w:rsidTr="00991F2A" w14:paraId="188DFC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1F2A" w:rsidP="00991F2A" w:rsidRDefault="00991F2A" w14:paraId="4830FA54" w14:textId="7DB6B95B">
            <w:pPr>
              <w:rPr>
                <w:b/>
              </w:rPr>
            </w:pPr>
            <w:r>
              <w:rPr>
                <w:b/>
              </w:rPr>
              <w:t>Nr. 60</w:t>
            </w:r>
            <w:r>
              <w:rPr>
                <w:b/>
              </w:rPr>
              <w:t>6</w:t>
            </w:r>
          </w:p>
        </w:tc>
        <w:tc>
          <w:tcPr>
            <w:tcW w:w="7654" w:type="dxa"/>
            <w:gridSpan w:val="2"/>
          </w:tcPr>
          <w:p w:rsidR="00991F2A" w:rsidP="00991F2A" w:rsidRDefault="00991F2A" w14:paraId="1A004CC6" w14:textId="7B75556D">
            <w:pPr>
              <w:rPr>
                <w:b/>
              </w:rPr>
            </w:pPr>
            <w:r>
              <w:rPr>
                <w:b/>
              </w:rPr>
              <w:t xml:space="preserve">MOTIE VAN </w:t>
            </w:r>
            <w:r w:rsidRPr="00991F2A">
              <w:rPr>
                <w:b/>
              </w:rPr>
              <w:t>HET LID FLACH</w:t>
            </w:r>
          </w:p>
        </w:tc>
      </w:tr>
      <w:tr w:rsidR="00991F2A" w:rsidTr="00991F2A" w14:paraId="0F7208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1F2A" w:rsidP="00991F2A" w:rsidRDefault="00991F2A" w14:paraId="1A265421" w14:textId="77777777"/>
        </w:tc>
        <w:tc>
          <w:tcPr>
            <w:tcW w:w="7654" w:type="dxa"/>
            <w:gridSpan w:val="2"/>
          </w:tcPr>
          <w:p w:rsidR="00991F2A" w:rsidP="00991F2A" w:rsidRDefault="00991F2A" w14:paraId="4B762B90" w14:textId="3CC8AF1F">
            <w:r>
              <w:t>Voorgesteld 18 december 2025</w:t>
            </w:r>
          </w:p>
        </w:tc>
      </w:tr>
      <w:tr w:rsidR="00997775" w:rsidTr="00991F2A" w14:paraId="127298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B48B3F" w14:textId="77777777"/>
        </w:tc>
        <w:tc>
          <w:tcPr>
            <w:tcW w:w="7654" w:type="dxa"/>
            <w:gridSpan w:val="2"/>
          </w:tcPr>
          <w:p w:rsidR="00997775" w:rsidRDefault="00997775" w14:paraId="3D4EC89A" w14:textId="77777777"/>
        </w:tc>
      </w:tr>
      <w:tr w:rsidR="00997775" w:rsidTr="00991F2A" w14:paraId="01A437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450D8D" w14:textId="77777777"/>
        </w:tc>
        <w:tc>
          <w:tcPr>
            <w:tcW w:w="7654" w:type="dxa"/>
            <w:gridSpan w:val="2"/>
          </w:tcPr>
          <w:p w:rsidR="00997775" w:rsidRDefault="00997775" w14:paraId="6125C931" w14:textId="77777777">
            <w:r>
              <w:t>De Kamer,</w:t>
            </w:r>
          </w:p>
        </w:tc>
      </w:tr>
      <w:tr w:rsidR="00997775" w:rsidTr="00991F2A" w14:paraId="72BC09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DF629B" w14:textId="77777777"/>
        </w:tc>
        <w:tc>
          <w:tcPr>
            <w:tcW w:w="7654" w:type="dxa"/>
            <w:gridSpan w:val="2"/>
          </w:tcPr>
          <w:p w:rsidR="00997775" w:rsidRDefault="00997775" w14:paraId="7BD69917" w14:textId="77777777"/>
        </w:tc>
      </w:tr>
      <w:tr w:rsidR="00997775" w:rsidTr="00991F2A" w14:paraId="1B8BF4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BE57B2" w14:textId="77777777"/>
        </w:tc>
        <w:tc>
          <w:tcPr>
            <w:tcW w:w="7654" w:type="dxa"/>
            <w:gridSpan w:val="2"/>
          </w:tcPr>
          <w:p w:rsidR="00997775" w:rsidRDefault="00997775" w14:paraId="4B371776" w14:textId="77777777">
            <w:r>
              <w:t>gehoord de beraadslaging,</w:t>
            </w:r>
          </w:p>
        </w:tc>
      </w:tr>
      <w:tr w:rsidR="00997775" w:rsidTr="00991F2A" w14:paraId="4740D4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3DAACF" w14:textId="77777777"/>
        </w:tc>
        <w:tc>
          <w:tcPr>
            <w:tcW w:w="7654" w:type="dxa"/>
            <w:gridSpan w:val="2"/>
          </w:tcPr>
          <w:p w:rsidR="00997775" w:rsidRDefault="00997775" w14:paraId="4FCEAFF3" w14:textId="77777777"/>
        </w:tc>
      </w:tr>
      <w:tr w:rsidR="00997775" w:rsidTr="00991F2A" w14:paraId="281838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27AFF8" w14:textId="77777777"/>
        </w:tc>
        <w:tc>
          <w:tcPr>
            <w:tcW w:w="7654" w:type="dxa"/>
            <w:gridSpan w:val="2"/>
          </w:tcPr>
          <w:p w:rsidR="00991F2A" w:rsidP="00991F2A" w:rsidRDefault="00991F2A" w14:paraId="29CB41EA" w14:textId="77777777">
            <w:r>
              <w:t>constaterende dat het kabinet heeft aangegeven dat energiebesparende maatregelen die in het kader van de voorgenomen verlenging van de termijn voor de energiebesparingsplicht van vijf naar zeven jaar genomen moeten worden, niet langer gesubsidieerd of fiscaal ondersteund kunnen worden;</w:t>
            </w:r>
          </w:p>
          <w:p w:rsidR="00991F2A" w:rsidP="00991F2A" w:rsidRDefault="00991F2A" w14:paraId="07AE5840" w14:textId="77777777"/>
          <w:p w:rsidR="00991F2A" w:rsidP="00991F2A" w:rsidRDefault="00991F2A" w14:paraId="75AC6693" w14:textId="77777777">
            <w:r>
              <w:t>overwegende dat de verlenging van de termijn voor de energiebesparingsplicht voor een deel van de bedrijven aanzienlijke financiële gevolgen kan hebben, mede omdat andere Europese landen deze aanscherping van de energiebesparingsplicht niet hebben;</w:t>
            </w:r>
          </w:p>
          <w:p w:rsidR="00991F2A" w:rsidP="00991F2A" w:rsidRDefault="00991F2A" w14:paraId="2701D7CA" w14:textId="77777777"/>
          <w:p w:rsidR="00991F2A" w:rsidP="00991F2A" w:rsidRDefault="00991F2A" w14:paraId="71E81AEC" w14:textId="77777777">
            <w:r>
              <w:t>overwegende dat het staatssteunkader ruimte biedt voor genoemde ondersteuning, zoals aangegeven in onder meer het staatssteunkader voor de Clean Industrial Deal;</w:t>
            </w:r>
          </w:p>
          <w:p w:rsidR="00991F2A" w:rsidP="00991F2A" w:rsidRDefault="00991F2A" w14:paraId="421F7591" w14:textId="77777777"/>
          <w:p w:rsidR="00991F2A" w:rsidP="00991F2A" w:rsidRDefault="00991F2A" w14:paraId="705DC3F2" w14:textId="77777777">
            <w:r>
              <w:t>overwegende dat bij ongeveer 40% van de maatregelen sprake is van voorwaardelijke belemmeringen die ervoor zorgen dat een deel van deze maatregelen niet uitgevoerd kunnen worden;</w:t>
            </w:r>
          </w:p>
          <w:p w:rsidR="00991F2A" w:rsidP="00991F2A" w:rsidRDefault="00991F2A" w14:paraId="0512F947" w14:textId="77777777"/>
          <w:p w:rsidR="00991F2A" w:rsidP="00991F2A" w:rsidRDefault="00991F2A" w14:paraId="583310A0" w14:textId="77777777">
            <w:r>
              <w:t>verzoekt de regering de verlenging van de termijn voor de energiebesparingsplicht alleen door te voeren als financiële ondersteuning voor bijbehorende maatregelen mogelijk blijft en de genoemde belemmeringen aangepakt worden,</w:t>
            </w:r>
          </w:p>
          <w:p w:rsidR="00991F2A" w:rsidP="00991F2A" w:rsidRDefault="00991F2A" w14:paraId="30C88720" w14:textId="77777777"/>
          <w:p w:rsidR="00991F2A" w:rsidP="00991F2A" w:rsidRDefault="00991F2A" w14:paraId="3A11B1C0" w14:textId="77777777">
            <w:r>
              <w:t>en gaat over tot de orde van de dag.</w:t>
            </w:r>
          </w:p>
          <w:p w:rsidR="00991F2A" w:rsidP="00991F2A" w:rsidRDefault="00991F2A" w14:paraId="53DCF49B" w14:textId="17F49904"/>
          <w:p w:rsidR="00997775" w:rsidP="00991F2A" w:rsidRDefault="00991F2A" w14:paraId="16968926" w14:textId="1D9EDF62">
            <w:r>
              <w:t>Flach</w:t>
            </w:r>
          </w:p>
        </w:tc>
      </w:tr>
    </w:tbl>
    <w:p w:rsidR="00997775" w:rsidRDefault="00997775" w14:paraId="443465A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B2DEF" w14:textId="77777777" w:rsidR="00991F2A" w:rsidRDefault="00991F2A">
      <w:pPr>
        <w:spacing w:line="20" w:lineRule="exact"/>
      </w:pPr>
    </w:p>
  </w:endnote>
  <w:endnote w:type="continuationSeparator" w:id="0">
    <w:p w14:paraId="5BAEF69A" w14:textId="77777777" w:rsidR="00991F2A" w:rsidRDefault="00991F2A">
      <w:pPr>
        <w:pStyle w:val="Amendement"/>
      </w:pPr>
      <w:r>
        <w:rPr>
          <w:b w:val="0"/>
        </w:rPr>
        <w:t xml:space="preserve"> </w:t>
      </w:r>
    </w:p>
  </w:endnote>
  <w:endnote w:type="continuationNotice" w:id="1">
    <w:p w14:paraId="02AD3E4B" w14:textId="77777777" w:rsidR="00991F2A" w:rsidRDefault="00991F2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4E4ED" w14:textId="77777777" w:rsidR="00991F2A" w:rsidRDefault="00991F2A">
      <w:pPr>
        <w:pStyle w:val="Amendement"/>
      </w:pPr>
      <w:r>
        <w:rPr>
          <w:b w:val="0"/>
        </w:rPr>
        <w:separator/>
      </w:r>
    </w:p>
  </w:footnote>
  <w:footnote w:type="continuationSeparator" w:id="0">
    <w:p w14:paraId="226AD92B" w14:textId="77777777" w:rsidR="00991F2A" w:rsidRDefault="00991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2A"/>
    <w:rsid w:val="0002590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1F2A"/>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D08A4"/>
  <w15:docId w15:val="{03850B7D-5FB1-405D-97D9-57D53F65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1179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2025-12-19T11:50:00.0000000Z</dcterms:created>
  <dcterms:modified xsi:type="dcterms:W3CDTF">2025-12-19T11:58:00.0000000Z</dcterms:modified>
  <dc:description>------------------------</dc:description>
  <dc:subject/>
  <keywords/>
  <version/>
  <category/>
</coreProperties>
</file>