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5D1B3C" w:rsidRDefault="00DB4B71" w14:paraId="3131BA01" w14:textId="77777777">
      <w:bookmarkStart w:name="_Hlk216703947" w:id="0"/>
      <w:r>
        <w:t>Geachte Voorzitter,</w:t>
      </w:r>
      <w:r>
        <w:br/>
      </w:r>
    </w:p>
    <w:p w:rsidRPr="00CF2C89" w:rsidR="00CE78E9" w:rsidP="005D1B3C" w:rsidRDefault="00DB4B71" w14:paraId="5BB97401" w14:textId="21F772E4">
      <w:pPr>
        <w:rPr>
          <w:szCs w:val="18"/>
        </w:rPr>
      </w:pPr>
      <w:r>
        <w:t xml:space="preserve">Hierbij zend ik u de antwoorden op de vragen van het lid </w:t>
      </w:r>
      <w:r w:rsidR="00CF2C89">
        <w:t>Ouwehand</w:t>
      </w:r>
      <w:r>
        <w:t xml:space="preserve"> (</w:t>
      </w:r>
      <w:r w:rsidR="00CF2C89">
        <w:t xml:space="preserve">PvdD) </w:t>
      </w:r>
      <w:r>
        <w:t xml:space="preserve">over </w:t>
      </w:r>
      <w:r w:rsidRPr="0082320C" w:rsidR="00CF2C89">
        <w:rPr>
          <w:szCs w:val="18"/>
        </w:rPr>
        <w:t>de tijdige aanbieding van het verbod op stroomstootapparatuur in de veehouderij</w:t>
      </w:r>
      <w:r w:rsidR="00CF2C89">
        <w:rPr>
          <w:szCs w:val="18"/>
        </w:rPr>
        <w:t xml:space="preserve"> </w:t>
      </w:r>
      <w:r w:rsidR="00C44EA2">
        <w:rPr>
          <w:szCs w:val="18"/>
        </w:rPr>
        <w:t>(</w:t>
      </w:r>
      <w:r w:rsidRPr="0082320C" w:rsidR="00C44EA2">
        <w:rPr>
          <w:szCs w:val="18"/>
        </w:rPr>
        <w:t>2025Z21921</w:t>
      </w:r>
      <w:r w:rsidR="00C44EA2">
        <w:rPr>
          <w:szCs w:val="18"/>
        </w:rPr>
        <w:t>, i</w:t>
      </w:r>
      <w:r>
        <w:t xml:space="preserve">ngezonden </w:t>
      </w:r>
      <w:r w:rsidR="00CF2C89">
        <w:t>12 december 2025</w:t>
      </w:r>
      <w:r w:rsidR="00C44EA2">
        <w:t>)</w:t>
      </w:r>
      <w:r>
        <w:t xml:space="preserve">. </w:t>
      </w:r>
    </w:p>
    <w:p w:rsidR="00423A19" w:rsidP="005D1B3C" w:rsidRDefault="00423A19" w14:paraId="74A43AAE" w14:textId="77777777"/>
    <w:p w:rsidR="00677EFC" w:rsidP="005D1B3C" w:rsidRDefault="00DB4B71" w14:paraId="5ABF750D" w14:textId="77777777">
      <w:pPr>
        <w:rPr>
          <w:rStyle w:val="Zwaar"/>
          <w:b w:val="0"/>
          <w:bCs w:val="0"/>
        </w:rPr>
      </w:pPr>
      <w:r>
        <w:rPr>
          <w:rStyle w:val="Zwaar"/>
          <w:b w:val="0"/>
          <w:bCs w:val="0"/>
        </w:rPr>
        <w:t>Hoogachtend,</w:t>
      </w:r>
    </w:p>
    <w:p w:rsidRPr="00EC58D9" w:rsidR="00F71F9E" w:rsidP="005D1B3C" w:rsidRDefault="00F71F9E" w14:paraId="7DFA4D2F" w14:textId="77777777"/>
    <w:p w:rsidR="007239A1" w:rsidP="005D1B3C" w:rsidRDefault="007239A1" w14:paraId="066FFFA3" w14:textId="77777777"/>
    <w:p w:rsidR="005D1B3C" w:rsidP="005D1B3C" w:rsidRDefault="005D1B3C" w14:paraId="22D6BC2F" w14:textId="77777777"/>
    <w:p w:rsidRPr="00EC58D9" w:rsidR="005D1B3C" w:rsidP="005D1B3C" w:rsidRDefault="005D1B3C" w14:paraId="77BDA90F" w14:textId="77777777"/>
    <w:p w:rsidRPr="00EC58D9" w:rsidR="007239A1" w:rsidP="005D1B3C" w:rsidRDefault="007239A1" w14:paraId="11AEB190" w14:textId="77777777"/>
    <w:p w:rsidRPr="006A15A5" w:rsidR="007239A1" w:rsidP="005D1B3C" w:rsidRDefault="00DB4B71" w14:paraId="75DE8E44" w14:textId="77777777">
      <w:pPr>
        <w:rPr>
          <w:szCs w:val="18"/>
        </w:rPr>
      </w:pPr>
      <w:r w:rsidRPr="00B11DD6">
        <w:t>Femke Marije Wiersma</w:t>
      </w:r>
    </w:p>
    <w:p w:rsidR="004E505E" w:rsidP="005D1B3C" w:rsidRDefault="00DB4B71" w14:paraId="7604C64E" w14:textId="77777777">
      <w:r w:rsidRPr="00EC58D9">
        <w:t xml:space="preserve">Minister van </w:t>
      </w:r>
      <w:r w:rsidR="00704E60">
        <w:rPr>
          <w:rFonts w:cs="Calibri"/>
          <w:szCs w:val="18"/>
        </w:rPr>
        <w:t>Landbouw, Visserij, Voedselzekerheid en Natuur</w:t>
      </w:r>
    </w:p>
    <w:p w:rsidRPr="00006C01" w:rsidR="00481085" w:rsidP="005D1B3C" w:rsidRDefault="00481085" w14:paraId="30388510" w14:textId="77777777"/>
    <w:p w:rsidR="00C25A1D" w:rsidP="005D1B3C" w:rsidRDefault="00C25A1D" w14:paraId="035591DB" w14:textId="77777777">
      <w:pPr>
        <w:rPr>
          <w:rStyle w:val="Zwaar"/>
          <w:b w:val="0"/>
          <w:bCs w:val="0"/>
        </w:rPr>
      </w:pPr>
    </w:p>
    <w:p w:rsidR="00C25A1D" w:rsidP="005D1B3C" w:rsidRDefault="00DB4B71" w14:paraId="04C92646" w14:textId="77777777">
      <w:pPr>
        <w:rPr>
          <w:b/>
        </w:rPr>
      </w:pPr>
      <w:r>
        <w:rPr>
          <w:b/>
        </w:rPr>
        <w:br w:type="page"/>
      </w:r>
    </w:p>
    <w:p w:rsidR="00CF2C89" w:rsidP="005D1B3C" w:rsidRDefault="00CF2C89" w14:paraId="66DB2C58" w14:textId="193868E8">
      <w:pPr>
        <w:rPr>
          <w:b/>
        </w:rPr>
      </w:pPr>
      <w:r w:rsidRPr="00CF2C89">
        <w:rPr>
          <w:b/>
        </w:rPr>
        <w:t>2025Z21921</w:t>
      </w:r>
    </w:p>
    <w:p w:rsidRPr="00CF2C89" w:rsidR="005D1B3C" w:rsidP="005D1B3C" w:rsidRDefault="005D1B3C" w14:paraId="5F8CE8BA" w14:textId="77777777">
      <w:pPr>
        <w:rPr>
          <w:b/>
        </w:rPr>
      </w:pPr>
    </w:p>
    <w:p w:rsidRPr="00C25A1D" w:rsidR="00C25A1D" w:rsidP="005D1B3C" w:rsidRDefault="00DB4B71" w14:paraId="02458A1C" w14:textId="178F1311">
      <w:pPr>
        <w:rPr>
          <w:rStyle w:val="Zwaar"/>
          <w:b w:val="0"/>
          <w:bCs w:val="0"/>
        </w:rPr>
      </w:pPr>
      <w:r w:rsidRPr="00C25A1D">
        <w:rPr>
          <w:rStyle w:val="Zwaar"/>
          <w:b w:val="0"/>
          <w:bCs w:val="0"/>
        </w:rPr>
        <w:t>1</w:t>
      </w:r>
    </w:p>
    <w:p w:rsidR="00C25A1D" w:rsidP="005D1B3C" w:rsidRDefault="00C44EA2" w14:paraId="08B3B21F" w14:textId="612DA99D">
      <w:pPr>
        <w:rPr>
          <w:rStyle w:val="Zwaar"/>
          <w:b w:val="0"/>
          <w:bCs w:val="0"/>
        </w:rPr>
      </w:pPr>
      <w:r>
        <w:t>Herinnert u zich dat u bij het plenaire debat over het verbod op stroomstootapparatuur in de veehouderij hebt aangeven dat het verbod uiterlijk 15 december 2025 moet worden aangeboden aan het ministerie van Justitie en Veiligheid (J&amp;V), om het per 1 januari 2026 in werking te kunnen laten treden?</w:t>
      </w:r>
    </w:p>
    <w:p w:rsidR="00C44EA2" w:rsidP="005D1B3C" w:rsidRDefault="00C44EA2" w14:paraId="09F51F9F" w14:textId="77777777">
      <w:pPr>
        <w:rPr>
          <w:rStyle w:val="Zwaar"/>
          <w:b w:val="0"/>
          <w:bCs w:val="0"/>
        </w:rPr>
      </w:pPr>
    </w:p>
    <w:p w:rsidR="00C25A1D" w:rsidP="005D1B3C" w:rsidRDefault="00DB4B71" w14:paraId="70C4F207" w14:textId="23D78216">
      <w:pPr>
        <w:rPr>
          <w:rStyle w:val="Zwaar"/>
          <w:b w:val="0"/>
          <w:bCs w:val="0"/>
        </w:rPr>
      </w:pPr>
      <w:r w:rsidRPr="00C25A1D">
        <w:rPr>
          <w:rStyle w:val="Zwaar"/>
          <w:b w:val="0"/>
          <w:bCs w:val="0"/>
        </w:rPr>
        <w:t>Antwoord</w:t>
      </w:r>
    </w:p>
    <w:p w:rsidRPr="00C25A1D" w:rsidR="00C44EA2" w:rsidP="005D1B3C" w:rsidRDefault="00C44EA2" w14:paraId="392EAF18" w14:textId="7CD68F76">
      <w:pPr>
        <w:rPr>
          <w:b/>
          <w:bCs/>
        </w:rPr>
      </w:pPr>
      <w:r>
        <w:rPr>
          <w:rStyle w:val="Zwaar"/>
          <w:b w:val="0"/>
          <w:bCs w:val="0"/>
        </w:rPr>
        <w:t>Ja.</w:t>
      </w:r>
    </w:p>
    <w:p w:rsidR="00C25A1D" w:rsidP="005D1B3C" w:rsidRDefault="00C25A1D" w14:paraId="0035FEBB" w14:textId="77777777"/>
    <w:p w:rsidR="00C25A1D" w:rsidP="005D1B3C" w:rsidRDefault="00DB4B71" w14:paraId="3279F3F2" w14:textId="77777777">
      <w:r>
        <w:t>2</w:t>
      </w:r>
    </w:p>
    <w:p w:rsidRPr="0082320C" w:rsidR="00C44EA2" w:rsidP="005D1B3C" w:rsidRDefault="00C44EA2" w14:paraId="05609E4D" w14:textId="6CA4B4DD">
      <w:pPr>
        <w:rPr>
          <w:szCs w:val="18"/>
        </w:rPr>
      </w:pPr>
      <w:r w:rsidRPr="0082320C">
        <w:rPr>
          <w:szCs w:val="18"/>
        </w:rPr>
        <w:t xml:space="preserve">Kunt u uiterlijk maandagavond 15 december 2025 laten weten of u het verbod tijdig hebt aangeboden aan het ministerie van J&amp;V en daarmee hebt voldaan aan de uiterste aanbiedingsdatum? </w:t>
      </w:r>
    </w:p>
    <w:p w:rsidR="00C25A1D" w:rsidP="005D1B3C" w:rsidRDefault="00C25A1D" w14:paraId="3D70606E" w14:textId="77777777"/>
    <w:p w:rsidR="00C44EA2" w:rsidP="005D1B3C" w:rsidRDefault="00C44EA2" w14:paraId="5B297794" w14:textId="77777777">
      <w:r>
        <w:t>Antwoord</w:t>
      </w:r>
    </w:p>
    <w:p w:rsidR="00C44EA2" w:rsidP="005D1B3C" w:rsidRDefault="00C44EA2" w14:paraId="785471E8" w14:textId="02CFE736">
      <w:r>
        <w:t xml:space="preserve">Ja. </w:t>
      </w:r>
      <w:r w:rsidR="00524626">
        <w:t>Het verbod is tijdig aangeboden aan het ministerie van J</w:t>
      </w:r>
      <w:r w:rsidR="005D1B3C">
        <w:t>ustitie en Veiligheid (J&amp;V)</w:t>
      </w:r>
      <w:r w:rsidR="00524626">
        <w:t>. Hiermee is voldaan aan de uiterste aanbiedingsdatum.</w:t>
      </w:r>
    </w:p>
    <w:p w:rsidR="00C25A1D" w:rsidP="005D1B3C" w:rsidRDefault="00DB4B71" w14:paraId="265AAF76" w14:textId="2DE9AB11">
      <w:r>
        <w:br/>
        <w:t>3</w:t>
      </w:r>
    </w:p>
    <w:p w:rsidRPr="004213FB" w:rsidR="00C44EA2" w:rsidP="005D1B3C" w:rsidRDefault="00C44EA2" w14:paraId="2016024F" w14:textId="7AAE39F4">
      <w:pPr>
        <w:rPr>
          <w:szCs w:val="18"/>
        </w:rPr>
      </w:pPr>
      <w:r w:rsidRPr="0082320C">
        <w:rPr>
          <w:szCs w:val="18"/>
        </w:rPr>
        <w:t>Kunt u aangeven of u op koers ligt om het verbod per 1 januari 2026 in werking te laten treden, zoals u hebt toegezegd bij het debat?</w:t>
      </w:r>
    </w:p>
    <w:p w:rsidR="00C25A1D" w:rsidP="005D1B3C" w:rsidRDefault="00DB4B71" w14:paraId="0009F8B8" w14:textId="512B9F46">
      <w:r>
        <w:t xml:space="preserve"> </w:t>
      </w:r>
    </w:p>
    <w:p w:rsidR="00C44EA2" w:rsidP="005D1B3C" w:rsidRDefault="00C44EA2" w14:paraId="3F9FCD78" w14:textId="5A399F87">
      <w:r>
        <w:t>Antwoord</w:t>
      </w:r>
    </w:p>
    <w:p w:rsidR="00C44EA2" w:rsidP="005D1B3C" w:rsidRDefault="00C44EA2" w14:paraId="0598DCE4" w14:textId="75F3ACE0">
      <w:r>
        <w:t>Ja. De AMVB is inmiddels gepubliceerd</w:t>
      </w:r>
      <w:r w:rsidR="00A15B60">
        <w:t xml:space="preserve"> in Staatsblad</w:t>
      </w:r>
      <w:r w:rsidRPr="00C44EA2">
        <w:t xml:space="preserve"> 2025, 434</w:t>
      </w:r>
      <w:r w:rsidR="00160D1D">
        <w:rPr>
          <w:rStyle w:val="Voetnootmarkering"/>
        </w:rPr>
        <w:footnoteReference w:id="1"/>
      </w:r>
      <w:r w:rsidRPr="00C44EA2">
        <w:t>.</w:t>
      </w:r>
    </w:p>
    <w:bookmarkEnd w:id="0"/>
    <w:p w:rsidRPr="00006C01" w:rsidR="00481085" w:rsidP="005D1B3C" w:rsidRDefault="00481085" w14:paraId="6B3FB1E3" w14:textId="77777777"/>
    <w:sectPr w:rsidRPr="00006C01" w:rsidR="00481085"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04F68" w14:textId="77777777" w:rsidR="001128C1" w:rsidRDefault="001128C1">
      <w:r>
        <w:separator/>
      </w:r>
    </w:p>
    <w:p w14:paraId="232335CE" w14:textId="77777777" w:rsidR="001128C1" w:rsidRDefault="001128C1"/>
  </w:endnote>
  <w:endnote w:type="continuationSeparator" w:id="0">
    <w:p w14:paraId="130502BA" w14:textId="77777777" w:rsidR="001128C1" w:rsidRDefault="001128C1">
      <w:r>
        <w:continuationSeparator/>
      </w:r>
    </w:p>
    <w:p w14:paraId="4246549D" w14:textId="77777777" w:rsidR="001128C1" w:rsidRDefault="001128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A21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D3F33" w14:paraId="2711C76C" w14:textId="77777777" w:rsidTr="00CA6A25">
      <w:trPr>
        <w:trHeight w:hRule="exact" w:val="240"/>
      </w:trPr>
      <w:tc>
        <w:tcPr>
          <w:tcW w:w="7601" w:type="dxa"/>
        </w:tcPr>
        <w:p w14:paraId="28145A77" w14:textId="77777777" w:rsidR="00527BD4" w:rsidRDefault="00527BD4" w:rsidP="003F1F6B">
          <w:pPr>
            <w:pStyle w:val="Huisstijl-Rubricering"/>
          </w:pPr>
        </w:p>
      </w:tc>
      <w:tc>
        <w:tcPr>
          <w:tcW w:w="2156" w:type="dxa"/>
        </w:tcPr>
        <w:p w14:paraId="2FDF5D79" w14:textId="27A53D97" w:rsidR="00527BD4" w:rsidRPr="00645414" w:rsidRDefault="00DB4B7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8A3441">
              <w:t>2</w:t>
            </w:r>
          </w:fldSimple>
        </w:p>
      </w:tc>
    </w:tr>
  </w:tbl>
  <w:p w14:paraId="701C334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D3F33" w14:paraId="722E0B5A" w14:textId="77777777" w:rsidTr="00CA6A25">
      <w:trPr>
        <w:trHeight w:hRule="exact" w:val="240"/>
      </w:trPr>
      <w:tc>
        <w:tcPr>
          <w:tcW w:w="7601" w:type="dxa"/>
        </w:tcPr>
        <w:p w14:paraId="4FC7E2A8" w14:textId="77777777" w:rsidR="00527BD4" w:rsidRDefault="00527BD4" w:rsidP="008C356D">
          <w:pPr>
            <w:pStyle w:val="Huisstijl-Rubricering"/>
          </w:pPr>
        </w:p>
      </w:tc>
      <w:tc>
        <w:tcPr>
          <w:tcW w:w="2170" w:type="dxa"/>
        </w:tcPr>
        <w:p w14:paraId="424F2AE9" w14:textId="2F60D44F" w:rsidR="00527BD4" w:rsidRPr="00ED539E" w:rsidRDefault="00DB4B7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8A3441">
              <w:t>2</w:t>
            </w:r>
          </w:fldSimple>
        </w:p>
      </w:tc>
    </w:tr>
  </w:tbl>
  <w:p w14:paraId="6B766C4F" w14:textId="77777777" w:rsidR="00527BD4" w:rsidRPr="00BC3B53" w:rsidRDefault="00527BD4" w:rsidP="008C356D">
    <w:pPr>
      <w:pStyle w:val="Voettekst"/>
      <w:spacing w:line="240" w:lineRule="auto"/>
      <w:rPr>
        <w:sz w:val="2"/>
        <w:szCs w:val="2"/>
      </w:rPr>
    </w:pPr>
  </w:p>
  <w:p w14:paraId="3926133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C2489" w14:textId="77777777" w:rsidR="001128C1" w:rsidRDefault="001128C1">
      <w:r>
        <w:separator/>
      </w:r>
    </w:p>
    <w:p w14:paraId="07426E6B" w14:textId="77777777" w:rsidR="001128C1" w:rsidRDefault="001128C1"/>
  </w:footnote>
  <w:footnote w:type="continuationSeparator" w:id="0">
    <w:p w14:paraId="0AD35ADC" w14:textId="77777777" w:rsidR="001128C1" w:rsidRDefault="001128C1">
      <w:r>
        <w:continuationSeparator/>
      </w:r>
    </w:p>
    <w:p w14:paraId="6951542E" w14:textId="77777777" w:rsidR="001128C1" w:rsidRDefault="001128C1"/>
  </w:footnote>
  <w:footnote w:id="1">
    <w:p w14:paraId="203C0BC8" w14:textId="78271D04" w:rsidR="00160D1D" w:rsidRDefault="00160D1D">
      <w:pPr>
        <w:pStyle w:val="Voetnoottekst"/>
      </w:pPr>
      <w:r>
        <w:rPr>
          <w:rStyle w:val="Voetnootmarkering"/>
        </w:rPr>
        <w:footnoteRef/>
      </w:r>
      <w:r>
        <w:t xml:space="preserve"> </w:t>
      </w:r>
      <w:r w:rsidRPr="005D2920">
        <w:t>https://www.officielebekendmakingen.nl/stb-2025-434.html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D3F33" w14:paraId="089F9544" w14:textId="77777777" w:rsidTr="00A50CF6">
      <w:tc>
        <w:tcPr>
          <w:tcW w:w="2156" w:type="dxa"/>
        </w:tcPr>
        <w:p w14:paraId="7E1BB945" w14:textId="77777777" w:rsidR="00527BD4" w:rsidRPr="005819CE" w:rsidRDefault="00DB4B71" w:rsidP="00A50CF6">
          <w:pPr>
            <w:pStyle w:val="Huisstijl-Adres"/>
            <w:rPr>
              <w:b/>
            </w:rPr>
          </w:pPr>
          <w:r>
            <w:rPr>
              <w:b/>
            </w:rPr>
            <w:t>Directoraat-generaal Agro</w:t>
          </w:r>
          <w:r w:rsidRPr="005819CE">
            <w:rPr>
              <w:b/>
            </w:rPr>
            <w:br/>
          </w:r>
          <w:r>
            <w:t>Directie Dierlijke Agroketens en Dierenwelzijn</w:t>
          </w:r>
        </w:p>
      </w:tc>
    </w:tr>
    <w:tr w:rsidR="007D3F33" w14:paraId="172822CD" w14:textId="77777777" w:rsidTr="00A50CF6">
      <w:trPr>
        <w:trHeight w:hRule="exact" w:val="200"/>
      </w:trPr>
      <w:tc>
        <w:tcPr>
          <w:tcW w:w="2156" w:type="dxa"/>
        </w:tcPr>
        <w:p w14:paraId="6D2DF54B" w14:textId="77777777" w:rsidR="00527BD4" w:rsidRPr="005819CE" w:rsidRDefault="00527BD4" w:rsidP="00A50CF6"/>
      </w:tc>
    </w:tr>
    <w:tr w:rsidR="007D3F33" w14:paraId="331684F5" w14:textId="77777777" w:rsidTr="00502512">
      <w:trPr>
        <w:trHeight w:hRule="exact" w:val="774"/>
      </w:trPr>
      <w:tc>
        <w:tcPr>
          <w:tcW w:w="2156" w:type="dxa"/>
        </w:tcPr>
        <w:p w14:paraId="79CBE351" w14:textId="77777777" w:rsidR="00527BD4" w:rsidRDefault="00DB4B71" w:rsidP="003A5290">
          <w:pPr>
            <w:pStyle w:val="Huisstijl-Kopje"/>
          </w:pPr>
          <w:r>
            <w:t>Ons kenmerk</w:t>
          </w:r>
        </w:p>
        <w:p w14:paraId="1DDC9A42" w14:textId="21B140D3" w:rsidR="00527BD4" w:rsidRPr="005819CE" w:rsidRDefault="00DB4B71" w:rsidP="001E6117">
          <w:pPr>
            <w:pStyle w:val="Huisstijl-Kopje"/>
          </w:pPr>
          <w:r>
            <w:rPr>
              <w:b w:val="0"/>
            </w:rPr>
            <w:t>DGA-DAD</w:t>
          </w:r>
          <w:r w:rsidRPr="00502512">
            <w:rPr>
              <w:b w:val="0"/>
            </w:rPr>
            <w:t xml:space="preserve"> /</w:t>
          </w:r>
          <w:r w:rsidR="005D1B3C">
            <w:rPr>
              <w:b w:val="0"/>
            </w:rPr>
            <w:t xml:space="preserve"> </w:t>
          </w:r>
          <w:r w:rsidR="005D1B3C" w:rsidRPr="005D1B3C">
            <w:rPr>
              <w:b w:val="0"/>
              <w:bCs/>
            </w:rPr>
            <w:t>103081308</w:t>
          </w:r>
        </w:p>
      </w:tc>
    </w:tr>
  </w:tbl>
  <w:p w14:paraId="01F78093" w14:textId="77777777" w:rsidR="00527BD4" w:rsidRDefault="00527BD4" w:rsidP="008C356D"/>
  <w:p w14:paraId="0F0C4B84" w14:textId="77777777" w:rsidR="00527BD4" w:rsidRPr="00740712" w:rsidRDefault="00527BD4" w:rsidP="008C356D"/>
  <w:p w14:paraId="65B9BEB3" w14:textId="77777777" w:rsidR="00527BD4" w:rsidRPr="00217880" w:rsidRDefault="00527BD4" w:rsidP="008C356D">
    <w:pPr>
      <w:spacing w:line="0" w:lineRule="atLeast"/>
      <w:rPr>
        <w:sz w:val="2"/>
        <w:szCs w:val="2"/>
      </w:rPr>
    </w:pPr>
  </w:p>
  <w:p w14:paraId="21D5CF44" w14:textId="77777777" w:rsidR="00527BD4" w:rsidRDefault="00527BD4" w:rsidP="004F44C2">
    <w:pPr>
      <w:pStyle w:val="Koptekst"/>
      <w:rPr>
        <w:rFonts w:cs="Verdana-Bold"/>
        <w:b/>
        <w:bCs/>
        <w:smallCaps/>
        <w:szCs w:val="18"/>
      </w:rPr>
    </w:pPr>
  </w:p>
  <w:p w14:paraId="227D2F4F" w14:textId="77777777" w:rsidR="00527BD4" w:rsidRDefault="00527BD4" w:rsidP="004F44C2"/>
  <w:p w14:paraId="378CA7BE" w14:textId="77777777" w:rsidR="00527BD4" w:rsidRPr="00740712" w:rsidRDefault="00527BD4" w:rsidP="004F44C2"/>
  <w:p w14:paraId="2A0BE6C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D3F33" w14:paraId="0E474594" w14:textId="77777777" w:rsidTr="00751A6A">
      <w:trPr>
        <w:trHeight w:val="2636"/>
      </w:trPr>
      <w:tc>
        <w:tcPr>
          <w:tcW w:w="737" w:type="dxa"/>
        </w:tcPr>
        <w:p w14:paraId="32D86AAF" w14:textId="77777777" w:rsidR="00527BD4" w:rsidRDefault="00527BD4" w:rsidP="00D0609E">
          <w:pPr>
            <w:framePr w:w="6340" w:h="2750" w:hRule="exact" w:hSpace="180" w:wrap="around" w:vAnchor="page" w:hAnchor="text" w:x="3873" w:y="-140"/>
            <w:spacing w:line="240" w:lineRule="auto"/>
          </w:pPr>
        </w:p>
      </w:tc>
      <w:tc>
        <w:tcPr>
          <w:tcW w:w="5156" w:type="dxa"/>
        </w:tcPr>
        <w:p w14:paraId="33817F29" w14:textId="77777777" w:rsidR="00527BD4" w:rsidRDefault="00DB4B71"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168CBCD1" wp14:editId="30345BF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9F81B98" w14:textId="77777777" w:rsidR="003E0C4D" w:rsidRDefault="003E0C4D" w:rsidP="00D0609E">
          <w:pPr>
            <w:framePr w:w="6340" w:h="2750" w:hRule="exact" w:hSpace="180" w:wrap="around" w:vAnchor="page" w:hAnchor="text" w:x="3873" w:y="-140"/>
            <w:spacing w:line="240" w:lineRule="auto"/>
          </w:pPr>
        </w:p>
      </w:tc>
    </w:tr>
  </w:tbl>
  <w:p w14:paraId="5F44EA72" w14:textId="77777777" w:rsidR="00527BD4" w:rsidRDefault="00527BD4" w:rsidP="00D0609E">
    <w:pPr>
      <w:framePr w:w="6340" w:h="2750" w:hRule="exact" w:hSpace="180" w:wrap="around" w:vAnchor="page" w:hAnchor="text" w:x="3873" w:y="-140"/>
    </w:pPr>
  </w:p>
  <w:p w14:paraId="71E313A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D3F33" w14:paraId="71911BA9" w14:textId="77777777" w:rsidTr="00A50CF6">
      <w:tc>
        <w:tcPr>
          <w:tcW w:w="2160" w:type="dxa"/>
        </w:tcPr>
        <w:p w14:paraId="2F7580ED" w14:textId="77777777" w:rsidR="00527BD4" w:rsidRPr="005819CE" w:rsidRDefault="00DB4B71" w:rsidP="00A50CF6">
          <w:pPr>
            <w:pStyle w:val="Huisstijl-Adres"/>
            <w:rPr>
              <w:b/>
            </w:rPr>
          </w:pPr>
          <w:r>
            <w:rPr>
              <w:b/>
            </w:rPr>
            <w:t>Directoraat-generaal Agro</w:t>
          </w:r>
          <w:r w:rsidRPr="005819CE">
            <w:rPr>
              <w:b/>
            </w:rPr>
            <w:br/>
          </w:r>
          <w:r>
            <w:t>Directie Dierlijke Agroketens en Dierenwelzijn</w:t>
          </w:r>
        </w:p>
        <w:p w14:paraId="49DFD1CC" w14:textId="77777777" w:rsidR="00527BD4" w:rsidRPr="00BE5ED9" w:rsidRDefault="00DB4B71" w:rsidP="00A50CF6">
          <w:pPr>
            <w:pStyle w:val="Huisstijl-Adres"/>
          </w:pPr>
          <w:r>
            <w:rPr>
              <w:b/>
            </w:rPr>
            <w:t>Bezoekadres</w:t>
          </w:r>
          <w:r>
            <w:rPr>
              <w:b/>
            </w:rPr>
            <w:br/>
          </w:r>
          <w:r>
            <w:t>Bezuidenhoutseweg 73</w:t>
          </w:r>
          <w:r w:rsidRPr="005819CE">
            <w:br/>
          </w:r>
          <w:r>
            <w:t>2594 AC Den Haag</w:t>
          </w:r>
        </w:p>
        <w:p w14:paraId="2A8066D0" w14:textId="77777777" w:rsidR="00EF495B" w:rsidRDefault="00DB4B71" w:rsidP="0098788A">
          <w:pPr>
            <w:pStyle w:val="Huisstijl-Adres"/>
          </w:pPr>
          <w:r>
            <w:rPr>
              <w:b/>
            </w:rPr>
            <w:t>Postadres</w:t>
          </w:r>
          <w:r>
            <w:rPr>
              <w:b/>
            </w:rPr>
            <w:br/>
          </w:r>
          <w:r>
            <w:t>Postbus 20401</w:t>
          </w:r>
          <w:r w:rsidRPr="005819CE">
            <w:br/>
            <w:t>2500 E</w:t>
          </w:r>
          <w:r>
            <w:t>K</w:t>
          </w:r>
          <w:r w:rsidRPr="005819CE">
            <w:t xml:space="preserve"> Den Haag</w:t>
          </w:r>
        </w:p>
        <w:p w14:paraId="1AF4FC07" w14:textId="77777777" w:rsidR="00556BEE" w:rsidRPr="005B3814" w:rsidRDefault="00DB4B71" w:rsidP="0098788A">
          <w:pPr>
            <w:pStyle w:val="Huisstijl-Adres"/>
          </w:pPr>
          <w:r>
            <w:rPr>
              <w:b/>
            </w:rPr>
            <w:t>Overheidsidentificatienr</w:t>
          </w:r>
          <w:r>
            <w:rPr>
              <w:b/>
            </w:rPr>
            <w:br/>
          </w:r>
          <w:r w:rsidR="00BA129E">
            <w:rPr>
              <w:rFonts w:cs="Agrofont"/>
              <w:iCs/>
            </w:rPr>
            <w:t>00000001858272854000</w:t>
          </w:r>
        </w:p>
        <w:p w14:paraId="2102555A" w14:textId="7F2E3F76" w:rsidR="00527BD4" w:rsidRPr="005D1B3C" w:rsidRDefault="00DB4B7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7D3F33" w14:paraId="14BE6D44" w14:textId="77777777" w:rsidTr="005D1B3C">
      <w:trPr>
        <w:trHeight w:hRule="exact" w:val="80"/>
      </w:trPr>
      <w:tc>
        <w:tcPr>
          <w:tcW w:w="2160" w:type="dxa"/>
        </w:tcPr>
        <w:p w14:paraId="66DF048C" w14:textId="77777777" w:rsidR="00527BD4" w:rsidRPr="005819CE" w:rsidRDefault="00527BD4" w:rsidP="00A50CF6"/>
      </w:tc>
    </w:tr>
    <w:tr w:rsidR="007D3F33" w14:paraId="4EA64D53" w14:textId="77777777" w:rsidTr="00A50CF6">
      <w:tc>
        <w:tcPr>
          <w:tcW w:w="2160" w:type="dxa"/>
        </w:tcPr>
        <w:p w14:paraId="68728D96" w14:textId="77777777" w:rsidR="000C0163" w:rsidRPr="005819CE" w:rsidRDefault="00DB4B71" w:rsidP="000C0163">
          <w:pPr>
            <w:pStyle w:val="Huisstijl-Kopje"/>
          </w:pPr>
          <w:r>
            <w:t>Ons kenmerk</w:t>
          </w:r>
          <w:r w:rsidRPr="005819CE">
            <w:t xml:space="preserve"> </w:t>
          </w:r>
        </w:p>
        <w:p w14:paraId="0DAEA310" w14:textId="77777777" w:rsidR="000C0163" w:rsidRPr="005819CE" w:rsidRDefault="00DB4B71" w:rsidP="000C0163">
          <w:pPr>
            <w:pStyle w:val="Huisstijl-Gegeven"/>
          </w:pPr>
          <w:r>
            <w:t>DGA-DAD /</w:t>
          </w:r>
          <w:r w:rsidR="00CC7BA8">
            <w:t xml:space="preserve"> </w:t>
          </w:r>
          <w:r>
            <w:t>103081308</w:t>
          </w:r>
        </w:p>
        <w:p w14:paraId="5609BD0C" w14:textId="77777777" w:rsidR="00527BD4" w:rsidRPr="005819CE" w:rsidRDefault="00527BD4" w:rsidP="00CF2C89">
          <w:pPr>
            <w:pStyle w:val="Huisstijl-Kopje"/>
          </w:pPr>
        </w:p>
      </w:tc>
    </w:tr>
  </w:tbl>
  <w:p w14:paraId="5CF14C6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D3F33" w14:paraId="25E1CA87" w14:textId="77777777" w:rsidTr="009E2051">
      <w:trPr>
        <w:trHeight w:val="400"/>
      </w:trPr>
      <w:tc>
        <w:tcPr>
          <w:tcW w:w="7520" w:type="dxa"/>
          <w:gridSpan w:val="2"/>
        </w:tcPr>
        <w:p w14:paraId="300E0BA7" w14:textId="77777777" w:rsidR="00527BD4" w:rsidRPr="00BC3B53" w:rsidRDefault="00DB4B71" w:rsidP="00A50CF6">
          <w:pPr>
            <w:pStyle w:val="Huisstijl-Retouradres"/>
          </w:pPr>
          <w:r>
            <w:t>&gt; Retouradres Postbus 20401 2500 EK Den Haag</w:t>
          </w:r>
        </w:p>
      </w:tc>
    </w:tr>
    <w:tr w:rsidR="007D3F33" w14:paraId="052A3290" w14:textId="77777777" w:rsidTr="009E2051">
      <w:tc>
        <w:tcPr>
          <w:tcW w:w="7520" w:type="dxa"/>
          <w:gridSpan w:val="2"/>
        </w:tcPr>
        <w:p w14:paraId="6223741C" w14:textId="77777777" w:rsidR="00527BD4" w:rsidRPr="00983E8F" w:rsidRDefault="00527BD4" w:rsidP="00A50CF6">
          <w:pPr>
            <w:pStyle w:val="Huisstijl-Rubricering"/>
          </w:pPr>
        </w:p>
      </w:tc>
    </w:tr>
    <w:tr w:rsidR="007D3F33" w14:paraId="234B7E9A" w14:textId="77777777" w:rsidTr="009E2051">
      <w:trPr>
        <w:trHeight w:hRule="exact" w:val="2440"/>
      </w:trPr>
      <w:tc>
        <w:tcPr>
          <w:tcW w:w="7520" w:type="dxa"/>
          <w:gridSpan w:val="2"/>
        </w:tcPr>
        <w:p w14:paraId="3EE2705D" w14:textId="77777777" w:rsidR="00527BD4" w:rsidRDefault="00DB4B71" w:rsidP="00A50CF6">
          <w:pPr>
            <w:pStyle w:val="Huisstijl-NAW"/>
          </w:pPr>
          <w:r>
            <w:t xml:space="preserve">De Voorzitter van de Tweede Kamer </w:t>
          </w:r>
        </w:p>
        <w:p w14:paraId="0FFD8684" w14:textId="77777777" w:rsidR="00D87195" w:rsidRDefault="00DB4B71" w:rsidP="00D87195">
          <w:pPr>
            <w:pStyle w:val="Huisstijl-NAW"/>
          </w:pPr>
          <w:r>
            <w:t>der Staten-Generaal</w:t>
          </w:r>
        </w:p>
        <w:p w14:paraId="0C1E2A8E" w14:textId="77777777" w:rsidR="005C769E" w:rsidRDefault="00DB4B71" w:rsidP="005C769E">
          <w:pPr>
            <w:rPr>
              <w:szCs w:val="18"/>
            </w:rPr>
          </w:pPr>
          <w:r>
            <w:rPr>
              <w:szCs w:val="18"/>
            </w:rPr>
            <w:t>Prinses Irenestraat 6</w:t>
          </w:r>
        </w:p>
        <w:p w14:paraId="7C5350B1" w14:textId="77777777" w:rsidR="005C769E" w:rsidRDefault="00DB4B71" w:rsidP="005C769E">
          <w:pPr>
            <w:pStyle w:val="Huisstijl-NAW"/>
          </w:pPr>
          <w:r>
            <w:t>2595 BD  DEN HAAG</w:t>
          </w:r>
        </w:p>
      </w:tc>
    </w:tr>
    <w:tr w:rsidR="007D3F33" w14:paraId="3FCC020A" w14:textId="77777777" w:rsidTr="009E2051">
      <w:trPr>
        <w:trHeight w:hRule="exact" w:val="400"/>
      </w:trPr>
      <w:tc>
        <w:tcPr>
          <w:tcW w:w="7520" w:type="dxa"/>
          <w:gridSpan w:val="2"/>
        </w:tcPr>
        <w:p w14:paraId="2244ADC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D3F33" w14:paraId="621DA746" w14:textId="77777777" w:rsidTr="009E2051">
      <w:trPr>
        <w:trHeight w:val="240"/>
      </w:trPr>
      <w:tc>
        <w:tcPr>
          <w:tcW w:w="900" w:type="dxa"/>
        </w:tcPr>
        <w:p w14:paraId="10770371" w14:textId="77777777" w:rsidR="00527BD4" w:rsidRPr="007709EF" w:rsidRDefault="00DB4B71" w:rsidP="00A50CF6">
          <w:pPr>
            <w:rPr>
              <w:szCs w:val="18"/>
            </w:rPr>
          </w:pPr>
          <w:r>
            <w:rPr>
              <w:szCs w:val="18"/>
            </w:rPr>
            <w:t>Datum</w:t>
          </w:r>
        </w:p>
      </w:tc>
      <w:tc>
        <w:tcPr>
          <w:tcW w:w="6620" w:type="dxa"/>
        </w:tcPr>
        <w:p w14:paraId="40CBB64E" w14:textId="31CEDC5F" w:rsidR="00527BD4" w:rsidRPr="007709EF" w:rsidRDefault="00887B88" w:rsidP="00A50CF6">
          <w:r>
            <w:t>19 december 2025</w:t>
          </w:r>
        </w:p>
      </w:tc>
    </w:tr>
    <w:tr w:rsidR="007D3F33" w14:paraId="7DA7EA0B" w14:textId="77777777" w:rsidTr="009E2051">
      <w:trPr>
        <w:trHeight w:val="240"/>
      </w:trPr>
      <w:tc>
        <w:tcPr>
          <w:tcW w:w="900" w:type="dxa"/>
        </w:tcPr>
        <w:p w14:paraId="26A71993" w14:textId="77777777" w:rsidR="00527BD4" w:rsidRPr="007709EF" w:rsidRDefault="00DB4B71" w:rsidP="00A50CF6">
          <w:pPr>
            <w:rPr>
              <w:szCs w:val="18"/>
            </w:rPr>
          </w:pPr>
          <w:r>
            <w:rPr>
              <w:szCs w:val="18"/>
            </w:rPr>
            <w:t>Betreft</w:t>
          </w:r>
        </w:p>
      </w:tc>
      <w:tc>
        <w:tcPr>
          <w:tcW w:w="6620" w:type="dxa"/>
        </w:tcPr>
        <w:p w14:paraId="738CDA84" w14:textId="49F52345" w:rsidR="00527BD4" w:rsidRPr="007709EF" w:rsidRDefault="00E7612E" w:rsidP="00A50CF6">
          <w:r>
            <w:t>Beantwoording Kamervragen over d</w:t>
          </w:r>
          <w:r w:rsidR="00DB4B71">
            <w:t>e tijdige aanbieding van het verbod op stroomstootapparatuur in de veehouderij</w:t>
          </w:r>
        </w:p>
      </w:tc>
    </w:tr>
  </w:tbl>
  <w:p w14:paraId="2DCA9E0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F3CAB30">
      <w:start w:val="1"/>
      <w:numFmt w:val="bullet"/>
      <w:pStyle w:val="Lijstopsomteken"/>
      <w:lvlText w:val="•"/>
      <w:lvlJc w:val="left"/>
      <w:pPr>
        <w:tabs>
          <w:tab w:val="num" w:pos="227"/>
        </w:tabs>
        <w:ind w:left="227" w:hanging="227"/>
      </w:pPr>
      <w:rPr>
        <w:rFonts w:ascii="Verdana" w:hAnsi="Verdana" w:hint="default"/>
        <w:sz w:val="18"/>
        <w:szCs w:val="18"/>
      </w:rPr>
    </w:lvl>
    <w:lvl w:ilvl="1" w:tplc="D09A4DA2" w:tentative="1">
      <w:start w:val="1"/>
      <w:numFmt w:val="bullet"/>
      <w:lvlText w:val="o"/>
      <w:lvlJc w:val="left"/>
      <w:pPr>
        <w:tabs>
          <w:tab w:val="num" w:pos="1440"/>
        </w:tabs>
        <w:ind w:left="1440" w:hanging="360"/>
      </w:pPr>
      <w:rPr>
        <w:rFonts w:ascii="Courier New" w:hAnsi="Courier New" w:cs="Courier New" w:hint="default"/>
      </w:rPr>
    </w:lvl>
    <w:lvl w:ilvl="2" w:tplc="C8924796" w:tentative="1">
      <w:start w:val="1"/>
      <w:numFmt w:val="bullet"/>
      <w:lvlText w:val=""/>
      <w:lvlJc w:val="left"/>
      <w:pPr>
        <w:tabs>
          <w:tab w:val="num" w:pos="2160"/>
        </w:tabs>
        <w:ind w:left="2160" w:hanging="360"/>
      </w:pPr>
      <w:rPr>
        <w:rFonts w:ascii="Wingdings" w:hAnsi="Wingdings" w:hint="default"/>
      </w:rPr>
    </w:lvl>
    <w:lvl w:ilvl="3" w:tplc="99BC5B40" w:tentative="1">
      <w:start w:val="1"/>
      <w:numFmt w:val="bullet"/>
      <w:lvlText w:val=""/>
      <w:lvlJc w:val="left"/>
      <w:pPr>
        <w:tabs>
          <w:tab w:val="num" w:pos="2880"/>
        </w:tabs>
        <w:ind w:left="2880" w:hanging="360"/>
      </w:pPr>
      <w:rPr>
        <w:rFonts w:ascii="Symbol" w:hAnsi="Symbol" w:hint="default"/>
      </w:rPr>
    </w:lvl>
    <w:lvl w:ilvl="4" w:tplc="00ECB7D0" w:tentative="1">
      <w:start w:val="1"/>
      <w:numFmt w:val="bullet"/>
      <w:lvlText w:val="o"/>
      <w:lvlJc w:val="left"/>
      <w:pPr>
        <w:tabs>
          <w:tab w:val="num" w:pos="3600"/>
        </w:tabs>
        <w:ind w:left="3600" w:hanging="360"/>
      </w:pPr>
      <w:rPr>
        <w:rFonts w:ascii="Courier New" w:hAnsi="Courier New" w:cs="Courier New" w:hint="default"/>
      </w:rPr>
    </w:lvl>
    <w:lvl w:ilvl="5" w:tplc="36607160" w:tentative="1">
      <w:start w:val="1"/>
      <w:numFmt w:val="bullet"/>
      <w:lvlText w:val=""/>
      <w:lvlJc w:val="left"/>
      <w:pPr>
        <w:tabs>
          <w:tab w:val="num" w:pos="4320"/>
        </w:tabs>
        <w:ind w:left="4320" w:hanging="360"/>
      </w:pPr>
      <w:rPr>
        <w:rFonts w:ascii="Wingdings" w:hAnsi="Wingdings" w:hint="default"/>
      </w:rPr>
    </w:lvl>
    <w:lvl w:ilvl="6" w:tplc="051438E2" w:tentative="1">
      <w:start w:val="1"/>
      <w:numFmt w:val="bullet"/>
      <w:lvlText w:val=""/>
      <w:lvlJc w:val="left"/>
      <w:pPr>
        <w:tabs>
          <w:tab w:val="num" w:pos="5040"/>
        </w:tabs>
        <w:ind w:left="5040" w:hanging="360"/>
      </w:pPr>
      <w:rPr>
        <w:rFonts w:ascii="Symbol" w:hAnsi="Symbol" w:hint="default"/>
      </w:rPr>
    </w:lvl>
    <w:lvl w:ilvl="7" w:tplc="9732E46A" w:tentative="1">
      <w:start w:val="1"/>
      <w:numFmt w:val="bullet"/>
      <w:lvlText w:val="o"/>
      <w:lvlJc w:val="left"/>
      <w:pPr>
        <w:tabs>
          <w:tab w:val="num" w:pos="5760"/>
        </w:tabs>
        <w:ind w:left="5760" w:hanging="360"/>
      </w:pPr>
      <w:rPr>
        <w:rFonts w:ascii="Courier New" w:hAnsi="Courier New" w:cs="Courier New" w:hint="default"/>
      </w:rPr>
    </w:lvl>
    <w:lvl w:ilvl="8" w:tplc="3A18FD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860A428">
      <w:start w:val="1"/>
      <w:numFmt w:val="bullet"/>
      <w:pStyle w:val="Lijstopsomteken2"/>
      <w:lvlText w:val="–"/>
      <w:lvlJc w:val="left"/>
      <w:pPr>
        <w:tabs>
          <w:tab w:val="num" w:pos="227"/>
        </w:tabs>
        <w:ind w:left="227" w:firstLine="0"/>
      </w:pPr>
      <w:rPr>
        <w:rFonts w:ascii="Verdana" w:hAnsi="Verdana" w:hint="default"/>
      </w:rPr>
    </w:lvl>
    <w:lvl w:ilvl="1" w:tplc="209416F6" w:tentative="1">
      <w:start w:val="1"/>
      <w:numFmt w:val="bullet"/>
      <w:lvlText w:val="o"/>
      <w:lvlJc w:val="left"/>
      <w:pPr>
        <w:tabs>
          <w:tab w:val="num" w:pos="1440"/>
        </w:tabs>
        <w:ind w:left="1440" w:hanging="360"/>
      </w:pPr>
      <w:rPr>
        <w:rFonts w:ascii="Courier New" w:hAnsi="Courier New" w:cs="Courier New" w:hint="default"/>
      </w:rPr>
    </w:lvl>
    <w:lvl w:ilvl="2" w:tplc="56D21A0C" w:tentative="1">
      <w:start w:val="1"/>
      <w:numFmt w:val="bullet"/>
      <w:lvlText w:val=""/>
      <w:lvlJc w:val="left"/>
      <w:pPr>
        <w:tabs>
          <w:tab w:val="num" w:pos="2160"/>
        </w:tabs>
        <w:ind w:left="2160" w:hanging="360"/>
      </w:pPr>
      <w:rPr>
        <w:rFonts w:ascii="Wingdings" w:hAnsi="Wingdings" w:hint="default"/>
      </w:rPr>
    </w:lvl>
    <w:lvl w:ilvl="3" w:tplc="BB72816C" w:tentative="1">
      <w:start w:val="1"/>
      <w:numFmt w:val="bullet"/>
      <w:lvlText w:val=""/>
      <w:lvlJc w:val="left"/>
      <w:pPr>
        <w:tabs>
          <w:tab w:val="num" w:pos="2880"/>
        </w:tabs>
        <w:ind w:left="2880" w:hanging="360"/>
      </w:pPr>
      <w:rPr>
        <w:rFonts w:ascii="Symbol" w:hAnsi="Symbol" w:hint="default"/>
      </w:rPr>
    </w:lvl>
    <w:lvl w:ilvl="4" w:tplc="ABC2D954" w:tentative="1">
      <w:start w:val="1"/>
      <w:numFmt w:val="bullet"/>
      <w:lvlText w:val="o"/>
      <w:lvlJc w:val="left"/>
      <w:pPr>
        <w:tabs>
          <w:tab w:val="num" w:pos="3600"/>
        </w:tabs>
        <w:ind w:left="3600" w:hanging="360"/>
      </w:pPr>
      <w:rPr>
        <w:rFonts w:ascii="Courier New" w:hAnsi="Courier New" w:cs="Courier New" w:hint="default"/>
      </w:rPr>
    </w:lvl>
    <w:lvl w:ilvl="5" w:tplc="EC449AFE" w:tentative="1">
      <w:start w:val="1"/>
      <w:numFmt w:val="bullet"/>
      <w:lvlText w:val=""/>
      <w:lvlJc w:val="left"/>
      <w:pPr>
        <w:tabs>
          <w:tab w:val="num" w:pos="4320"/>
        </w:tabs>
        <w:ind w:left="4320" w:hanging="360"/>
      </w:pPr>
      <w:rPr>
        <w:rFonts w:ascii="Wingdings" w:hAnsi="Wingdings" w:hint="default"/>
      </w:rPr>
    </w:lvl>
    <w:lvl w:ilvl="6" w:tplc="9A1E166C" w:tentative="1">
      <w:start w:val="1"/>
      <w:numFmt w:val="bullet"/>
      <w:lvlText w:val=""/>
      <w:lvlJc w:val="left"/>
      <w:pPr>
        <w:tabs>
          <w:tab w:val="num" w:pos="5040"/>
        </w:tabs>
        <w:ind w:left="5040" w:hanging="360"/>
      </w:pPr>
      <w:rPr>
        <w:rFonts w:ascii="Symbol" w:hAnsi="Symbol" w:hint="default"/>
      </w:rPr>
    </w:lvl>
    <w:lvl w:ilvl="7" w:tplc="843EA2D6" w:tentative="1">
      <w:start w:val="1"/>
      <w:numFmt w:val="bullet"/>
      <w:lvlText w:val="o"/>
      <w:lvlJc w:val="left"/>
      <w:pPr>
        <w:tabs>
          <w:tab w:val="num" w:pos="5760"/>
        </w:tabs>
        <w:ind w:left="5760" w:hanging="360"/>
      </w:pPr>
      <w:rPr>
        <w:rFonts w:ascii="Courier New" w:hAnsi="Courier New" w:cs="Courier New" w:hint="default"/>
      </w:rPr>
    </w:lvl>
    <w:lvl w:ilvl="8" w:tplc="5616FD7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48968997">
    <w:abstractNumId w:val="10"/>
  </w:num>
  <w:num w:numId="2" w16cid:durableId="606423566">
    <w:abstractNumId w:val="7"/>
  </w:num>
  <w:num w:numId="3" w16cid:durableId="1987006247">
    <w:abstractNumId w:val="6"/>
  </w:num>
  <w:num w:numId="4" w16cid:durableId="31731579">
    <w:abstractNumId w:val="5"/>
  </w:num>
  <w:num w:numId="5" w16cid:durableId="1621230618">
    <w:abstractNumId w:val="4"/>
  </w:num>
  <w:num w:numId="6" w16cid:durableId="1918204727">
    <w:abstractNumId w:val="8"/>
  </w:num>
  <w:num w:numId="7" w16cid:durableId="1074669369">
    <w:abstractNumId w:val="3"/>
  </w:num>
  <w:num w:numId="8" w16cid:durableId="1988977305">
    <w:abstractNumId w:val="2"/>
  </w:num>
  <w:num w:numId="9" w16cid:durableId="496188616">
    <w:abstractNumId w:val="1"/>
  </w:num>
  <w:num w:numId="10" w16cid:durableId="508642011">
    <w:abstractNumId w:val="0"/>
  </w:num>
  <w:num w:numId="11" w16cid:durableId="1146125180">
    <w:abstractNumId w:val="9"/>
  </w:num>
  <w:num w:numId="12" w16cid:durableId="352652960">
    <w:abstractNumId w:val="11"/>
  </w:num>
  <w:num w:numId="13" w16cid:durableId="34081472">
    <w:abstractNumId w:val="13"/>
  </w:num>
  <w:num w:numId="14" w16cid:durableId="2294506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7895"/>
    <w:rsid w:val="000F161D"/>
    <w:rsid w:val="001128C1"/>
    <w:rsid w:val="00121BF0"/>
    <w:rsid w:val="00123704"/>
    <w:rsid w:val="001270C7"/>
    <w:rsid w:val="00132540"/>
    <w:rsid w:val="0014786A"/>
    <w:rsid w:val="001516A4"/>
    <w:rsid w:val="00151E5F"/>
    <w:rsid w:val="001569AB"/>
    <w:rsid w:val="00160D1D"/>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96319"/>
    <w:rsid w:val="00497279"/>
    <w:rsid w:val="004A4315"/>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626"/>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1B3C"/>
    <w:rsid w:val="005D625B"/>
    <w:rsid w:val="005E4DC6"/>
    <w:rsid w:val="005F62D3"/>
    <w:rsid w:val="005F6D11"/>
    <w:rsid w:val="00600CF0"/>
    <w:rsid w:val="006033D9"/>
    <w:rsid w:val="006048F4"/>
    <w:rsid w:val="0060660A"/>
    <w:rsid w:val="00613B1D"/>
    <w:rsid w:val="00617A44"/>
    <w:rsid w:val="006202B6"/>
    <w:rsid w:val="006247BE"/>
    <w:rsid w:val="00625CD0"/>
    <w:rsid w:val="0062627D"/>
    <w:rsid w:val="00627432"/>
    <w:rsid w:val="006448E4"/>
    <w:rsid w:val="00645414"/>
    <w:rsid w:val="00646AB9"/>
    <w:rsid w:val="00653606"/>
    <w:rsid w:val="006610E9"/>
    <w:rsid w:val="00661591"/>
    <w:rsid w:val="0066632F"/>
    <w:rsid w:val="00674A89"/>
    <w:rsid w:val="00674F3D"/>
    <w:rsid w:val="00676727"/>
    <w:rsid w:val="00677EFC"/>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406E"/>
    <w:rsid w:val="007C5183"/>
    <w:rsid w:val="007C7573"/>
    <w:rsid w:val="007D3F3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87B88"/>
    <w:rsid w:val="008A1F5D"/>
    <w:rsid w:val="008A28F5"/>
    <w:rsid w:val="008A3441"/>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15B60"/>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44EA2"/>
    <w:rsid w:val="00C5258E"/>
    <w:rsid w:val="00C530C9"/>
    <w:rsid w:val="00C619A7"/>
    <w:rsid w:val="00C73D5F"/>
    <w:rsid w:val="00C97C80"/>
    <w:rsid w:val="00CA47D3"/>
    <w:rsid w:val="00CA6533"/>
    <w:rsid w:val="00CA6A25"/>
    <w:rsid w:val="00CA6A3F"/>
    <w:rsid w:val="00CA7C99"/>
    <w:rsid w:val="00CB39F8"/>
    <w:rsid w:val="00CC6290"/>
    <w:rsid w:val="00CC7BA8"/>
    <w:rsid w:val="00CD233D"/>
    <w:rsid w:val="00CD362D"/>
    <w:rsid w:val="00CE101D"/>
    <w:rsid w:val="00CE1814"/>
    <w:rsid w:val="00CE1C84"/>
    <w:rsid w:val="00CE5055"/>
    <w:rsid w:val="00CE78E9"/>
    <w:rsid w:val="00CF053F"/>
    <w:rsid w:val="00CF1A17"/>
    <w:rsid w:val="00CF2C89"/>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46A8"/>
    <w:rsid w:val="00D75078"/>
    <w:rsid w:val="00D77870"/>
    <w:rsid w:val="00D80977"/>
    <w:rsid w:val="00D80CCE"/>
    <w:rsid w:val="00D86EEA"/>
    <w:rsid w:val="00D87195"/>
    <w:rsid w:val="00D87D03"/>
    <w:rsid w:val="00D95C88"/>
    <w:rsid w:val="00D97B2E"/>
    <w:rsid w:val="00DA241E"/>
    <w:rsid w:val="00DB36FE"/>
    <w:rsid w:val="00DB4B71"/>
    <w:rsid w:val="00DB533A"/>
    <w:rsid w:val="00DB6307"/>
    <w:rsid w:val="00DC11BA"/>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612E"/>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9C0"/>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2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semiHidden/>
    <w:unhideWhenUsed/>
    <w:rsid w:val="00160D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185</ap:Words>
  <ap:Characters>1020</ap:Characters>
  <ap:DocSecurity>0</ap:DocSecurity>
  <ap:Lines>8</ap:Lines>
  <ap:Paragraphs>2</ap:Paragraphs>
  <ap:ScaleCrop>false</ap:ScaleCrop>
  <ap:LinksUpToDate>false</ap:LinksUpToDate>
  <ap:CharactersWithSpaces>1203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2025-12-19T14:11:00.0000000Z</dcterms:created>
  <dcterms:modified xsi:type="dcterms:W3CDTF">2025-12-19T14:12:00.0000000Z</dcterms:modified>
  <dc:description>------------------------</dc:description>
  <dc:subject/>
  <keywords/>
  <version/>
  <category/>
</coreProperties>
</file>