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03252" w14:paraId="6C2ECD27" w14:textId="5636EF0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AB8F0B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03252">
              <w:t>de beëindiging van persoonlijke beveiliging door de NCTV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03252" w14:paraId="2A2BBFB1" w14:textId="51202DE7">
            <w:pPr>
              <w:pStyle w:val="referentiegegevens"/>
            </w:pPr>
            <w:r>
              <w:t>7012442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03252" w:rsidR="00C6487D" w:rsidP="00133AE9" w:rsidRDefault="00E03252" w14:paraId="7E785020" w14:textId="54149AEE">
            <w:pPr>
              <w:pStyle w:val="referentiegegevens"/>
            </w:pPr>
            <w:r w:rsidRPr="00E03252">
              <w:t>2025Z21782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B84A63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03252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="00E03252">
        <w:t>Mutluer</w:t>
      </w:r>
      <w:proofErr w:type="spellEnd"/>
      <w:r w:rsidR="00E03252">
        <w:t xml:space="preserve"> en </w:t>
      </w:r>
      <w:proofErr w:type="spellStart"/>
      <w:r w:rsidR="00E03252">
        <w:t>Lahlah</w:t>
      </w:r>
      <w:proofErr w:type="spellEnd"/>
      <w:r w:rsidR="00E03252">
        <w:t xml:space="preserve"> (beiden 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03252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03252">
        <w:t>de beëindiging van persoonlijke beveiliging door de NCTV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03252">
        <w:t>11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59F69A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03252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E03252" w14:paraId="514717E7" w14:textId="6FD284E8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252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0ED2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A6E11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1181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2026-01-02T10:15:00.0000000Z</dcterms:created>
  <dcterms:modified xsi:type="dcterms:W3CDTF">2026-01-02T10:15:00.0000000Z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