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503C" w:rsidP="00B2503C" w:rsidRDefault="00B2503C" w14:paraId="32E343DA" w14:textId="159F14AA">
      <w:pPr>
        <w:rPr>
          <w:spacing w:val="-2"/>
        </w:rPr>
      </w:pPr>
      <w:r>
        <w:rPr>
          <w:spacing w:val="-2"/>
        </w:rPr>
        <w:t>AH 790</w:t>
      </w:r>
    </w:p>
    <w:p w:rsidR="00B2503C" w:rsidP="00B2503C" w:rsidRDefault="00B2503C" w14:paraId="7B3891DC" w14:textId="66DFAC95">
      <w:pPr>
        <w:rPr>
          <w:spacing w:val="-2"/>
        </w:rPr>
      </w:pPr>
      <w:r>
        <w:rPr>
          <w:spacing w:val="-2"/>
        </w:rPr>
        <w:t>2025Z22023</w:t>
      </w:r>
    </w:p>
    <w:p w:rsidRPr="00B2503C" w:rsidR="00B2503C" w:rsidP="00B2503C" w:rsidRDefault="00B2503C" w14:paraId="6D9A25BC" w14:textId="25C3F54B">
      <w:pPr>
        <w:rPr>
          <w:sz w:val="24"/>
        </w:rPr>
      </w:pPr>
      <w:r w:rsidRPr="00533806">
        <w:rPr>
          <w:sz w:val="24"/>
          <w:szCs w:val="24"/>
        </w:rPr>
        <w:t xml:space="preserve">Antwoord van minister </w:t>
      </w:r>
      <w:r w:rsidRPr="00533806">
        <w:rPr>
          <w:rFonts w:ascii="Times New Roman" w:hAnsi="Times New Roman"/>
          <w:sz w:val="24"/>
        </w:rPr>
        <w:t>Bruijn</w:t>
      </w:r>
      <w:r w:rsidRPr="00533806">
        <w:rPr>
          <w:sz w:val="24"/>
          <w:szCs w:val="24"/>
        </w:rPr>
        <w:t xml:space="preserve"> (Volksgezondheid, Welzijn en Sport) (ontvangen</w:t>
      </w:r>
      <w:r>
        <w:rPr>
          <w:sz w:val="24"/>
        </w:rPr>
        <w:t xml:space="preserve"> 5 januari 2026)</w:t>
      </w:r>
    </w:p>
    <w:p w:rsidR="00B2503C" w:rsidP="00B2503C" w:rsidRDefault="00B2503C" w14:paraId="53AEC2EF" w14:textId="77777777">
      <w:pPr>
        <w:rPr>
          <w:spacing w:val="-2"/>
        </w:rPr>
      </w:pPr>
      <w:r>
        <w:rPr>
          <w:spacing w:val="-2"/>
        </w:rPr>
        <w:t>De vragen van het lid Van Houwelingen (FVD) over de uitzending van ‘De Nieuwe Wereld’ getiteld ‘Effectief Corona-middel systematisch geblokkeerd’ (</w:t>
      </w:r>
      <w:r>
        <w:t>2025Z22023</w:t>
      </w:r>
      <w:r>
        <w:rPr>
          <w:spacing w:val="-2"/>
        </w:rPr>
        <w:t>) kunnen tot mijn spijt niet binnen de gebruikelijke termijn worden beantwoord.</w:t>
      </w:r>
    </w:p>
    <w:p w:rsidR="00B2503C" w:rsidP="00B2503C" w:rsidRDefault="00B2503C" w14:paraId="72792243" w14:textId="77777777">
      <w:pPr>
        <w:rPr>
          <w:spacing w:val="-2"/>
        </w:rPr>
      </w:pPr>
    </w:p>
    <w:p w:rsidR="00B2503C" w:rsidP="00B2503C" w:rsidRDefault="00B2503C" w14:paraId="2C246392" w14:textId="77777777">
      <w:pPr>
        <w:pStyle w:val="Geenafstand"/>
        <w:rPr>
          <w:spacing w:val="-2"/>
        </w:rPr>
      </w:pPr>
      <w:r>
        <w:rPr>
          <w:spacing w:val="-2"/>
        </w:rPr>
        <w:t xml:space="preserve">De reden van het uitstel is </w:t>
      </w:r>
      <w:r>
        <w:t xml:space="preserve">dat </w:t>
      </w:r>
      <w:r>
        <w:rPr>
          <w:spacing w:val="-2"/>
        </w:rPr>
        <w:t>afstemming ten behoeve van de beantwoording meer tijd vergt.</w:t>
      </w:r>
    </w:p>
    <w:p w:rsidR="00B2503C" w:rsidP="00B2503C" w:rsidRDefault="00B2503C" w14:paraId="0B0C9C01" w14:textId="77777777">
      <w:pPr>
        <w:rPr>
          <w:spacing w:val="-2"/>
        </w:rPr>
      </w:pPr>
    </w:p>
    <w:p w:rsidR="00B2503C" w:rsidP="00B2503C" w:rsidRDefault="00B2503C" w14:paraId="7DC97C2B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922C19" w:rsidRDefault="00922C19" w14:paraId="65451AD6" w14:textId="77777777"/>
    <w:sectPr w:rsidR="00922C19" w:rsidSect="00B250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8B78F" w14:textId="77777777" w:rsidR="00B2503C" w:rsidRDefault="00B2503C" w:rsidP="00B2503C">
      <w:pPr>
        <w:spacing w:after="0" w:line="240" w:lineRule="auto"/>
      </w:pPr>
      <w:r>
        <w:separator/>
      </w:r>
    </w:p>
  </w:endnote>
  <w:endnote w:type="continuationSeparator" w:id="0">
    <w:p w14:paraId="17F42644" w14:textId="77777777" w:rsidR="00B2503C" w:rsidRDefault="00B2503C" w:rsidP="00B25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C3C67" w14:textId="77777777" w:rsidR="00B2503C" w:rsidRPr="00B2503C" w:rsidRDefault="00B2503C" w:rsidP="00B2503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1BD30" w14:textId="77777777" w:rsidR="00B2503C" w:rsidRPr="00B2503C" w:rsidRDefault="00B2503C" w:rsidP="00B2503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38FC" w14:textId="77777777" w:rsidR="00B2503C" w:rsidRPr="00B2503C" w:rsidRDefault="00B2503C" w:rsidP="00B250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450F0" w14:textId="77777777" w:rsidR="00B2503C" w:rsidRDefault="00B2503C" w:rsidP="00B2503C">
      <w:pPr>
        <w:spacing w:after="0" w:line="240" w:lineRule="auto"/>
      </w:pPr>
      <w:r>
        <w:separator/>
      </w:r>
    </w:p>
  </w:footnote>
  <w:footnote w:type="continuationSeparator" w:id="0">
    <w:p w14:paraId="5BF7878E" w14:textId="77777777" w:rsidR="00B2503C" w:rsidRDefault="00B2503C" w:rsidP="00B25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3808" w14:textId="77777777" w:rsidR="00B2503C" w:rsidRPr="00B2503C" w:rsidRDefault="00B2503C" w:rsidP="00B2503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C65C4" w14:textId="77777777" w:rsidR="00B2503C" w:rsidRPr="00B2503C" w:rsidRDefault="00B2503C" w:rsidP="00B2503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7D978" w14:textId="77777777" w:rsidR="00B2503C" w:rsidRPr="00B2503C" w:rsidRDefault="00B2503C" w:rsidP="00B2503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3C"/>
    <w:rsid w:val="00100A4A"/>
    <w:rsid w:val="00922C19"/>
    <w:rsid w:val="00B2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3ADB3"/>
  <w15:chartTrackingRefBased/>
  <w15:docId w15:val="{5C328F9D-25B7-49A3-B6A5-26D08C79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5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25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250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25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250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25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25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25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25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250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250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250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2503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2503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2503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2503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2503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250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25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25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25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25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25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250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2503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2503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250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2503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2503C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B2503C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B2503C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Geenafstand">
    <w:name w:val="No Spacing"/>
    <w:uiPriority w:val="1"/>
    <w:qFormat/>
    <w:rsid w:val="00B2503C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B25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2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440</ap:Characters>
  <ap:DocSecurity>0</ap:DocSecurity>
  <ap:Lines>3</ap:Lines>
  <ap:Paragraphs>1</ap:Paragraphs>
  <ap:ScaleCrop>false</ap:ScaleCrop>
  <ap:LinksUpToDate>false</ap:LinksUpToDate>
  <ap:CharactersWithSpaces>518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2026-01-05T11:24:00.0000000Z</dcterms:created>
  <dcterms:modified xsi:type="dcterms:W3CDTF">2026-01-05T11:25:00.0000000Z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