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2026Z00124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januari 2026)</w:t>
        <w:br/>
      </w:r>
    </w:p>
    <w:p>
      <w:r>
        <w:t xml:space="preserve">Vragen van het lid Stoffer (SGP) aan de minister van Onderwijs, Cultuur en Wetenschap over het bericht ‘Wel of niet naar school met deze sneeuw? Sommige tentamens gaan gewoon door’</w:t>
      </w:r>
      <w:r>
        <w:br/>
      </w:r>
    </w:p>
    <w:p>
      <w:r>
        <w:t xml:space="preserve">Vraag 1</w:t>
      </w:r>
      <w:r>
        <w:br/>
      </w:r>
    </w:p>
    <w:p>
      <w:r>
        <w:t xml:space="preserve">Bent u bekend met het bericht ‘Wel of niet naar school met deze sneeuw? Sommige tentamens gaan gewoon door’? [1]</w:t>
      </w:r>
      <w:r>
        <w:br/>
      </w:r>
    </w:p>
    <w:p>
      <w:r>
        <w:t xml:space="preserve">Vraag 2</w:t>
      </w:r>
      <w:r>
        <w:br/>
      </w:r>
    </w:p>
    <w:p>
      <w:r>
        <w:t xml:space="preserve">Vindt u het redelijk dat tentamens voor studenten gewoon doorgaan wanneer Rijkswaterstaat en de NS adviseren het reizen uit te stellen en het openbaar vervoer in de regio rond instellingen niet rijdt?</w:t>
      </w:r>
      <w:r>
        <w:br/>
      </w:r>
    </w:p>
    <w:p>
      <w:r>
        <w:t xml:space="preserve">Vraag 3</w:t>
      </w:r>
      <w:r>
        <w:br/>
      </w:r>
    </w:p>
    <w:p>
      <w:r>
        <w:t xml:space="preserve">Welke verplichtingen rusten op instellingen om te voorkomen dat studenten met studievertraging en extra kosten te maken krijgen vanwege dit soort situaties van overmacht? </w:t>
      </w:r>
      <w:r>
        <w:br/>
      </w:r>
    </w:p>
    <w:p>
      <w:r>
        <w:t xml:space="preserve">Vraag 4</w:t>
      </w:r>
      <w:r>
        <w:br/>
      </w:r>
    </w:p>
    <w:p>
      <w:r>
        <w:t xml:space="preserve">Vindt u het wenselijk dat in dit soort situaties landelijk grote verschillen tussen instellingen ontstaan terwijl de omstandigheden voor alle studenten hetzelfde zijn?</w:t>
      </w:r>
      <w:r>
        <w:br/>
      </w:r>
    </w:p>
    <w:p>
      <w:r>
        <w:t xml:space="preserve">Vraag 5</w:t>
      </w:r>
      <w:r>
        <w:br/>
      </w:r>
    </w:p>
    <w:p>
      <w:r>
        <w:t xml:space="preserve">Bent u bereid hierover het gesprek aan te gaan met de koepelorganisaties?</w:t>
      </w:r>
      <w:r>
        <w:br/>
      </w:r>
    </w:p>
    <w:p>
      <w:r>
        <w:t xml:space="preserve"> </w:t>
      </w:r>
      <w:r>
        <w:br/>
      </w:r>
    </w:p>
    <w:p>
      <w:r>
        <w:t xml:space="preserve">[1] NOS, 7 januari 2026, ''Wel of niet naar school met deze sneeuw? Sommige tentamens gaan gewoon door'' (nos.nl/artikel/2597263-wel-of-niet-naar-school-met-deze-sneeuw-sommige-tentamens-gaan-gewoon-door)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1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160">
    <w:abstractNumId w:val="1004941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