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1BA25E50" w14:textId="77777777"/>
        <w:p w:rsidR="00241BB9" w:rsidRDefault="00000000" w14:paraId="3F08DEC8" w14:textId="77777777">
          <w:pPr>
            <w:spacing w:line="240" w:lineRule="auto"/>
          </w:pPr>
        </w:p>
      </w:sdtContent>
    </w:sdt>
    <w:p w:rsidR="00CD5856" w:rsidRDefault="00CD5856" w14:paraId="52576F94" w14:textId="77777777">
      <w:pPr>
        <w:spacing w:line="240" w:lineRule="auto"/>
      </w:pPr>
    </w:p>
    <w:p w:rsidR="00CD5856" w:rsidRDefault="00CD5856" w14:paraId="7F606132" w14:textId="77777777"/>
    <w:p w:rsidR="00CD5856" w:rsidRDefault="00CD5856" w14:paraId="2F7DB29A" w14:textId="77777777"/>
    <w:p w:rsidR="00CD5856" w:rsidRDefault="00CD5856" w14:paraId="0439861B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2DDA6A37" w14:textId="77777777">
      <w:pPr>
        <w:pStyle w:val="Huisstijl-Aanhef"/>
      </w:pPr>
      <w:r>
        <w:t>Geachte voorzitter,</w:t>
      </w:r>
    </w:p>
    <w:p w:rsidR="00D54966" w:rsidRDefault="00000000" w14:paraId="2F29807F" w14:textId="77777777">
      <w:r w:rsidRPr="00D54966">
        <w:t xml:space="preserve">In het Actieplan tegen vapen </w:t>
      </w:r>
      <w:r w:rsidR="002931D7">
        <w:t xml:space="preserve">heeft mijn voorganger </w:t>
      </w:r>
      <w:r w:rsidRPr="00D54966">
        <w:t>aangekondigd een verkenning uit te voeren naar de haalbaarheid van het financieel verantwoordelijk stellen van de tabaks- en nicotine-industrie voor de gezondheidsschade die voortvloeit uit het gebruik van hun producten, alsmede voor de kosten voor preventie.</w:t>
      </w:r>
      <w:r>
        <w:rPr>
          <w:rStyle w:val="Voetnootmarkering"/>
        </w:rPr>
        <w:footnoteReference w:id="1"/>
      </w:r>
      <w:r w:rsidRPr="00D54966">
        <w:t xml:space="preserve"> Daarnaast heb ik aan de Eerste Kamer toegezegd (toezegging T04031) de Kamer uiterlijk eind 2025 te informeren over de opbrengsten van deze verkenning. </w:t>
      </w:r>
    </w:p>
    <w:p w:rsidR="00767E6A" w:rsidRDefault="00767E6A" w14:paraId="733EF73F" w14:textId="79FFA0FC">
      <w:pPr>
        <w:pStyle w:val="Huisstijl-Slotzin"/>
      </w:pPr>
      <w:r w:rsidRPr="00767E6A">
        <w:t>De verkenning vraagt om zorgvuldige interdepartementale afstemming, die meer tijd vergt dan aanvankelijk voorzien. Om die reden verwacht ik uw Kamer in het 1</w:t>
      </w:r>
      <w:r w:rsidRPr="00767E6A">
        <w:rPr>
          <w:vertAlign w:val="superscript"/>
        </w:rPr>
        <w:t>e</w:t>
      </w:r>
      <w:r w:rsidRPr="00767E6A">
        <w:t xml:space="preserve"> kwartaal te informeren over de opbrengsten van de verkenning.</w:t>
      </w:r>
    </w:p>
    <w:p w:rsidRPr="009A31BF" w:rsidR="00CD5856" w:rsidRDefault="00000000" w14:paraId="077D682C" w14:textId="508AADEB">
      <w:pPr>
        <w:pStyle w:val="Huisstijl-Slotzin"/>
      </w:pPr>
      <w:r>
        <w:t>Hoogachtend,</w:t>
      </w:r>
    </w:p>
    <w:p w:rsidR="00BC481F" w:rsidP="00463DBC" w:rsidRDefault="00BC481F" w14:paraId="7112066C" w14:textId="77777777">
      <w:pPr>
        <w:spacing w:line="240" w:lineRule="auto"/>
        <w:rPr>
          <w:noProof/>
        </w:rPr>
      </w:pPr>
    </w:p>
    <w:p w:rsidR="00EE2E3B" w:rsidP="00C62B6C" w:rsidRDefault="00EE2E3B" w14:paraId="764681BE" w14:textId="77777777">
      <w:pPr>
        <w:spacing w:line="240" w:lineRule="atLeast"/>
        <w:jc w:val="both"/>
      </w:pPr>
      <w:r>
        <w:t>de staatssecretaris Jeugd,</w:t>
      </w:r>
    </w:p>
    <w:p w:rsidR="00C62B6C" w:rsidP="00C62B6C" w:rsidRDefault="00000000" w14:paraId="5B8D3E0A" w14:textId="593F8E64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C62B6C" w:rsidP="00C62B6C" w:rsidRDefault="00C62B6C" w14:paraId="5491F98C" w14:textId="77777777">
      <w:pPr>
        <w:spacing w:line="240" w:lineRule="atLeast"/>
        <w:rPr>
          <w:szCs w:val="18"/>
        </w:rPr>
      </w:pPr>
      <w:bookmarkStart w:name="bmkHandtekening" w:id="2"/>
    </w:p>
    <w:bookmarkEnd w:id="2"/>
    <w:p w:rsidR="00C62B6C" w:rsidP="00C62B6C" w:rsidRDefault="00000000" w14:paraId="7F1F499F" w14:textId="77777777">
      <w:pPr>
        <w:spacing w:line="240" w:lineRule="atLeast"/>
      </w:pPr>
      <w:r>
        <w:cr/>
      </w:r>
      <w:r>
        <w:cr/>
      </w:r>
    </w:p>
    <w:p w:rsidR="00EE2E3B" w:rsidP="00C62B6C" w:rsidRDefault="00EE2E3B" w14:paraId="4B475A4C" w14:textId="77777777">
      <w:pPr>
        <w:spacing w:line="240" w:lineRule="atLeast"/>
      </w:pPr>
    </w:p>
    <w:p w:rsidRPr="007B6A41" w:rsidR="00EE2E3B" w:rsidP="00C62B6C" w:rsidRDefault="00EE2E3B" w14:paraId="79B708DA" w14:textId="77777777">
      <w:pPr>
        <w:spacing w:line="240" w:lineRule="atLeast"/>
        <w:rPr>
          <w:szCs w:val="18"/>
        </w:rPr>
      </w:pPr>
    </w:p>
    <w:p w:rsidRPr="007B6A41" w:rsidR="00C62B6C" w:rsidP="00C62B6C" w:rsidRDefault="00000000" w14:paraId="6E5849D3" w14:textId="77777777">
      <w:pPr>
        <w:spacing w:line="240" w:lineRule="atLeast"/>
        <w:jc w:val="both"/>
        <w:rPr>
          <w:szCs w:val="18"/>
        </w:rPr>
      </w:pPr>
      <w:r>
        <w:t>Judith Zs.C.M. Tielen</w:t>
      </w:r>
    </w:p>
    <w:p w:rsidR="00C95CA9" w:rsidRDefault="00C95CA9" w14:paraId="4C15279A" w14:textId="77777777">
      <w:pPr>
        <w:spacing w:line="240" w:lineRule="auto"/>
        <w:rPr>
          <w:noProof/>
        </w:rPr>
      </w:pPr>
    </w:p>
    <w:p w:rsidR="00235AED" w:rsidP="00463DBC" w:rsidRDefault="00235AED" w14:paraId="629D13D6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02E8" w14:textId="77777777" w:rsidR="001D46ED" w:rsidRDefault="001D46ED">
      <w:pPr>
        <w:spacing w:line="240" w:lineRule="auto"/>
      </w:pPr>
      <w:r>
        <w:separator/>
      </w:r>
    </w:p>
  </w:endnote>
  <w:endnote w:type="continuationSeparator" w:id="0">
    <w:p w14:paraId="2DCE2F99" w14:textId="77777777" w:rsidR="001D46ED" w:rsidRDefault="001D46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99BA" w14:textId="41B8B274" w:rsidR="00DC7639" w:rsidRDefault="0001237B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25323C3D" wp14:editId="4DF16B93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25138867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F0841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323C3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37BF0841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B560" w14:textId="77777777" w:rsidR="001D46ED" w:rsidRDefault="001D46ED">
      <w:pPr>
        <w:spacing w:line="240" w:lineRule="auto"/>
      </w:pPr>
      <w:r>
        <w:separator/>
      </w:r>
    </w:p>
  </w:footnote>
  <w:footnote w:type="continuationSeparator" w:id="0">
    <w:p w14:paraId="1FF76A84" w14:textId="77777777" w:rsidR="001D46ED" w:rsidRDefault="001D46ED">
      <w:pPr>
        <w:spacing w:line="240" w:lineRule="auto"/>
      </w:pPr>
      <w:r>
        <w:continuationSeparator/>
      </w:r>
    </w:p>
  </w:footnote>
  <w:footnote w:id="1">
    <w:p w14:paraId="0C008259" w14:textId="77777777" w:rsidR="00D54966" w:rsidRPr="0001237B" w:rsidRDefault="00000000">
      <w:pPr>
        <w:pStyle w:val="Voetnoottekst"/>
        <w:rPr>
          <w:sz w:val="16"/>
          <w:szCs w:val="16"/>
        </w:rPr>
      </w:pPr>
      <w:r w:rsidRPr="0001237B">
        <w:rPr>
          <w:rStyle w:val="Voetnootmarkering"/>
          <w:sz w:val="16"/>
          <w:szCs w:val="16"/>
        </w:rPr>
        <w:footnoteRef/>
      </w:r>
      <w:r w:rsidRPr="0001237B">
        <w:rPr>
          <w:sz w:val="16"/>
          <w:szCs w:val="16"/>
        </w:rPr>
        <w:t xml:space="preserve"> Kamerstukken II 2024/2025, 32 011, nr. 119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B6827" w14:textId="4A9EB19D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5877A25A" wp14:editId="009C460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637C454" wp14:editId="2473841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01237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9E2BF7" wp14:editId="3C19F37C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5899494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4F5E4" w14:textId="77777777" w:rsidR="00D54966" w:rsidRDefault="00000000">
                          <w:pPr>
                            <w:pStyle w:val="Huisstijl-AfzendgegevensW1"/>
                          </w:pPr>
                          <w:r w:rsidRPr="00D54966">
                            <w:t>Directie Voeding, Gezondheidsbescherming en Preventie</w:t>
                          </w:r>
                        </w:p>
                        <w:p w14:paraId="4579F82E" w14:textId="77777777" w:rsidR="00D54966" w:rsidRDefault="00D54966">
                          <w:pPr>
                            <w:pStyle w:val="Huisstijl-AfzendgegevensW1"/>
                          </w:pPr>
                        </w:p>
                        <w:p w14:paraId="7332DA12" w14:textId="77777777" w:rsidR="00D54966" w:rsidRDefault="00000000" w:rsidP="00D54966">
                          <w:pPr>
                            <w:pStyle w:val="Huisstijl-AfzendgegevensW1"/>
                            <w:rPr>
                              <w:b w:val="0"/>
                            </w:rPr>
                          </w:pPr>
                          <w:r>
                            <w:t>Bezoekadres</w:t>
                          </w:r>
                          <w:r>
                            <w:br/>
                          </w:r>
                          <w:r w:rsidRPr="00D54966">
                            <w:rPr>
                              <w:b w:val="0"/>
                            </w:rPr>
                            <w:t xml:space="preserve">Parnassusplein 5 </w:t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Pr="00D54966">
                            <w:rPr>
                              <w:b w:val="0"/>
                            </w:rPr>
                            <w:t xml:space="preserve">2511 VX Den Haag </w:t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Pr="00D54966">
                            <w:rPr>
                              <w:b w:val="0"/>
                            </w:rPr>
                            <w:t xml:space="preserve">T 070 340 79 11 </w:t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Pr="00D54966">
                            <w:rPr>
                              <w:b w:val="0"/>
                            </w:rPr>
                            <w:t xml:space="preserve">Postbus 20350 </w:t>
                          </w:r>
                          <w:r>
                            <w:rPr>
                              <w:b w:val="0"/>
                            </w:rPr>
                            <w:br/>
                          </w:r>
                          <w:r w:rsidRPr="00D54966">
                            <w:rPr>
                              <w:b w:val="0"/>
                            </w:rPr>
                            <w:t xml:space="preserve">2500 EJ Den Haag </w:t>
                          </w:r>
                          <w:hyperlink r:id="rId3" w:history="1">
                            <w:r w:rsidR="00D54966" w:rsidRPr="0037051C">
                              <w:rPr>
                                <w:rStyle w:val="Hyperlink"/>
                                <w:b w:val="0"/>
                              </w:rPr>
                              <w:t>www.rijksoverheid.nl</w:t>
                            </w:r>
                          </w:hyperlink>
                        </w:p>
                        <w:p w14:paraId="00E4CAD2" w14:textId="77777777" w:rsidR="00CD5856" w:rsidRDefault="00000000">
                          <w:pPr>
                            <w:pStyle w:val="Huisstijl-ReferentiegegevenskopW2"/>
                          </w:pPr>
                          <w:r w:rsidRPr="00D54966">
                            <w:rPr>
                              <w:b w:val="0"/>
                            </w:rPr>
                            <w:t xml:space="preserve"> </w:t>
                          </w:r>
                          <w:r w:rsidRPr="008D59C5">
                            <w:t>Kenmerk</w:t>
                          </w:r>
                        </w:p>
                        <w:p w14:paraId="64458B84" w14:textId="4EEC4C13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4328521-</w:t>
                          </w:r>
                          <w:r w:rsidR="00D01F26" w:rsidRPr="00D01F26">
                            <w:t>1092713</w:t>
                          </w:r>
                          <w:r>
                            <w:t>-VGP</w:t>
                          </w:r>
                        </w:p>
                        <w:bookmarkEnd w:id="0"/>
                        <w:p w14:paraId="5B062DC1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17163283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0</w:t>
                          </w:r>
                        </w:p>
                        <w:p w14:paraId="499C868F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4E2F3EB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9E2BF7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1AA4F5E4" w14:textId="77777777" w:rsidR="00D54966" w:rsidRDefault="00000000">
                    <w:pPr>
                      <w:pStyle w:val="Huisstijl-AfzendgegevensW1"/>
                    </w:pPr>
                    <w:r w:rsidRPr="00D54966">
                      <w:t>Directie Voeding, Gezondheidsbescherming en Preventie</w:t>
                    </w:r>
                  </w:p>
                  <w:p w14:paraId="4579F82E" w14:textId="77777777" w:rsidR="00D54966" w:rsidRDefault="00D54966">
                    <w:pPr>
                      <w:pStyle w:val="Huisstijl-AfzendgegevensW1"/>
                    </w:pPr>
                  </w:p>
                  <w:p w14:paraId="7332DA12" w14:textId="77777777" w:rsidR="00D54966" w:rsidRDefault="00000000" w:rsidP="00D54966">
                    <w:pPr>
                      <w:pStyle w:val="Huisstijl-AfzendgegevensW1"/>
                      <w:rPr>
                        <w:b w:val="0"/>
                      </w:rPr>
                    </w:pPr>
                    <w:r>
                      <w:t>Bezoekadres</w:t>
                    </w:r>
                    <w:r>
                      <w:br/>
                    </w:r>
                    <w:r w:rsidRPr="00D54966">
                      <w:rPr>
                        <w:b w:val="0"/>
                      </w:rPr>
                      <w:t xml:space="preserve">Parnassusplein 5 </w:t>
                    </w:r>
                    <w:r>
                      <w:rPr>
                        <w:b w:val="0"/>
                      </w:rPr>
                      <w:br/>
                    </w:r>
                    <w:r w:rsidRPr="00D54966">
                      <w:rPr>
                        <w:b w:val="0"/>
                      </w:rPr>
                      <w:t xml:space="preserve">2511 VX Den Haag </w:t>
                    </w:r>
                    <w:r>
                      <w:rPr>
                        <w:b w:val="0"/>
                      </w:rPr>
                      <w:br/>
                    </w:r>
                    <w:r w:rsidRPr="00D54966">
                      <w:rPr>
                        <w:b w:val="0"/>
                      </w:rPr>
                      <w:t xml:space="preserve">T 070 340 79 11 </w:t>
                    </w:r>
                    <w:r>
                      <w:rPr>
                        <w:b w:val="0"/>
                      </w:rPr>
                      <w:br/>
                    </w:r>
                    <w:r w:rsidRPr="00D54966">
                      <w:rPr>
                        <w:b w:val="0"/>
                      </w:rPr>
                      <w:t xml:space="preserve">Postbus 20350 </w:t>
                    </w:r>
                    <w:r>
                      <w:rPr>
                        <w:b w:val="0"/>
                      </w:rPr>
                      <w:br/>
                    </w:r>
                    <w:r w:rsidRPr="00D54966">
                      <w:rPr>
                        <w:b w:val="0"/>
                      </w:rPr>
                      <w:t xml:space="preserve">2500 EJ Den Haag </w:t>
                    </w:r>
                    <w:hyperlink r:id="rId4" w:history="1">
                      <w:r w:rsidR="00D54966" w:rsidRPr="0037051C">
                        <w:rPr>
                          <w:rStyle w:val="Hyperlink"/>
                          <w:b w:val="0"/>
                        </w:rPr>
                        <w:t>www.rijksoverheid.nl</w:t>
                      </w:r>
                    </w:hyperlink>
                  </w:p>
                  <w:p w14:paraId="00E4CAD2" w14:textId="77777777" w:rsidR="00CD5856" w:rsidRDefault="00000000">
                    <w:pPr>
                      <w:pStyle w:val="Huisstijl-ReferentiegegevenskopW2"/>
                    </w:pPr>
                    <w:r w:rsidRPr="00D54966">
                      <w:rPr>
                        <w:b w:val="0"/>
                      </w:rPr>
                      <w:t xml:space="preserve"> </w:t>
                    </w:r>
                    <w:r w:rsidRPr="008D59C5">
                      <w:t>Kenmerk</w:t>
                    </w:r>
                  </w:p>
                  <w:p w14:paraId="64458B84" w14:textId="4EEC4C13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4328521-</w:t>
                    </w:r>
                    <w:r w:rsidR="00D01F26" w:rsidRPr="00D01F26">
                      <w:t>1092713</w:t>
                    </w:r>
                    <w:r>
                      <w:t>-VGP</w:t>
                    </w:r>
                  </w:p>
                  <w:bookmarkEnd w:id="1"/>
                  <w:p w14:paraId="5B062DC1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17163283" w14:textId="77777777" w:rsidR="00CD5856" w:rsidRDefault="00000000">
                    <w:pPr>
                      <w:pStyle w:val="Huisstijl-Referentiegegevens"/>
                    </w:pPr>
                    <w:r>
                      <w:t>0</w:t>
                    </w:r>
                  </w:p>
                  <w:p w14:paraId="499C868F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4E2F3EB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01237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098E98" wp14:editId="614C9243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619125"/>
              <wp:effectExtent l="11430" t="7620" r="9525" b="11430"/>
              <wp:wrapNone/>
              <wp:docPr id="170107866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35335" w14:textId="273BA784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01237B">
                            <w:t>8 januari 2026</w:t>
                          </w:r>
                        </w:p>
                        <w:p w14:paraId="49AC037A" w14:textId="77777777" w:rsidR="00D54966" w:rsidRPr="003A2770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Pr="003A2770">
                            <w:t>Uitstelbrief verkenning ‘vervuiler betaalt’ tabaks- en</w:t>
                          </w:r>
                        </w:p>
                        <w:p w14:paraId="670E3663" w14:textId="77777777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 w:rsidRPr="003A2770">
                            <w:tab/>
                            <w:t>nicotine-industrie</w:t>
                          </w:r>
                        </w:p>
                        <w:p w14:paraId="2749505A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098E98" id="Text Box 29" o:spid="_x0000_s1027" type="#_x0000_t202" style="position:absolute;margin-left:79.65pt;margin-top:296.85pt;width:323.1pt;height:48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" strokecolor="white">
              <v:textbox style="mso-fit-shape-to-text:t" inset="0,0,0,0">
                <w:txbxContent>
                  <w:p w14:paraId="5A535335" w14:textId="273BA784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01237B">
                      <w:t>8 januari 2026</w:t>
                    </w:r>
                  </w:p>
                  <w:p w14:paraId="49AC037A" w14:textId="77777777" w:rsidR="00D54966" w:rsidRPr="003A2770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Betreft</w:t>
                    </w:r>
                    <w:r w:rsidR="00E1490C">
                      <w:tab/>
                    </w:r>
                    <w:r w:rsidRPr="003A2770">
                      <w:t>Uitstelbrief verkenning ‘vervuiler betaalt’ tabaks- en</w:t>
                    </w:r>
                  </w:p>
                  <w:p w14:paraId="670E3663" w14:textId="77777777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 w:rsidRPr="003A2770">
                      <w:tab/>
                      <w:t>nicotine-industrie</w:t>
                    </w:r>
                  </w:p>
                  <w:p w14:paraId="2749505A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37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B00FA6" wp14:editId="2992303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0720825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FC9E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00FA6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4DFC9E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1237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F551026" wp14:editId="7748E2D7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59982488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7506D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551026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0397506D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237B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3D59482A" wp14:editId="50A7676B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575278153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A869C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59482A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7DFA869C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8AAC" w14:textId="1455E889" w:rsidR="00CD5856" w:rsidRDefault="0001237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3DC6DB" wp14:editId="5622E91D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518106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6452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23E6952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4328521-1092737-VGP</w:t>
                          </w:r>
                        </w:p>
                        <w:p w14:paraId="7F5B25DC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3DC6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143D6452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23E6952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4328521-1092737-VGP</w:t>
                    </w:r>
                  </w:p>
                  <w:p w14:paraId="7F5B25DC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02791B" wp14:editId="3820C6C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9772618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9E832B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C95CA9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C95CA9">
                            <w:fldChar w:fldCharType="separate"/>
                          </w:r>
                          <w:r w:rsidR="00C95CA9">
                            <w:rPr>
                              <w:noProof/>
                            </w:rPr>
                            <w:t>2</w:t>
                          </w:r>
                          <w:r w:rsidR="00C95CA9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21AD068" w14:textId="77777777" w:rsidR="00CD5856" w:rsidRDefault="00CD5856"/>
                        <w:p w14:paraId="29B9D9B5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9E1C9DF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2791B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E9E832B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C95CA9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C95CA9">
                      <w:fldChar w:fldCharType="separate"/>
                    </w:r>
                    <w:r w:rsidR="00C95CA9">
                      <w:rPr>
                        <w:noProof/>
                      </w:rPr>
                      <w:t>2</w:t>
                    </w:r>
                    <w:r w:rsidR="00C95CA9">
                      <w:rPr>
                        <w:noProof/>
                      </w:rPr>
                      <w:fldChar w:fldCharType="end"/>
                    </w:r>
                  </w:p>
                  <w:p w14:paraId="121AD068" w14:textId="77777777" w:rsidR="00CD5856" w:rsidRDefault="00CD5856"/>
                  <w:p w14:paraId="29B9D9B5" w14:textId="77777777" w:rsidR="00CD5856" w:rsidRDefault="00CD5856">
                    <w:pPr>
                      <w:pStyle w:val="Huisstijl-Paginanummer"/>
                    </w:pPr>
                  </w:p>
                  <w:p w14:paraId="59E1C9DF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F30E7" w14:textId="1969E27F" w:rsidR="00CD5856" w:rsidRDefault="0001237B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ECC778" wp14:editId="20D15300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492635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9EB1C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EE2E3B">
                                <w:t>26 juni 2014</w:t>
                              </w:r>
                            </w:sdtContent>
                          </w:sdt>
                        </w:p>
                        <w:p w14:paraId="187D47CC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1938208C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ECC778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15B9EB1C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EE2E3B">
                          <w:t>26 juni 2014</w:t>
                        </w:r>
                      </w:sdtContent>
                    </w:sdt>
                  </w:p>
                  <w:p w14:paraId="187D47CC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1938208C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6FAD0515" wp14:editId="5BA8E333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920FD02" wp14:editId="01971BA2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0BCA87" wp14:editId="24573CBC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1185348092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86B5D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135B79B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375964C1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7B7B22F1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3DF867CB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7DB2B47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4BC2B570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07B7731E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23C7E8D1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473B6621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BCA87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15986B5D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135B79B9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375964C1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7B7B22F1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3DF867CB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7DB2B47A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4BC2B570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07B7731E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23C7E8D1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473B6621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656B1E" wp14:editId="29F45BC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72353840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6DDA9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56B1E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7526DDA9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5CB4D95" wp14:editId="5ADCEFBC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459700676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890B5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CB4D95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79890B5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6C09AC" wp14:editId="728E65F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96563352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53ADEE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6C09AC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1F53ADEE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2BBDC55" wp14:editId="037A4B26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85072783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8522B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BBDC55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1DC8522B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9540401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6DCF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09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C3F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CF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446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A6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3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1620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237B"/>
    <w:rsid w:val="00033B50"/>
    <w:rsid w:val="00034261"/>
    <w:rsid w:val="000344CB"/>
    <w:rsid w:val="00050D5B"/>
    <w:rsid w:val="00097258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1D46ED"/>
    <w:rsid w:val="00206A65"/>
    <w:rsid w:val="00215CB5"/>
    <w:rsid w:val="00235AED"/>
    <w:rsid w:val="00241BB9"/>
    <w:rsid w:val="002931D7"/>
    <w:rsid w:val="00297795"/>
    <w:rsid w:val="002B1D9F"/>
    <w:rsid w:val="002B504F"/>
    <w:rsid w:val="002F4886"/>
    <w:rsid w:val="00334C45"/>
    <w:rsid w:val="003451E2"/>
    <w:rsid w:val="00347F1B"/>
    <w:rsid w:val="0037051C"/>
    <w:rsid w:val="003A2770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644EB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E43E1"/>
    <w:rsid w:val="0063555A"/>
    <w:rsid w:val="00686885"/>
    <w:rsid w:val="006922AC"/>
    <w:rsid w:val="00697032"/>
    <w:rsid w:val="006B16C1"/>
    <w:rsid w:val="0074764C"/>
    <w:rsid w:val="00751986"/>
    <w:rsid w:val="00763E81"/>
    <w:rsid w:val="00767E6A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6523D"/>
    <w:rsid w:val="0087691C"/>
    <w:rsid w:val="00883A50"/>
    <w:rsid w:val="00893C24"/>
    <w:rsid w:val="008A21F4"/>
    <w:rsid w:val="008D59C5"/>
    <w:rsid w:val="008D618A"/>
    <w:rsid w:val="008E210E"/>
    <w:rsid w:val="008E4B89"/>
    <w:rsid w:val="008F33AD"/>
    <w:rsid w:val="008F73F7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91DAF"/>
    <w:rsid w:val="00AA61EA"/>
    <w:rsid w:val="00AF6BEC"/>
    <w:rsid w:val="00B0495A"/>
    <w:rsid w:val="00B63FA4"/>
    <w:rsid w:val="00B8296E"/>
    <w:rsid w:val="00B82F43"/>
    <w:rsid w:val="00BA7566"/>
    <w:rsid w:val="00BC481F"/>
    <w:rsid w:val="00BC7716"/>
    <w:rsid w:val="00BD75C1"/>
    <w:rsid w:val="00C3438D"/>
    <w:rsid w:val="00C52CE0"/>
    <w:rsid w:val="00C62B6C"/>
    <w:rsid w:val="00C81260"/>
    <w:rsid w:val="00C95CA9"/>
    <w:rsid w:val="00CA061B"/>
    <w:rsid w:val="00CD4AED"/>
    <w:rsid w:val="00CD5856"/>
    <w:rsid w:val="00CF0F2E"/>
    <w:rsid w:val="00CF3E82"/>
    <w:rsid w:val="00D01F26"/>
    <w:rsid w:val="00D46A6E"/>
    <w:rsid w:val="00D54679"/>
    <w:rsid w:val="00D54966"/>
    <w:rsid w:val="00D67BAF"/>
    <w:rsid w:val="00D8079A"/>
    <w:rsid w:val="00DA15A1"/>
    <w:rsid w:val="00DC7639"/>
    <w:rsid w:val="00DE230C"/>
    <w:rsid w:val="00DE7928"/>
    <w:rsid w:val="00E1490C"/>
    <w:rsid w:val="00E37122"/>
    <w:rsid w:val="00E85195"/>
    <w:rsid w:val="00E96297"/>
    <w:rsid w:val="00EA275E"/>
    <w:rsid w:val="00EE23CE"/>
    <w:rsid w:val="00EE2A9D"/>
    <w:rsid w:val="00EE2E3B"/>
    <w:rsid w:val="00F0070F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4E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4966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4966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54966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D5496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4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681</ap:Characters>
  <ap:DocSecurity>0</ap:DocSecurity>
  <ap:Lines>5</ap:Lines>
  <ap:Paragraphs>1</ap:Paragraphs>
  <ap:ScaleCrop>false</ap:ScaleCrop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2026-01-08T16:06:00.0000000Z</dcterms:created>
  <dcterms:modified xsi:type="dcterms:W3CDTF">2026-01-08T16:13:00.0000000Z</dcterms:modified>
  <dc:description>------------------------</dc:description>
  <dc:subject/>
  <dc:title/>
  <keywords/>
  <version/>
  <category/>
</coreProperties>
</file>