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8CC431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356BA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14E6D8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A937F20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F376110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1555D6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780C013" w14:textId="77777777"/>
        </w:tc>
      </w:tr>
      <w:tr w:rsidR="00D24C47" w14:paraId="4500073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2EC798F" w14:textId="77777777"/>
        </w:tc>
      </w:tr>
      <w:tr w:rsidR="00D24C47" w14:paraId="3E78B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219F87" w14:textId="77777777"/>
        </w:tc>
        <w:tc>
          <w:tcPr>
            <w:tcW w:w="7729" w:type="dxa"/>
            <w:gridSpan w:val="2"/>
          </w:tcPr>
          <w:p w:rsidR="00D24C47" w:rsidRDefault="00D24C47" w14:paraId="7DF1C0A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71CA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17242" w14:paraId="3772AD37" w14:textId="78724E30">
            <w:pPr>
              <w:rPr>
                <w:b/>
              </w:rPr>
            </w:pPr>
            <w:r>
              <w:rPr>
                <w:b/>
              </w:rPr>
              <w:t>36 880</w:t>
            </w:r>
          </w:p>
        </w:tc>
        <w:tc>
          <w:tcPr>
            <w:tcW w:w="7729" w:type="dxa"/>
            <w:gridSpan w:val="2"/>
          </w:tcPr>
          <w:p w:rsidRPr="00417242" w:rsidR="00D24C47" w:rsidRDefault="00417242" w14:paraId="456BE428" w14:textId="203CD2C9">
            <w:pPr>
              <w:rPr>
                <w:b/>
                <w:bCs/>
                <w:szCs w:val="24"/>
              </w:rPr>
            </w:pPr>
            <w:r w:rsidRPr="00417242">
              <w:rPr>
                <w:b/>
                <w:bCs/>
                <w:szCs w:val="24"/>
              </w:rPr>
              <w:t>Wijziging van de Wet milieubeheer en enkele andere wetten ter uitvoering van Verordening (EU) 2024/1157 van het Europees Parlement en de Raad van 11 april 2024 betreffende de overbrenging van afvalstoffen, ter gedeeltelijke implementatie van een daaraan gerelateerde richtlijn</w:t>
            </w:r>
          </w:p>
        </w:tc>
      </w:tr>
      <w:tr w:rsidR="00D24C47" w14:paraId="0E6A3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91C43D" w14:textId="77777777"/>
        </w:tc>
        <w:tc>
          <w:tcPr>
            <w:tcW w:w="7729" w:type="dxa"/>
            <w:gridSpan w:val="2"/>
          </w:tcPr>
          <w:p w:rsidR="00D24C47" w:rsidRDefault="00D24C47" w14:paraId="2D220D70" w14:textId="77777777"/>
        </w:tc>
      </w:tr>
      <w:tr w:rsidR="00D24C47" w14:paraId="173391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5E0B3C" w14:textId="77777777"/>
        </w:tc>
        <w:tc>
          <w:tcPr>
            <w:tcW w:w="7729" w:type="dxa"/>
            <w:gridSpan w:val="2"/>
          </w:tcPr>
          <w:p w:rsidR="00D24C47" w:rsidRDefault="00D24C47" w14:paraId="5EE1CAF2" w14:textId="77777777"/>
        </w:tc>
      </w:tr>
      <w:tr w:rsidR="00D24C47" w14:paraId="57ECE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50E2E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A1DE52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2A5B5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889881" w14:textId="77777777"/>
        </w:tc>
        <w:tc>
          <w:tcPr>
            <w:tcW w:w="7729" w:type="dxa"/>
            <w:gridSpan w:val="2"/>
          </w:tcPr>
          <w:p w:rsidR="00D24C47" w:rsidRDefault="00D24C47" w14:paraId="544F5611" w14:textId="77777777"/>
        </w:tc>
      </w:tr>
      <w:tr w:rsidR="00D24C47" w14:paraId="387EE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3B407A" w14:textId="77777777"/>
        </w:tc>
        <w:tc>
          <w:tcPr>
            <w:tcW w:w="7729" w:type="dxa"/>
            <w:gridSpan w:val="2"/>
          </w:tcPr>
          <w:p w:rsidR="00D24C47" w:rsidRDefault="00D24C47" w14:paraId="3E25501B" w14:textId="77777777">
            <w:r>
              <w:t>Aan de Tweede Kamer der Staten-Generaal</w:t>
            </w:r>
          </w:p>
        </w:tc>
      </w:tr>
      <w:tr w:rsidR="00D24C47" w14:paraId="50115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66ACB6" w14:textId="77777777"/>
        </w:tc>
        <w:tc>
          <w:tcPr>
            <w:tcW w:w="7729" w:type="dxa"/>
            <w:gridSpan w:val="2"/>
          </w:tcPr>
          <w:p w:rsidR="00D24C47" w:rsidRDefault="00D24C47" w14:paraId="38FCA9F8" w14:textId="77777777"/>
        </w:tc>
      </w:tr>
      <w:tr w:rsidR="00D24C47" w14:paraId="188527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8EFA88" w14:textId="77777777"/>
        </w:tc>
        <w:tc>
          <w:tcPr>
            <w:tcW w:w="7729" w:type="dxa"/>
            <w:gridSpan w:val="2"/>
          </w:tcPr>
          <w:p w:rsidR="00D24C47" w:rsidRDefault="00D24C47" w14:paraId="192E1916" w14:textId="77777777"/>
        </w:tc>
      </w:tr>
      <w:tr w:rsidR="00D24C47" w14:paraId="7CE664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73AD110" w14:textId="77777777"/>
        </w:tc>
        <w:tc>
          <w:tcPr>
            <w:tcW w:w="7729" w:type="dxa"/>
            <w:gridSpan w:val="2"/>
          </w:tcPr>
          <w:p w:rsidR="00D24C47" w:rsidP="00827419" w:rsidRDefault="0023695D" w14:paraId="367335DE" w14:textId="31C21FBB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17242">
              <w:t>houdende</w:t>
            </w:r>
            <w:r w:rsidR="00827419">
              <w:t xml:space="preserve"> </w:t>
            </w:r>
            <w:r w:rsidR="00417242">
              <w:t>w</w:t>
            </w:r>
            <w:r w:rsidRPr="00417242" w:rsidR="00417242">
              <w:t>ijziging van de Wet milieubeheer en enkele andere wetten ter uitvoering van Verordening (EU) 2024/1157 van het Europees Parlement en de Raad van 11 april 2024 betreffende de overbrenging van afvalstoffen, ter gedeeltelijke implementatie van een daaraan gerelateerde richtlijn</w:t>
            </w:r>
            <w:r w:rsidR="00827419">
              <w:t>.</w:t>
            </w:r>
          </w:p>
        </w:tc>
      </w:tr>
      <w:tr w:rsidR="00D24C47" w14:paraId="2AFA6E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A7C78C" w14:textId="77777777"/>
        </w:tc>
        <w:tc>
          <w:tcPr>
            <w:tcW w:w="7729" w:type="dxa"/>
            <w:gridSpan w:val="2"/>
          </w:tcPr>
          <w:p w:rsidR="00D24C47" w:rsidRDefault="00D24C47" w14:paraId="189F1BCE" w14:textId="77777777"/>
        </w:tc>
      </w:tr>
      <w:tr w:rsidR="00D24C47" w14:paraId="7F327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6B151A" w14:textId="77777777"/>
        </w:tc>
        <w:tc>
          <w:tcPr>
            <w:tcW w:w="7729" w:type="dxa"/>
            <w:gridSpan w:val="2"/>
          </w:tcPr>
          <w:p w:rsidR="00D24C47" w:rsidP="0023695D" w:rsidRDefault="00D24C47" w14:paraId="7B15678D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D602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D82AA9" w14:textId="77777777"/>
        </w:tc>
        <w:tc>
          <w:tcPr>
            <w:tcW w:w="7729" w:type="dxa"/>
            <w:gridSpan w:val="2"/>
          </w:tcPr>
          <w:p w:rsidR="00D24C47" w:rsidRDefault="00D24C47" w14:paraId="78E968A3" w14:textId="77777777"/>
        </w:tc>
      </w:tr>
      <w:tr w:rsidR="00D24C47" w14:paraId="7D6C0D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CBC8C1" w14:textId="77777777"/>
        </w:tc>
        <w:tc>
          <w:tcPr>
            <w:tcW w:w="7729" w:type="dxa"/>
            <w:gridSpan w:val="2"/>
          </w:tcPr>
          <w:p w:rsidR="00D24C47" w:rsidP="0023695D" w:rsidRDefault="00D24C47" w14:paraId="6DE175AB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A1C2F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61A044" w14:textId="77777777"/>
        </w:tc>
        <w:tc>
          <w:tcPr>
            <w:tcW w:w="7729" w:type="dxa"/>
            <w:gridSpan w:val="2"/>
          </w:tcPr>
          <w:p w:rsidR="00D24C47" w:rsidRDefault="00D24C47" w14:paraId="7D4E2631" w14:textId="77777777"/>
        </w:tc>
      </w:tr>
      <w:tr w:rsidR="00D24C47" w14:paraId="7EB22B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65D955A" w14:textId="77777777"/>
        </w:tc>
        <w:tc>
          <w:tcPr>
            <w:tcW w:w="7729" w:type="dxa"/>
            <w:gridSpan w:val="2"/>
          </w:tcPr>
          <w:p w:rsidR="00D24C47" w:rsidP="00B84DF9" w:rsidRDefault="00CB00B1" w14:paraId="2F377C8E" w14:textId="363D0DBC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417242">
              <w:t>12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1446431E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AE09" w14:textId="77777777" w:rsidR="00417242" w:rsidRDefault="00417242">
      <w:pPr>
        <w:spacing w:line="20" w:lineRule="exact"/>
      </w:pPr>
    </w:p>
  </w:endnote>
  <w:endnote w:type="continuationSeparator" w:id="0">
    <w:p w14:paraId="0BA2A885" w14:textId="77777777" w:rsidR="00417242" w:rsidRDefault="004172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C99804" w14:textId="77777777" w:rsidR="00417242" w:rsidRDefault="004172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6245" w14:textId="77777777" w:rsidR="00417242" w:rsidRDefault="004172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F84EF9" w14:textId="77777777" w:rsidR="00417242" w:rsidRDefault="0041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42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17242"/>
    <w:rsid w:val="0045213A"/>
    <w:rsid w:val="00472333"/>
    <w:rsid w:val="004A5B1D"/>
    <w:rsid w:val="004B1991"/>
    <w:rsid w:val="004E2A4E"/>
    <w:rsid w:val="004F22A7"/>
    <w:rsid w:val="00562E4D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5E4C4"/>
  <w15:docId w15:val="{A81D1985-330C-47B1-80B1-B2D4C6B6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2026-01-12T14:43:00.0000000Z</lastPrinted>
  <dcterms:created xsi:type="dcterms:W3CDTF">2026-01-12T14:43:00.0000000Z</dcterms:created>
  <dcterms:modified xsi:type="dcterms:W3CDTF">2026-01-12T14:43:00.0000000Z</dcterms:modified>
  <dc:description>------------------------</dc:description>
  <dc:subject/>
  <keywords/>
  <version/>
  <category/>
</coreProperties>
</file>