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5162" w:rsidR="00B75162" w:rsidP="00B75162" w:rsidRDefault="00D73EDC" w14:paraId="20026F08" w14:textId="06CBB202">
      <w:pPr>
        <w:ind w:left="1410" w:hanging="1410"/>
        <w:rPr>
          <w:rFonts w:ascii="Calibri" w:hAnsi="Calibri" w:cs="Calibri"/>
        </w:rPr>
      </w:pPr>
      <w:r w:rsidRPr="00B75162">
        <w:rPr>
          <w:rFonts w:ascii="Calibri" w:hAnsi="Calibri" w:cs="Calibri"/>
        </w:rPr>
        <w:t>36</w:t>
      </w:r>
      <w:r w:rsidRPr="00B75162" w:rsidR="00B75162">
        <w:rPr>
          <w:rFonts w:ascii="Calibri" w:hAnsi="Calibri" w:cs="Calibri"/>
        </w:rPr>
        <w:t xml:space="preserve"> </w:t>
      </w:r>
      <w:r w:rsidRPr="00B75162">
        <w:rPr>
          <w:rFonts w:ascii="Calibri" w:hAnsi="Calibri" w:cs="Calibri"/>
        </w:rPr>
        <w:t>800</w:t>
      </w:r>
      <w:r w:rsidRPr="00B75162" w:rsidR="00B75162">
        <w:rPr>
          <w:rFonts w:ascii="Calibri" w:hAnsi="Calibri" w:cs="Calibri"/>
        </w:rPr>
        <w:t xml:space="preserve"> </w:t>
      </w:r>
      <w:r w:rsidRPr="00B75162">
        <w:rPr>
          <w:rFonts w:ascii="Calibri" w:hAnsi="Calibri" w:cs="Calibri"/>
        </w:rPr>
        <w:t>XIII</w:t>
      </w:r>
      <w:r w:rsidRPr="00B75162" w:rsidR="00B75162">
        <w:rPr>
          <w:rFonts w:ascii="Calibri" w:hAnsi="Calibri" w:cs="Calibri"/>
        </w:rPr>
        <w:tab/>
        <w:t>Vaststelling van de begrotingsstaten van het Ministerie van Economische Zaken (XIII) voor het jaar 2026</w:t>
      </w:r>
    </w:p>
    <w:p w:rsidRPr="00B75162" w:rsidR="00D73EDC" w:rsidP="00D73EDC" w:rsidRDefault="00B75162" w14:paraId="31AD8A41" w14:textId="612E7247">
      <w:pPr>
        <w:rPr>
          <w:rFonts w:ascii="Calibri" w:hAnsi="Calibri" w:cs="Calibri"/>
        </w:rPr>
      </w:pPr>
      <w:r w:rsidRPr="00B75162">
        <w:rPr>
          <w:rFonts w:ascii="Calibri" w:hAnsi="Calibri" w:cs="Calibri"/>
        </w:rPr>
        <w:t xml:space="preserve">Nr. </w:t>
      </w:r>
      <w:r w:rsidRPr="00B75162" w:rsidR="00D73EDC">
        <w:rPr>
          <w:rFonts w:ascii="Calibri" w:hAnsi="Calibri" w:cs="Calibri"/>
        </w:rPr>
        <w:t>14</w:t>
      </w:r>
      <w:r w:rsidRPr="00B75162">
        <w:rPr>
          <w:rFonts w:ascii="Calibri" w:hAnsi="Calibri" w:cs="Calibri"/>
        </w:rPr>
        <w:tab/>
      </w:r>
      <w:r w:rsidRPr="00B75162">
        <w:rPr>
          <w:rFonts w:ascii="Calibri" w:hAnsi="Calibri" w:cs="Calibri"/>
        </w:rPr>
        <w:tab/>
        <w:t>Brief van de minister van Economische Zaken</w:t>
      </w:r>
    </w:p>
    <w:p w:rsidRPr="00B75162" w:rsidR="00B75162" w:rsidP="00D73EDC" w:rsidRDefault="00B75162" w14:paraId="184407CE" w14:textId="53CD462A">
      <w:pPr>
        <w:rPr>
          <w:rFonts w:ascii="Calibri" w:hAnsi="Calibri" w:cs="Calibri"/>
        </w:rPr>
      </w:pPr>
      <w:r w:rsidRPr="00B75162">
        <w:rPr>
          <w:rFonts w:ascii="Calibri" w:hAnsi="Calibri" w:cs="Calibri"/>
        </w:rPr>
        <w:t>Aan de Voorzitter van de Tweede Kamer der Staten-Generaal</w:t>
      </w:r>
    </w:p>
    <w:p w:rsidRPr="00B75162" w:rsidR="00B75162" w:rsidP="00D73EDC" w:rsidRDefault="00B75162" w14:paraId="5B4318EB" w14:textId="7AAF06EC">
      <w:pPr>
        <w:rPr>
          <w:rFonts w:ascii="Calibri" w:hAnsi="Calibri" w:cs="Calibri"/>
        </w:rPr>
      </w:pPr>
      <w:r w:rsidRPr="00B75162">
        <w:rPr>
          <w:rFonts w:ascii="Calibri" w:hAnsi="Calibri" w:cs="Calibri"/>
        </w:rPr>
        <w:t>Den Haag, 13 januari 2026</w:t>
      </w:r>
    </w:p>
    <w:p w:rsidRPr="00B75162" w:rsidR="00D73EDC" w:rsidP="00D73EDC" w:rsidRDefault="00D73EDC" w14:paraId="5EEC9655" w14:textId="77777777">
      <w:pPr>
        <w:rPr>
          <w:rFonts w:ascii="Calibri" w:hAnsi="Calibri" w:cs="Calibri"/>
        </w:rPr>
      </w:pPr>
    </w:p>
    <w:p w:rsidRPr="00B75162" w:rsidR="00D73EDC" w:rsidP="00D73EDC" w:rsidRDefault="00D73EDC" w14:paraId="76D85738" w14:textId="699D9F13">
      <w:pPr>
        <w:rPr>
          <w:rFonts w:ascii="Calibri" w:hAnsi="Calibri" w:cs="Calibri"/>
        </w:rPr>
      </w:pPr>
      <w:r w:rsidRPr="00B75162">
        <w:rPr>
          <w:rFonts w:ascii="Calibri" w:hAnsi="Calibri" w:cs="Calibri"/>
        </w:rPr>
        <w:t>De vaste commissie voor Economische Zaken heeft op 27 november 2025 verzocht om voor 12 januari 2026 een planningsbrief aan de Kamer te doen toekomen (kenmerk: 2025Z20570), waarin wordt aangegeven welke stukken ik op dit moment verwacht in 2026 aan de Kamer te sturen. Hierbij gaat het om wet- en regelgeving, Kamerbrieven, rapportages, beleidsnota’s en beleidsdoorlichtingen. De Kamerstukken op het gebied van digitale economie worden meegenomen in de planningsbrief van de Digitale Zaken commissie. Bijgevoegd treft u het gevraagde overzicht aan.</w:t>
      </w:r>
    </w:p>
    <w:p w:rsidRPr="00B75162" w:rsidR="00B75162" w:rsidP="00B75162" w:rsidRDefault="00B75162" w14:paraId="696246E7" w14:textId="77777777">
      <w:pPr>
        <w:pStyle w:val="Geenafstand"/>
        <w:rPr>
          <w:rFonts w:ascii="Calibri" w:hAnsi="Calibri" w:cs="Calibri"/>
        </w:rPr>
      </w:pPr>
    </w:p>
    <w:p w:rsidRPr="00B75162" w:rsidR="00B75162" w:rsidP="00B75162" w:rsidRDefault="00B75162" w14:paraId="183F0929" w14:textId="0C45B5F6">
      <w:pPr>
        <w:pStyle w:val="Geenafstand"/>
        <w:rPr>
          <w:rFonts w:ascii="Calibri" w:hAnsi="Calibri" w:cs="Calibri"/>
        </w:rPr>
      </w:pPr>
      <w:r w:rsidRPr="00B75162">
        <w:rPr>
          <w:rFonts w:ascii="Calibri" w:hAnsi="Calibri" w:cs="Calibri"/>
        </w:rPr>
        <w:t>De m</w:t>
      </w:r>
      <w:r w:rsidRPr="00B75162">
        <w:rPr>
          <w:rFonts w:ascii="Calibri" w:hAnsi="Calibri" w:cs="Calibri"/>
        </w:rPr>
        <w:t>inister van Economische Zaken</w:t>
      </w:r>
      <w:r w:rsidRPr="00B75162">
        <w:rPr>
          <w:rFonts w:ascii="Calibri" w:hAnsi="Calibri" w:cs="Calibri"/>
        </w:rPr>
        <w:t>,</w:t>
      </w:r>
    </w:p>
    <w:p w:rsidRPr="00B75162" w:rsidR="00D73EDC" w:rsidP="00B75162" w:rsidRDefault="00D73EDC" w14:paraId="355F96F4" w14:textId="53B49EA8">
      <w:pPr>
        <w:pStyle w:val="Geenafstand"/>
        <w:rPr>
          <w:rFonts w:ascii="Calibri" w:hAnsi="Calibri" w:cs="Calibri"/>
        </w:rPr>
      </w:pPr>
      <w:r w:rsidRPr="00B75162">
        <w:rPr>
          <w:rFonts w:ascii="Calibri" w:hAnsi="Calibri" w:cs="Calibri"/>
        </w:rPr>
        <w:t>V</w:t>
      </w:r>
      <w:r w:rsidRPr="00B75162" w:rsidR="00B75162">
        <w:rPr>
          <w:rFonts w:ascii="Calibri" w:hAnsi="Calibri" w:cs="Calibri"/>
        </w:rPr>
        <w:t xml:space="preserve">.P.G. </w:t>
      </w:r>
      <w:r w:rsidRPr="00B75162">
        <w:rPr>
          <w:rFonts w:ascii="Calibri" w:hAnsi="Calibri" w:cs="Calibri"/>
        </w:rPr>
        <w:t>Karremans</w:t>
      </w:r>
    </w:p>
    <w:p w:rsidRPr="00B75162" w:rsidR="00B75162" w:rsidP="00B75162" w:rsidRDefault="00B75162" w14:paraId="057ADD52" w14:textId="77777777">
      <w:pPr>
        <w:pStyle w:val="Geenafstand"/>
        <w:rPr>
          <w:rFonts w:ascii="Calibri" w:hAnsi="Calibri" w:cs="Calibri"/>
        </w:rPr>
      </w:pPr>
    </w:p>
    <w:p w:rsidRPr="00B75162" w:rsidR="00B75162" w:rsidP="00B75162" w:rsidRDefault="00B75162" w14:paraId="4F9B3FFE" w14:textId="77777777">
      <w:pPr>
        <w:pStyle w:val="Geenafstand"/>
        <w:rPr>
          <w:rFonts w:ascii="Calibri" w:hAnsi="Calibri" w:cs="Calibri"/>
        </w:rPr>
      </w:pPr>
    </w:p>
    <w:p w:rsidRPr="00B75162" w:rsidR="00D73EDC" w:rsidP="00D73EDC" w:rsidRDefault="00D73EDC" w14:paraId="35434C3C" w14:textId="77777777">
      <w:pPr>
        <w:rPr>
          <w:rFonts w:ascii="Calibri" w:hAnsi="Calibri" w:cs="Calibri"/>
        </w:rPr>
      </w:pPr>
      <w:r w:rsidRPr="00B75162">
        <w:rPr>
          <w:rFonts w:ascii="Calibri" w:hAnsi="Calibri" w:cs="Calibri"/>
        </w:rP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5647"/>
        <w:gridCol w:w="1872"/>
      </w:tblGrid>
      <w:tr w:rsidRPr="00B75162" w:rsidR="00D73EDC" w:rsidTr="00B75162" w14:paraId="13305B33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71D07BBA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Onderwerp</w:t>
            </w:r>
          </w:p>
        </w:tc>
        <w:tc>
          <w:tcPr>
            <w:tcW w:w="1245" w:type="pct"/>
          </w:tcPr>
          <w:p w:rsidRPr="00B75162" w:rsidR="00D73EDC" w:rsidP="004B18C2" w:rsidRDefault="00D73EDC" w14:paraId="662777EB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Beoogd kwartaal</w:t>
            </w:r>
          </w:p>
        </w:tc>
      </w:tr>
      <w:tr w:rsidRPr="00B75162" w:rsidR="00D73EDC" w:rsidTr="00B75162" w14:paraId="5DC99135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1276B6D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  <w:t>Verzamelbrief moties en toezeggingen EZ</w:t>
            </w:r>
          </w:p>
        </w:tc>
        <w:tc>
          <w:tcPr>
            <w:tcW w:w="1245" w:type="pct"/>
          </w:tcPr>
          <w:p w:rsidRPr="00B75162" w:rsidR="00D73EDC" w:rsidP="004B18C2" w:rsidRDefault="00D73EDC" w14:paraId="2050FB6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11BA786A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18D4829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Kamerbrief durfkapitaal </w:t>
            </w:r>
          </w:p>
        </w:tc>
        <w:tc>
          <w:tcPr>
            <w:tcW w:w="1245" w:type="pct"/>
          </w:tcPr>
          <w:p w:rsidRPr="00B75162" w:rsidR="00D73EDC" w:rsidP="004B18C2" w:rsidRDefault="00D73EDC" w14:paraId="2BA2704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327D5A20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39AA3075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  <w:t>Kamerbrief Periodieke Rapportage Innovatiebeleid en Ondernemerschapsbeleid</w:t>
            </w:r>
          </w:p>
        </w:tc>
        <w:tc>
          <w:tcPr>
            <w:tcW w:w="1245" w:type="pct"/>
          </w:tcPr>
          <w:p w:rsidRPr="00B75162" w:rsidR="00D73EDC" w:rsidP="004B18C2" w:rsidRDefault="00D73EDC" w14:paraId="5111C9F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4C243737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0DF7583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Kamerbrief Financieringsmonitor </w:t>
            </w:r>
          </w:p>
        </w:tc>
        <w:tc>
          <w:tcPr>
            <w:tcW w:w="1245" w:type="pct"/>
          </w:tcPr>
          <w:p w:rsidRPr="00B75162" w:rsidR="00D73EDC" w:rsidP="004B18C2" w:rsidRDefault="00D73EDC" w14:paraId="6500009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6D73EF3C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24670AF4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  <w:t>Kamerbrief onderzoek sociale ondernemingen en klein MKB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201C018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2D68081D" w14:textId="77777777">
        <w:trPr>
          <w:trHeight w:val="600"/>
        </w:trPr>
        <w:tc>
          <w:tcPr>
            <w:tcW w:w="3755" w:type="pct"/>
            <w:hideMark/>
          </w:tcPr>
          <w:p w:rsidRPr="00B75162" w:rsidR="00D73EDC" w:rsidP="004B18C2" w:rsidRDefault="00D73EDC" w14:paraId="13ADC46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Kamerbrief Marktremediebevoegdheid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0C54D47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4C476117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0B0C186E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  <w:t>Kamerbrief tweede nota van wijziging Postwet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6A11E9E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6DCC144F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69649A3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Kamerbrief Inroepbevoegdheid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537C977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68DBE3ED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4934179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Kamerbrief onderzoek wijzigingen Winkeltijdenwet 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6E7A675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47F6AC20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56C3DB3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Kamerbrief Geactualiseerde interne marktactieagenda 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32BE41F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6DB64B55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5D363552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  <w:t>Wetsvoorstel implementatie EU-richtlijn betreffende de versterking van de positie van de consument in de groene transitie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03A861A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50CC7640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0574E0A9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l-NL"/>
              </w:rPr>
              <w:t>Kamerbrief Evaluatie Beschermingsvoorziening Economische Veiligheid</w:t>
            </w:r>
          </w:p>
        </w:tc>
        <w:tc>
          <w:tcPr>
            <w:tcW w:w="1245" w:type="pct"/>
          </w:tcPr>
          <w:p w:rsidRPr="00B75162" w:rsidR="00D73EDC" w:rsidP="004B18C2" w:rsidRDefault="00D73EDC" w14:paraId="6FDB72B5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037BF010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EE14FB0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l-NL"/>
              </w:rPr>
              <w:t>Wetsvoorstel weerbaarheid defensie en veiligheid gerelateerde industrie</w:t>
            </w:r>
          </w:p>
        </w:tc>
        <w:tc>
          <w:tcPr>
            <w:tcW w:w="1245" w:type="pct"/>
          </w:tcPr>
          <w:p w:rsidRPr="00B75162" w:rsidR="00D73EDC" w:rsidP="004B18C2" w:rsidRDefault="00D73EDC" w14:paraId="34BAF5FE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35DB288D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4B540A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Kamerbrief </w:t>
            </w: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Jaarrapportage IP</w:t>
            </w:r>
          </w:p>
        </w:tc>
        <w:tc>
          <w:tcPr>
            <w:tcW w:w="1245" w:type="pct"/>
          </w:tcPr>
          <w:p w:rsidRPr="00B75162" w:rsidR="00D73EDC" w:rsidP="004B18C2" w:rsidRDefault="00D73EDC" w14:paraId="787EDC6D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0BEBEC0E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33AF72E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Kamerbrief </w:t>
            </w: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Sectoragenda Semicon Board</w:t>
            </w:r>
          </w:p>
        </w:tc>
        <w:tc>
          <w:tcPr>
            <w:tcW w:w="1245" w:type="pct"/>
          </w:tcPr>
          <w:p w:rsidRPr="00B75162" w:rsidR="00D73EDC" w:rsidP="004B18C2" w:rsidRDefault="00D73EDC" w14:paraId="6CD6EA6B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17F600EB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74CB9F30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l-NL"/>
              </w:rPr>
              <w:t>Commissiebrief n.a.v. verzoek Kostic over industriebeleid</w:t>
            </w:r>
          </w:p>
        </w:tc>
        <w:tc>
          <w:tcPr>
            <w:tcW w:w="1245" w:type="pct"/>
          </w:tcPr>
          <w:p w:rsidRPr="00B75162" w:rsidR="00D73EDC" w:rsidP="004B18C2" w:rsidRDefault="00D73EDC" w14:paraId="42A6E6EE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40961010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538E03A6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  <w:t>Kamerbrief t</w:t>
            </w: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l-NL"/>
              </w:rPr>
              <w:t>weejaarlijkse rapportage Industriële Participatie: resultaten 2023 en 2024</w:t>
            </w:r>
          </w:p>
        </w:tc>
        <w:tc>
          <w:tcPr>
            <w:tcW w:w="1245" w:type="pct"/>
          </w:tcPr>
          <w:p w:rsidRPr="00B75162" w:rsidR="00D73EDC" w:rsidP="004B18C2" w:rsidRDefault="00D73EDC" w14:paraId="0A2ECDB3" w14:textId="77777777">
            <w:pPr>
              <w:rPr>
                <w:rFonts w:ascii="Calibri" w:hAnsi="Calibri" w:eastAsia="Verdana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eastAsia="Verdana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44EC3DEE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57F30CF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Kamerbrief Actieprogramma Toerisme</w:t>
            </w:r>
          </w:p>
        </w:tc>
        <w:tc>
          <w:tcPr>
            <w:tcW w:w="1245" w:type="pct"/>
          </w:tcPr>
          <w:p w:rsidRPr="00B75162" w:rsidR="00D73EDC" w:rsidP="004B18C2" w:rsidRDefault="00D73EDC" w14:paraId="2244CFFF" w14:textId="77777777">
            <w:pPr>
              <w:rPr>
                <w:rFonts w:ascii="Calibri" w:hAnsi="Calibri" w:eastAsia="Verdana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eastAsia="Verdana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2500ADFB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3610BA9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sz w:val="22"/>
                <w:szCs w:val="22"/>
              </w:rPr>
              <w:t>Kamerbrief declaratie BAR</w:t>
            </w:r>
          </w:p>
        </w:tc>
        <w:tc>
          <w:tcPr>
            <w:tcW w:w="1245" w:type="pct"/>
          </w:tcPr>
          <w:p w:rsidRPr="00B75162" w:rsidR="00D73EDC" w:rsidP="004B18C2" w:rsidRDefault="00D73EDC" w14:paraId="3AD1FDC1" w14:textId="77777777">
            <w:pPr>
              <w:rPr>
                <w:rFonts w:ascii="Calibri" w:hAnsi="Calibri" w:eastAsia="Verdana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eastAsia="Verdana" w:cs="Calibri"/>
                <w:color w:val="000000" w:themeColor="text1"/>
                <w:sz w:val="22"/>
                <w:szCs w:val="22"/>
              </w:rPr>
              <w:t xml:space="preserve">2026 Q1 </w:t>
            </w:r>
          </w:p>
        </w:tc>
      </w:tr>
      <w:tr w:rsidRPr="00B75162" w:rsidR="00D73EDC" w:rsidTr="00B75162" w14:paraId="101B33BC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261F39FF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 xml:space="preserve">Voorhang amvb uitbreiding reikwijdte wet Vifo </w:t>
            </w:r>
          </w:p>
        </w:tc>
        <w:tc>
          <w:tcPr>
            <w:tcW w:w="1245" w:type="pct"/>
          </w:tcPr>
          <w:p w:rsidRPr="00B75162" w:rsidR="00D73EDC" w:rsidP="004B18C2" w:rsidRDefault="00D73EDC" w14:paraId="1700ADE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6BC09C23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7E9C601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sz w:val="22"/>
                <w:szCs w:val="22"/>
              </w:rPr>
              <w:t>Uitvoeringswet cyberweerbaarheidsverordening</w:t>
            </w:r>
          </w:p>
        </w:tc>
        <w:tc>
          <w:tcPr>
            <w:tcW w:w="1245" w:type="pct"/>
          </w:tcPr>
          <w:p w:rsidRPr="00B75162" w:rsidR="00D73EDC" w:rsidP="004B18C2" w:rsidRDefault="00D73EDC" w14:paraId="501FB71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67F38FD6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5732EB4A" w14:textId="77777777">
            <w:pPr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  <w:t>Kamerbrief aanvullende besluitvorming NGF-project Impuls Open Leeromgeving</w:t>
            </w:r>
          </w:p>
        </w:tc>
        <w:tc>
          <w:tcPr>
            <w:tcW w:w="1245" w:type="pct"/>
          </w:tcPr>
          <w:p w:rsidRPr="00B75162" w:rsidR="00D73EDC" w:rsidP="004B18C2" w:rsidRDefault="00D73EDC" w14:paraId="57796A65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3CBD5319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05E1FB35" w14:textId="77777777">
            <w:pPr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  <w:t>Kamerbrief met reactie op uitvoeringsonderzoek NGF</w:t>
            </w:r>
          </w:p>
        </w:tc>
        <w:tc>
          <w:tcPr>
            <w:tcW w:w="1245" w:type="pct"/>
          </w:tcPr>
          <w:p w:rsidRPr="00B75162" w:rsidR="00D73EDC" w:rsidP="004B18C2" w:rsidRDefault="00D73EDC" w14:paraId="496EDA66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55CA4735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4629A9F8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Kamerbrief </w:t>
            </w: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l-NL"/>
              </w:rPr>
              <w:t>uitvoeringsagenda DSII (STRAIIK-D)</w:t>
            </w:r>
          </w:p>
        </w:tc>
        <w:tc>
          <w:tcPr>
            <w:tcW w:w="1245" w:type="pct"/>
          </w:tcPr>
          <w:p w:rsidRPr="00B75162" w:rsidR="00D73EDC" w:rsidP="004B18C2" w:rsidRDefault="00D73EDC" w14:paraId="476A584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7C515EE6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4C1A8FCC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Kamerbrief evaluatie Wet Vifo</w:t>
            </w:r>
          </w:p>
        </w:tc>
        <w:tc>
          <w:tcPr>
            <w:tcW w:w="1245" w:type="pct"/>
          </w:tcPr>
          <w:p w:rsidRPr="00B75162" w:rsidR="00D73EDC" w:rsidP="004B18C2" w:rsidRDefault="00D73EDC" w14:paraId="320B7341" w14:textId="77777777">
            <w:pPr>
              <w:rPr>
                <w:rFonts w:ascii="Calibri" w:hAnsi="Calibri" w:eastAsia="Verdana" w:cs="Calibri"/>
                <w:sz w:val="22"/>
                <w:szCs w:val="22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32F49515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58B29909" w14:textId="77777777">
            <w:pPr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  <w:t>Modernisering staatsnoodrecht (kamerbrief of concept)wetsvoorstel</w:t>
            </w:r>
          </w:p>
        </w:tc>
        <w:tc>
          <w:tcPr>
            <w:tcW w:w="1245" w:type="pct"/>
          </w:tcPr>
          <w:p w:rsidRPr="00B75162" w:rsidR="00D73EDC" w:rsidP="004B18C2" w:rsidRDefault="00D73EDC" w14:paraId="56A5D54B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51440280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6C08239D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  <w:lastRenderedPageBreak/>
              <w:t>Kamerbrief reactie ACM-rapport Staat van de Marktordening</w:t>
            </w:r>
          </w:p>
        </w:tc>
        <w:tc>
          <w:tcPr>
            <w:tcW w:w="1245" w:type="pct"/>
          </w:tcPr>
          <w:p w:rsidRPr="00B75162" w:rsidR="00D73EDC" w:rsidP="004B18C2" w:rsidRDefault="00D73EDC" w14:paraId="0F4B27D6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43111E2B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3920C676" w14:textId="77777777">
            <w:pPr>
              <w:rPr>
                <w:rFonts w:ascii="Calibri" w:hAnsi="Calibri" w:eastAsia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Calibri" w:cs="Calibri"/>
                <w:sz w:val="22"/>
                <w:szCs w:val="22"/>
                <w:lang w:val="nl-NL"/>
              </w:rPr>
              <w:t>Geannoteerde agenda informele Raad voor Concurrentievermogen 2-3 februari 2026</w:t>
            </w:r>
          </w:p>
        </w:tc>
        <w:tc>
          <w:tcPr>
            <w:tcW w:w="1245" w:type="pct"/>
          </w:tcPr>
          <w:p w:rsidRPr="00B75162" w:rsidR="00D73EDC" w:rsidP="004B18C2" w:rsidRDefault="00D73EDC" w14:paraId="396A6E2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0B822368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02BF3A75" w14:textId="77777777">
            <w:pPr>
              <w:rPr>
                <w:rFonts w:ascii="Calibri" w:hAnsi="Calibri" w:eastAsia="Verdana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Verslag informele Raad voor Concurrentievermogen 2-3 februari 2026</w:t>
            </w:r>
          </w:p>
        </w:tc>
        <w:tc>
          <w:tcPr>
            <w:tcW w:w="1245" w:type="pct"/>
          </w:tcPr>
          <w:p w:rsidRPr="00B75162" w:rsidR="00D73EDC" w:rsidP="004B18C2" w:rsidRDefault="00D73EDC" w14:paraId="7D323E04" w14:textId="77777777">
            <w:pPr>
              <w:rPr>
                <w:rFonts w:ascii="Calibri" w:hAnsi="Calibri" w:eastAsia="Verdana" w:cs="Calibri"/>
                <w:sz w:val="22"/>
                <w:szCs w:val="22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1343C075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1A95123E" w14:textId="77777777">
            <w:pPr>
              <w:rPr>
                <w:rFonts w:ascii="Calibri" w:hAnsi="Calibri" w:eastAsia="Verdana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Geannoteerde agenda formele Raad voor Concurrentievermogen 26-27 februari 2026</w:t>
            </w:r>
          </w:p>
        </w:tc>
        <w:tc>
          <w:tcPr>
            <w:tcW w:w="1245" w:type="pct"/>
          </w:tcPr>
          <w:p w:rsidRPr="00B75162" w:rsidR="00D73EDC" w:rsidP="004B18C2" w:rsidRDefault="00D73EDC" w14:paraId="63E9969C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343863A7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293AFD8E" w14:textId="77777777">
            <w:pPr>
              <w:rPr>
                <w:rFonts w:ascii="Calibri" w:hAnsi="Calibri" w:eastAsia="Verdana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Verslag formele Raad voor Concurrentievermogen 26-27 februari 2026</w:t>
            </w:r>
          </w:p>
        </w:tc>
        <w:tc>
          <w:tcPr>
            <w:tcW w:w="1245" w:type="pct"/>
          </w:tcPr>
          <w:p w:rsidRPr="00B75162" w:rsidR="00D73EDC" w:rsidP="004B18C2" w:rsidRDefault="00D73EDC" w14:paraId="571DFB23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</w:t>
            </w:r>
          </w:p>
        </w:tc>
      </w:tr>
      <w:tr w:rsidRPr="00B75162" w:rsidR="00D73EDC" w:rsidTr="00B75162" w14:paraId="4A010D69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7253D3C2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Calibri" w:cs="Calibri"/>
                <w:sz w:val="22"/>
                <w:szCs w:val="22"/>
                <w:lang w:val="nl-NL"/>
              </w:rPr>
              <w:t>Kamerbrief verslag Ministeriële Conferentie van de European Space Agency en update ten aanzien van voortgang Lange Termijn Ruimteagenda (LTR)</w:t>
            </w:r>
          </w:p>
        </w:tc>
        <w:tc>
          <w:tcPr>
            <w:tcW w:w="1245" w:type="pct"/>
          </w:tcPr>
          <w:p w:rsidRPr="00B75162" w:rsidR="00D73EDC" w:rsidP="004B18C2" w:rsidRDefault="00D73EDC" w14:paraId="14EFAE5E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Q1/Q2</w:t>
            </w:r>
          </w:p>
        </w:tc>
      </w:tr>
      <w:tr w:rsidRPr="00B75162" w:rsidR="00D73EDC" w:rsidTr="00B75162" w14:paraId="1FA0DF09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256C5701" w14:textId="77777777">
            <w:pPr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  <w:t>Kamerbrief met aanvullende besluitvorming NGF-projecten (voorjaar)</w:t>
            </w:r>
          </w:p>
        </w:tc>
        <w:tc>
          <w:tcPr>
            <w:tcW w:w="1245" w:type="pct"/>
          </w:tcPr>
          <w:p w:rsidRPr="00B75162" w:rsidR="00D73EDC" w:rsidP="004B18C2" w:rsidRDefault="00D73EDC" w14:paraId="48527D61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Q1/Q2</w:t>
            </w:r>
          </w:p>
        </w:tc>
      </w:tr>
      <w:tr w:rsidRPr="00B75162" w:rsidR="00D73EDC" w:rsidTr="00B75162" w14:paraId="7AA81B70" w14:textId="77777777">
        <w:trPr>
          <w:trHeight w:val="405"/>
        </w:trPr>
        <w:tc>
          <w:tcPr>
            <w:tcW w:w="3755" w:type="pct"/>
          </w:tcPr>
          <w:p w:rsidRPr="00B75162" w:rsidR="00D73EDC" w:rsidP="004B18C2" w:rsidRDefault="00D73EDC" w14:paraId="79992C37" w14:textId="77777777">
            <w:pPr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color w:val="212121"/>
                <w:sz w:val="22"/>
                <w:szCs w:val="22"/>
                <w:lang w:val="nl-NL"/>
              </w:rPr>
              <w:t>Kamerbrief met aanvullende besluitvorming NGF-projecten (zomer)</w:t>
            </w:r>
          </w:p>
        </w:tc>
        <w:tc>
          <w:tcPr>
            <w:tcW w:w="1245" w:type="pct"/>
          </w:tcPr>
          <w:p w:rsidRPr="00B75162" w:rsidR="00D73EDC" w:rsidP="004B18C2" w:rsidRDefault="00D73EDC" w14:paraId="044232EB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Q1/Q2</w:t>
            </w:r>
          </w:p>
        </w:tc>
      </w:tr>
      <w:tr w:rsidRPr="00B75162" w:rsidR="00D73EDC" w:rsidTr="00B75162" w14:paraId="08DB7D6D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1E318F20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Kamerbrief voortgangsrapportage Impulsaanpak</w:t>
            </w:r>
          </w:p>
        </w:tc>
        <w:tc>
          <w:tcPr>
            <w:tcW w:w="1245" w:type="pct"/>
          </w:tcPr>
          <w:p w:rsidRPr="00B75162" w:rsidR="00D73EDC" w:rsidP="004B18C2" w:rsidRDefault="00D73EDC" w14:paraId="6E4C86C7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Q1/Q2</w:t>
            </w:r>
          </w:p>
        </w:tc>
      </w:tr>
      <w:tr w:rsidRPr="00B75162" w:rsidR="00D73EDC" w:rsidTr="00B75162" w14:paraId="30DAF18D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67677F42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Kamerbrief beleidsreactie GO-evaluatie 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0889FDD1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321E8421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5A7171A8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  <w:t xml:space="preserve">Kamerbrief ACM (evaluatie ACM en Jaarrapport 2025) 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4D22262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73D286CA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57BFB749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  <w:t>Wetsvoorstel implementatie EU-richtlijn bevordering reparatie van goederen</w:t>
            </w:r>
          </w:p>
        </w:tc>
        <w:tc>
          <w:tcPr>
            <w:tcW w:w="1245" w:type="pct"/>
          </w:tcPr>
          <w:p w:rsidRPr="00B75162" w:rsidR="00D73EDC" w:rsidP="004B18C2" w:rsidRDefault="00D73EDC" w14:paraId="70E7486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5197BAC6" w14:textId="77777777">
        <w:trPr>
          <w:trHeight w:val="600"/>
        </w:trPr>
        <w:tc>
          <w:tcPr>
            <w:tcW w:w="3755" w:type="pct"/>
            <w:hideMark/>
          </w:tcPr>
          <w:p w:rsidRPr="00B75162" w:rsidR="00D73EDC" w:rsidP="004B18C2" w:rsidRDefault="00D73EDC" w14:paraId="6E89E3B3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Kamerbrief uitvoeringsagenda defensiestrategie voor industrie en innovatie 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3AF12EA8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2026 Q2 </w:t>
            </w:r>
          </w:p>
        </w:tc>
      </w:tr>
      <w:tr w:rsidRPr="00B75162" w:rsidR="00D73EDC" w:rsidTr="00B75162" w14:paraId="3D265E47" w14:textId="77777777">
        <w:trPr>
          <w:trHeight w:val="600"/>
        </w:trPr>
        <w:tc>
          <w:tcPr>
            <w:tcW w:w="3755" w:type="pct"/>
            <w:hideMark/>
          </w:tcPr>
          <w:p w:rsidRPr="00B75162" w:rsidR="00D73EDC" w:rsidP="004B18C2" w:rsidRDefault="00D73EDC" w14:paraId="44E50C4E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  <w:t>Kamerbrief kerncijfers defensieindustrie rapport Berenschot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2215E60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4AAFA5B3" w14:textId="77777777">
        <w:trPr>
          <w:trHeight w:val="600"/>
        </w:trPr>
        <w:tc>
          <w:tcPr>
            <w:tcW w:w="3755" w:type="pct"/>
            <w:hideMark/>
          </w:tcPr>
          <w:p w:rsidRPr="00B75162" w:rsidR="00D73EDC" w:rsidP="004B18C2" w:rsidRDefault="00D73EDC" w14:paraId="03FBAB6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Kamerbrief Postwet 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68EC421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1D249841" w14:textId="77777777">
        <w:trPr>
          <w:trHeight w:val="420"/>
        </w:trPr>
        <w:tc>
          <w:tcPr>
            <w:tcW w:w="3755" w:type="pct"/>
            <w:hideMark/>
          </w:tcPr>
          <w:p w:rsidRPr="00B75162" w:rsidR="00D73EDC" w:rsidP="004B18C2" w:rsidRDefault="00D73EDC" w14:paraId="4F7492D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Kamerbrief evaluatie Winkeltijdenwet</w:t>
            </w:r>
          </w:p>
        </w:tc>
        <w:tc>
          <w:tcPr>
            <w:tcW w:w="1245" w:type="pct"/>
            <w:hideMark/>
          </w:tcPr>
          <w:p w:rsidRPr="00B75162" w:rsidR="00D73EDC" w:rsidP="004B18C2" w:rsidRDefault="00D73EDC" w14:paraId="4632925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286CB848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1FF1B322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  <w:t>Wetsvoorstel wijziging Boek 6 BW i.v.m. invoeren van afkoelperiode bij overeenkomsten buiten de verkoopruimte</w:t>
            </w:r>
          </w:p>
        </w:tc>
        <w:tc>
          <w:tcPr>
            <w:tcW w:w="1245" w:type="pct"/>
          </w:tcPr>
          <w:p w:rsidRPr="00B75162" w:rsidR="00D73EDC" w:rsidP="004B18C2" w:rsidRDefault="00D73EDC" w14:paraId="1671D7B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126B68D7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6DE67C3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sz w:val="22"/>
                <w:szCs w:val="22"/>
              </w:rPr>
              <w:t xml:space="preserve">Uitvoeringswet CRMA </w:t>
            </w:r>
          </w:p>
        </w:tc>
        <w:tc>
          <w:tcPr>
            <w:tcW w:w="1245" w:type="pct"/>
          </w:tcPr>
          <w:p w:rsidRPr="00B75162" w:rsidR="00D73EDC" w:rsidP="004B18C2" w:rsidRDefault="00D73EDC" w14:paraId="3E3856E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419D1D00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3DA1B00F" w14:textId="77777777">
            <w:pPr>
              <w:rPr>
                <w:rFonts w:ascii="Calibri" w:hAnsi="Calibri" w:eastAsia="Verdana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Geannoteerde agenda formele Raad voor Concurrentievermogen 28-29 mei 2026</w:t>
            </w:r>
          </w:p>
        </w:tc>
        <w:tc>
          <w:tcPr>
            <w:tcW w:w="1245" w:type="pct"/>
          </w:tcPr>
          <w:p w:rsidRPr="00B75162" w:rsidR="00D73EDC" w:rsidP="004B18C2" w:rsidRDefault="00D73EDC" w14:paraId="7EEC12E0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21FD2D20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36E6C21" w14:textId="77777777">
            <w:pPr>
              <w:rPr>
                <w:rFonts w:ascii="Calibri" w:hAnsi="Calibri" w:eastAsia="Verdana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Verslag formele Raad voor Concurrentievermogen 28-29 mei 2026</w:t>
            </w:r>
          </w:p>
        </w:tc>
        <w:tc>
          <w:tcPr>
            <w:tcW w:w="1245" w:type="pct"/>
          </w:tcPr>
          <w:p w:rsidRPr="00B75162" w:rsidR="00D73EDC" w:rsidP="004B18C2" w:rsidRDefault="00D73EDC" w14:paraId="7E3713BD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20142C57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08B8FB05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Wijziging Rijksoctrooiwet 1995 n.a.v. evaluatie</w:t>
            </w:r>
          </w:p>
        </w:tc>
        <w:tc>
          <w:tcPr>
            <w:tcW w:w="1245" w:type="pct"/>
          </w:tcPr>
          <w:p w:rsidRPr="00B75162" w:rsidR="00D73EDC" w:rsidP="004B18C2" w:rsidRDefault="00D73EDC" w14:paraId="3B82B2D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7500E779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0F5C299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bookmarkStart w:name="OLE_LINK9" w:id="0"/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Wetsvoorstel tot wijziging van de Algemene wet erkenning EU-beroepskwalificaties etc</w:t>
            </w:r>
            <w:bookmarkEnd w:id="0"/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. en Wetsvoorstel tot wijziging van de Rijksoctrooiwet 1995 ter implementatie van Proportionaliteitsrichtlijn beroepskwalificaties</w:t>
            </w:r>
          </w:p>
        </w:tc>
        <w:tc>
          <w:tcPr>
            <w:tcW w:w="1245" w:type="pct"/>
          </w:tcPr>
          <w:p w:rsidRPr="00B75162" w:rsidR="00D73EDC" w:rsidP="004B18C2" w:rsidRDefault="00D73EDC" w14:paraId="2F373BE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00C7CA70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3EBD0AC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sz w:val="22"/>
                <w:szCs w:val="22"/>
              </w:rPr>
              <w:t>Uitvoeringswet gigabitinfrastructuurverordening</w:t>
            </w:r>
          </w:p>
        </w:tc>
        <w:tc>
          <w:tcPr>
            <w:tcW w:w="1245" w:type="pct"/>
          </w:tcPr>
          <w:p w:rsidRPr="00B75162" w:rsidR="00D73EDC" w:rsidP="004B18C2" w:rsidRDefault="00D73EDC" w14:paraId="7552B3C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794E999B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0BADE8F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Kamerbrief p</w:t>
            </w:r>
            <w:r w:rsidRPr="00B75162">
              <w:rPr>
                <w:rFonts w:ascii="Calibri" w:hAnsi="Calibri" w:cs="Calibri"/>
                <w:sz w:val="22"/>
                <w:szCs w:val="22"/>
              </w:rPr>
              <w:t xml:space="preserve">roductiviteitsagenda </w:t>
            </w:r>
          </w:p>
        </w:tc>
        <w:tc>
          <w:tcPr>
            <w:tcW w:w="1245" w:type="pct"/>
          </w:tcPr>
          <w:p w:rsidRPr="00B75162" w:rsidR="00D73EDC" w:rsidP="004B18C2" w:rsidRDefault="00D73EDC" w14:paraId="29CEB04F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7ACEA379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5767BBC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Kamerbrief m</w:t>
            </w:r>
            <w:r w:rsidRPr="00B75162">
              <w:rPr>
                <w:rFonts w:ascii="Calibri" w:hAnsi="Calibri" w:cs="Calibri"/>
                <w:sz w:val="22"/>
                <w:szCs w:val="22"/>
              </w:rPr>
              <w:t xml:space="preserve">onitor Brede Welvaart </w:t>
            </w:r>
          </w:p>
        </w:tc>
        <w:tc>
          <w:tcPr>
            <w:tcW w:w="1245" w:type="pct"/>
          </w:tcPr>
          <w:p w:rsidRPr="00B75162" w:rsidR="00D73EDC" w:rsidP="004B18C2" w:rsidRDefault="00D73EDC" w14:paraId="419B3860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50F6B2FD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646248AC" w14:textId="77777777">
            <w:pPr>
              <w:rPr>
                <w:rFonts w:ascii="Calibri" w:hAnsi="Calibri" w:eastAsia="Verdana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Kamerbrief v</w:t>
            </w:r>
            <w:r w:rsidRPr="00B75162">
              <w:rPr>
                <w:rFonts w:ascii="Calibri" w:hAnsi="Calibri" w:cs="Calibri"/>
                <w:sz w:val="22"/>
                <w:szCs w:val="22"/>
              </w:rPr>
              <w:t>oortgangsrapportage OZB (halfjaarlijks)</w:t>
            </w:r>
          </w:p>
        </w:tc>
        <w:tc>
          <w:tcPr>
            <w:tcW w:w="1245" w:type="pct"/>
          </w:tcPr>
          <w:p w:rsidRPr="00B75162" w:rsidR="00D73EDC" w:rsidP="004B18C2" w:rsidRDefault="00D73EDC" w14:paraId="298AE818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</w:t>
            </w:r>
          </w:p>
        </w:tc>
      </w:tr>
      <w:tr w:rsidRPr="00B75162" w:rsidR="00D73EDC" w:rsidTr="00B75162" w14:paraId="577FF3EA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233D7EA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Kamerbrief j</w:t>
            </w:r>
            <w:r w:rsidRPr="00B75162">
              <w:rPr>
                <w:rFonts w:ascii="Calibri" w:hAnsi="Calibri" w:eastAsia="Verdana" w:cs="Calibri"/>
                <w:sz w:val="22"/>
                <w:szCs w:val="22"/>
              </w:rPr>
              <w:t>aarlijkse rapportage Biotechnologie</w:t>
            </w:r>
          </w:p>
        </w:tc>
        <w:tc>
          <w:tcPr>
            <w:tcW w:w="1245" w:type="pct"/>
          </w:tcPr>
          <w:p w:rsidRPr="00B75162" w:rsidR="00D73EDC" w:rsidP="004B18C2" w:rsidRDefault="00D73EDC" w14:paraId="0931D333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Q2/Q3</w:t>
            </w:r>
          </w:p>
        </w:tc>
      </w:tr>
      <w:tr w:rsidRPr="00B75162" w:rsidR="00D73EDC" w:rsidTr="00B75162" w14:paraId="5C9AA09C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62BD2E2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Kamerbrief </w:t>
            </w:r>
            <w:r w:rsidRPr="00B75162">
              <w:rPr>
                <w:rFonts w:ascii="Calibri" w:hAnsi="Calibri" w:cs="Calibri"/>
                <w:sz w:val="22"/>
                <w:szCs w:val="22"/>
              </w:rPr>
              <w:t>MKB financiering</w:t>
            </w:r>
          </w:p>
        </w:tc>
        <w:tc>
          <w:tcPr>
            <w:tcW w:w="1245" w:type="pct"/>
          </w:tcPr>
          <w:p w:rsidRPr="00B75162" w:rsidR="00D73EDC" w:rsidP="004B18C2" w:rsidRDefault="00D73EDC" w14:paraId="0EA149D8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Q2/Q3</w:t>
            </w:r>
          </w:p>
        </w:tc>
      </w:tr>
      <w:tr w:rsidRPr="00B75162" w:rsidR="00D73EDC" w:rsidTr="00B75162" w14:paraId="5609A87C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331062E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sz w:val="22"/>
                <w:szCs w:val="22"/>
              </w:rPr>
              <w:t>Kamerbrief MKB-dienstverlening</w:t>
            </w:r>
          </w:p>
        </w:tc>
        <w:tc>
          <w:tcPr>
            <w:tcW w:w="1245" w:type="pct"/>
          </w:tcPr>
          <w:p w:rsidRPr="00B75162" w:rsidR="00D73EDC" w:rsidP="004B18C2" w:rsidRDefault="00D73EDC" w14:paraId="16AF16C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1ABF39CE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B916EDE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Wet weerbaarheid defensie en veiligheid gerelateerde industrie</w:t>
            </w:r>
          </w:p>
        </w:tc>
        <w:tc>
          <w:tcPr>
            <w:tcW w:w="1245" w:type="pct"/>
          </w:tcPr>
          <w:p w:rsidRPr="00B75162" w:rsidR="00D73EDC" w:rsidP="004B18C2" w:rsidRDefault="00D73EDC" w14:paraId="255721F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54E1C22B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35196057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Wijziging Handelsregisterwet 2007 i.v.m. verschillende handelsregistergerelateerde aanpassingen</w:t>
            </w:r>
          </w:p>
        </w:tc>
        <w:tc>
          <w:tcPr>
            <w:tcW w:w="1245" w:type="pct"/>
          </w:tcPr>
          <w:p w:rsidRPr="00B75162" w:rsidR="00D73EDC" w:rsidP="004B18C2" w:rsidRDefault="00D73EDC" w14:paraId="2991AE8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53ED04E4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73E2C3E2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  <w:t>Uitvoeringswet Verordening geografische aanduidingen van ambachtelijke en industriële producten</w:t>
            </w:r>
          </w:p>
        </w:tc>
        <w:tc>
          <w:tcPr>
            <w:tcW w:w="1245" w:type="pct"/>
          </w:tcPr>
          <w:p w:rsidRPr="00B75162" w:rsidR="00D73EDC" w:rsidP="004B18C2" w:rsidRDefault="00D73EDC" w14:paraId="5D81B44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6E6C3E69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6E19284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Wijziging Uitvoeringswet DSA i.v.m. gegevensverstrekking toezichthouders</w:t>
            </w:r>
          </w:p>
        </w:tc>
        <w:tc>
          <w:tcPr>
            <w:tcW w:w="1245" w:type="pct"/>
          </w:tcPr>
          <w:p w:rsidRPr="00B75162" w:rsidR="00D73EDC" w:rsidP="004B18C2" w:rsidRDefault="00D73EDC" w14:paraId="56BEBD2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11C349E9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9A344E5" w14:textId="77777777">
            <w:pPr>
              <w:rPr>
                <w:rFonts w:ascii="Calibri" w:hAnsi="Calibri" w:eastAsia="Verdana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Geannoteerde agenda informele Raad voor Concurrentievermogen 9-10 juli 2026</w:t>
            </w:r>
          </w:p>
        </w:tc>
        <w:tc>
          <w:tcPr>
            <w:tcW w:w="1245" w:type="pct"/>
          </w:tcPr>
          <w:p w:rsidRPr="00B75162" w:rsidR="00D73EDC" w:rsidP="004B18C2" w:rsidRDefault="00D73EDC" w14:paraId="1796DDAF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43ED7796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0BF72020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Verslag informele Raad voor Concurrentievermogen 9-10 juli 2026</w:t>
            </w:r>
          </w:p>
        </w:tc>
        <w:tc>
          <w:tcPr>
            <w:tcW w:w="1245" w:type="pct"/>
          </w:tcPr>
          <w:p w:rsidRPr="00B75162" w:rsidR="00D73EDC" w:rsidP="004B18C2" w:rsidRDefault="00D73EDC" w14:paraId="2298331C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5D09C872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08119B19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Geannoteerde agenda formele Raad voor Concurrentievermogen 24-25 september 2026</w:t>
            </w:r>
          </w:p>
        </w:tc>
        <w:tc>
          <w:tcPr>
            <w:tcW w:w="1245" w:type="pct"/>
          </w:tcPr>
          <w:p w:rsidRPr="00B75162" w:rsidR="00D73EDC" w:rsidP="004B18C2" w:rsidRDefault="00D73EDC" w14:paraId="2677CD40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225D1B02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5B5BA018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Verslag formele Raad voor Concurrentievermogen 24-25 september 2026</w:t>
            </w:r>
          </w:p>
        </w:tc>
        <w:tc>
          <w:tcPr>
            <w:tcW w:w="1245" w:type="pct"/>
          </w:tcPr>
          <w:p w:rsidRPr="00B75162" w:rsidR="00D73EDC" w:rsidP="004B18C2" w:rsidRDefault="00D73EDC" w14:paraId="65199B06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Q3</w:t>
            </w:r>
          </w:p>
        </w:tc>
      </w:tr>
      <w:tr w:rsidRPr="00B75162" w:rsidR="00D73EDC" w:rsidTr="00B75162" w14:paraId="628B8F23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68E1EFCB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  <w:lang w:val="nl-NL"/>
              </w:rPr>
              <w:t>Kamerbrief e</w:t>
            </w: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valuatie Qredits, BMKB en DACI</w:t>
            </w:r>
          </w:p>
        </w:tc>
        <w:tc>
          <w:tcPr>
            <w:tcW w:w="1245" w:type="pct"/>
          </w:tcPr>
          <w:p w:rsidRPr="00B75162" w:rsidR="00D73EDC" w:rsidP="004B18C2" w:rsidRDefault="00D73EDC" w14:paraId="3EB9374E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Q3/Q4</w:t>
            </w:r>
          </w:p>
        </w:tc>
      </w:tr>
      <w:tr w:rsidRPr="00B75162" w:rsidR="00D73EDC" w:rsidTr="00B75162" w14:paraId="59AEA872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1EFF2FD2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Wetsvoorstel implementatie EU-pakket inzake noodsituaties en veerkracht voor interne markt (IMERA)</w:t>
            </w:r>
          </w:p>
        </w:tc>
        <w:tc>
          <w:tcPr>
            <w:tcW w:w="1245" w:type="pct"/>
          </w:tcPr>
          <w:p w:rsidRPr="00B75162" w:rsidR="00D73EDC" w:rsidP="004B18C2" w:rsidRDefault="00D73EDC" w14:paraId="3EDA59A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Q3/Q4</w:t>
            </w:r>
          </w:p>
        </w:tc>
      </w:tr>
      <w:tr w:rsidRPr="00B75162" w:rsidR="00D73EDC" w:rsidTr="00B75162" w14:paraId="25D06E2F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1C81078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sz w:val="22"/>
                <w:szCs w:val="22"/>
              </w:rPr>
              <w:t>Uitvoeringswet AI-verordening</w:t>
            </w:r>
          </w:p>
        </w:tc>
        <w:tc>
          <w:tcPr>
            <w:tcW w:w="1245" w:type="pct"/>
          </w:tcPr>
          <w:p w:rsidRPr="00B75162" w:rsidR="00D73EDC" w:rsidP="004B18C2" w:rsidRDefault="00D73EDC" w14:paraId="1D0A0E3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Q4</w:t>
            </w:r>
          </w:p>
        </w:tc>
      </w:tr>
      <w:tr w:rsidRPr="00B75162" w:rsidR="00D73EDC" w:rsidTr="00B75162" w14:paraId="64314EE0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481FD3DF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Wijziging Kaderwet EZ-, KGG- en LVVN-subsidies i.v.m. economische veiligheid en gegevensverwerking</w:t>
            </w:r>
          </w:p>
        </w:tc>
        <w:tc>
          <w:tcPr>
            <w:tcW w:w="1245" w:type="pct"/>
          </w:tcPr>
          <w:p w:rsidRPr="00B75162" w:rsidR="00D73EDC" w:rsidP="004B18C2" w:rsidRDefault="00D73EDC" w14:paraId="080FE0D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Q4</w:t>
            </w:r>
          </w:p>
        </w:tc>
      </w:tr>
      <w:tr w:rsidRPr="00B75162" w:rsidR="00D73EDC" w:rsidTr="00B75162" w14:paraId="271CE66F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52ABDF1C" w14:textId="77777777">
            <w:pPr>
              <w:rPr>
                <w:rFonts w:ascii="Calibri" w:hAnsi="Calibri" w:eastAsia="Verdana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Geannoteerde agenda formele Raad voor Concurrentievermogen 3-4 december 2026</w:t>
            </w:r>
          </w:p>
        </w:tc>
        <w:tc>
          <w:tcPr>
            <w:tcW w:w="1245" w:type="pct"/>
          </w:tcPr>
          <w:p w:rsidRPr="00B75162" w:rsidR="00D73EDC" w:rsidP="004B18C2" w:rsidRDefault="00D73EDC" w14:paraId="269B190E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Q4</w:t>
            </w:r>
          </w:p>
        </w:tc>
      </w:tr>
      <w:tr w:rsidRPr="00B75162" w:rsidR="00D73EDC" w:rsidTr="00B75162" w14:paraId="2A068098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1AC0FA95" w14:textId="77777777">
            <w:pPr>
              <w:rPr>
                <w:rFonts w:ascii="Calibri" w:hAnsi="Calibri" w:eastAsia="Verdana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eastAsia="Verdana" w:cs="Calibri"/>
                <w:sz w:val="22"/>
                <w:szCs w:val="22"/>
                <w:lang w:val="nl-NL"/>
              </w:rPr>
              <w:t>Verslag formele Raad voor Concurrentievermogen 3-4 december 2026</w:t>
            </w:r>
          </w:p>
        </w:tc>
        <w:tc>
          <w:tcPr>
            <w:tcW w:w="1245" w:type="pct"/>
          </w:tcPr>
          <w:p w:rsidRPr="00B75162" w:rsidR="00D73EDC" w:rsidP="004B18C2" w:rsidRDefault="00D73EDC" w14:paraId="7859D9D4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Q4</w:t>
            </w:r>
          </w:p>
        </w:tc>
      </w:tr>
      <w:tr w:rsidRPr="00B75162" w:rsidR="00D73EDC" w:rsidTr="00B75162" w14:paraId="1345433E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56801452" w14:textId="7777777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75162">
              <w:rPr>
                <w:rFonts w:ascii="Calibri" w:hAnsi="Calibri" w:cs="Calibri"/>
                <w:sz w:val="22"/>
                <w:szCs w:val="22"/>
                <w:lang w:val="nl-NL"/>
              </w:rPr>
              <w:t>Wijziging Telecommunicatiewet i.v.m. nummerbeleid</w:t>
            </w:r>
          </w:p>
        </w:tc>
        <w:tc>
          <w:tcPr>
            <w:tcW w:w="1245" w:type="pct"/>
          </w:tcPr>
          <w:p w:rsidRPr="00B75162" w:rsidR="00D73EDC" w:rsidP="004B18C2" w:rsidRDefault="00D73EDC" w14:paraId="0A98641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/>
                <w:sz w:val="22"/>
                <w:szCs w:val="22"/>
              </w:rPr>
              <w:t>2026 Q4</w:t>
            </w:r>
          </w:p>
        </w:tc>
      </w:tr>
      <w:tr w:rsidRPr="00B75162" w:rsidR="00D73EDC" w:rsidTr="00B75162" w14:paraId="3D8B25CC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6331566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sz w:val="22"/>
                <w:szCs w:val="22"/>
              </w:rPr>
              <w:t>Kamerbrief evaluatie NGF 2026</w:t>
            </w:r>
          </w:p>
        </w:tc>
        <w:tc>
          <w:tcPr>
            <w:tcW w:w="1245" w:type="pct"/>
          </w:tcPr>
          <w:p w:rsidRPr="00B75162" w:rsidR="00D73EDC" w:rsidP="004B18C2" w:rsidRDefault="00D73EDC" w14:paraId="76CD5036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Q4</w:t>
            </w:r>
          </w:p>
        </w:tc>
      </w:tr>
      <w:tr w:rsidRPr="00B75162" w:rsidR="00D73EDC" w:rsidTr="00B75162" w14:paraId="120A9D3B" w14:textId="77777777">
        <w:trPr>
          <w:trHeight w:val="420"/>
        </w:trPr>
        <w:tc>
          <w:tcPr>
            <w:tcW w:w="3755" w:type="pct"/>
          </w:tcPr>
          <w:p w:rsidRPr="00B75162" w:rsidR="00D73EDC" w:rsidP="004B18C2" w:rsidRDefault="00D73EDC" w14:paraId="1E35D87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75162">
              <w:rPr>
                <w:rFonts w:ascii="Calibri" w:hAnsi="Calibri" w:cs="Calibri"/>
                <w:sz w:val="22"/>
                <w:szCs w:val="22"/>
              </w:rPr>
              <w:t>Kamerbrief evaluatie CBS 2026</w:t>
            </w:r>
          </w:p>
        </w:tc>
        <w:tc>
          <w:tcPr>
            <w:tcW w:w="1245" w:type="pct"/>
          </w:tcPr>
          <w:p w:rsidRPr="00B75162" w:rsidR="00D73EDC" w:rsidP="004B18C2" w:rsidRDefault="00D73EDC" w14:paraId="12BDAFB6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51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2026 Q4</w:t>
            </w:r>
          </w:p>
        </w:tc>
      </w:tr>
    </w:tbl>
    <w:p w:rsidRPr="00B75162" w:rsidR="00D73EDC" w:rsidP="00D73EDC" w:rsidRDefault="00D73EDC" w14:paraId="3C3E982E" w14:textId="77777777">
      <w:pPr>
        <w:rPr>
          <w:rFonts w:ascii="Calibri" w:hAnsi="Calibri" w:cs="Calibri"/>
        </w:rPr>
      </w:pPr>
    </w:p>
    <w:p w:rsidRPr="00B75162" w:rsidR="00E6311E" w:rsidRDefault="00E6311E" w14:paraId="4BAE4795" w14:textId="77777777">
      <w:pPr>
        <w:rPr>
          <w:rFonts w:ascii="Calibri" w:hAnsi="Calibri" w:cs="Calibri"/>
        </w:rPr>
      </w:pPr>
    </w:p>
    <w:sectPr w:rsidRPr="00B75162" w:rsidR="00E6311E" w:rsidSect="004B07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7100" w14:textId="77777777" w:rsidR="00D73EDC" w:rsidRDefault="00D73EDC" w:rsidP="00D73EDC">
      <w:pPr>
        <w:spacing w:after="0" w:line="240" w:lineRule="auto"/>
      </w:pPr>
      <w:r>
        <w:separator/>
      </w:r>
    </w:p>
  </w:endnote>
  <w:endnote w:type="continuationSeparator" w:id="0">
    <w:p w14:paraId="5B2D47F1" w14:textId="77777777" w:rsidR="00D73EDC" w:rsidRDefault="00D73EDC" w:rsidP="00D7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56EE" w14:textId="77777777" w:rsidR="00D73EDC" w:rsidRPr="00D73EDC" w:rsidRDefault="00D73EDC" w:rsidP="00D73E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8907" w14:textId="77777777" w:rsidR="00D73EDC" w:rsidRPr="00D73EDC" w:rsidRDefault="00D73EDC" w:rsidP="00D73E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6CE3" w14:textId="77777777" w:rsidR="00D73EDC" w:rsidRPr="00D73EDC" w:rsidRDefault="00D73EDC" w:rsidP="00D73E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0F7C" w14:textId="77777777" w:rsidR="00D73EDC" w:rsidRDefault="00D73EDC" w:rsidP="00D73EDC">
      <w:pPr>
        <w:spacing w:after="0" w:line="240" w:lineRule="auto"/>
      </w:pPr>
      <w:r>
        <w:separator/>
      </w:r>
    </w:p>
  </w:footnote>
  <w:footnote w:type="continuationSeparator" w:id="0">
    <w:p w14:paraId="7D94051C" w14:textId="77777777" w:rsidR="00D73EDC" w:rsidRDefault="00D73EDC" w:rsidP="00D7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8C74" w14:textId="77777777" w:rsidR="00D73EDC" w:rsidRPr="00D73EDC" w:rsidRDefault="00D73EDC" w:rsidP="00D73E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C29C" w14:textId="77777777" w:rsidR="00D73EDC" w:rsidRPr="00D73EDC" w:rsidRDefault="00D73EDC" w:rsidP="00D73ED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450F" w14:textId="77777777" w:rsidR="00D73EDC" w:rsidRPr="00D73EDC" w:rsidRDefault="00D73EDC" w:rsidP="00D73ED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DC"/>
    <w:rsid w:val="0025703A"/>
    <w:rsid w:val="004B073F"/>
    <w:rsid w:val="00821759"/>
    <w:rsid w:val="00B75162"/>
    <w:rsid w:val="00C20B51"/>
    <w:rsid w:val="00C57495"/>
    <w:rsid w:val="00D73EDC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52DC"/>
  <w15:chartTrackingRefBased/>
  <w15:docId w15:val="{46C7F528-525D-4504-8BC1-D2DE4D41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3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3E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3E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3E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3E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3E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3E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3E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3E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3E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3E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3ED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73ED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73ED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73ED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73ED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D73EDC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D73ED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73EDC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73EDC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73EDC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73EDC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73ED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73EDC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73ED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73EDC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B75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903</ap:Words>
  <ap:Characters>4968</ap:Characters>
  <ap:DocSecurity>0</ap:DocSecurity>
  <ap:Lines>41</ap:Lines>
  <ap:Paragraphs>11</ap:Paragraphs>
  <ap:ScaleCrop>false</ap:ScaleCrop>
  <ap:LinksUpToDate>false</ap:LinksUpToDate>
  <ap:CharactersWithSpaces>5860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2026-01-22T16:48:00.0000000Z</dcterms:created>
  <dcterms:modified xsi:type="dcterms:W3CDTF">2026-01-22T16:48:00.0000000Z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