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863F7" w:rsidR="004863F7" w:rsidRDefault="004863F7" w14:paraId="32E51E4D" w14:textId="77777777">
      <w:pPr>
        <w:rPr>
          <w:b/>
          <w:bCs/>
        </w:rPr>
      </w:pPr>
    </w:p>
    <w:p w:rsidRPr="002443F3" w:rsidR="004863F7" w:rsidRDefault="004863F7" w14:paraId="0EF5B70F" w14:textId="59DD07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43F3">
        <w:rPr>
          <w:rFonts w:ascii="Times New Roman" w:hAnsi="Times New Roman" w:cs="Times New Roman"/>
          <w:b/>
          <w:bCs/>
          <w:sz w:val="24"/>
          <w:szCs w:val="24"/>
        </w:rPr>
        <w:t>2026Z00331</w:t>
      </w:r>
    </w:p>
    <w:p w:rsidRPr="002443F3" w:rsidR="00EC711E" w:rsidRDefault="0029264D" w14:paraId="2C064A44" w14:textId="1AC83DC0">
      <w:pPr>
        <w:rPr>
          <w:rFonts w:ascii="Times New Roman" w:hAnsi="Times New Roman" w:cs="Times New Roman"/>
          <w:sz w:val="24"/>
          <w:szCs w:val="24"/>
        </w:rPr>
      </w:pPr>
      <w:r w:rsidRPr="002443F3">
        <w:rPr>
          <w:rFonts w:ascii="Times New Roman" w:hAnsi="Times New Roman" w:cs="Times New Roman"/>
          <w:sz w:val="24"/>
          <w:szCs w:val="24"/>
        </w:rPr>
        <w:t xml:space="preserve">Mondelinge vragen van het lid </w:t>
      </w:r>
      <w:proofErr w:type="spellStart"/>
      <w:r w:rsidRPr="002443F3">
        <w:rPr>
          <w:rFonts w:ascii="Times New Roman" w:hAnsi="Times New Roman" w:cs="Times New Roman"/>
          <w:sz w:val="24"/>
          <w:szCs w:val="24"/>
        </w:rPr>
        <w:t>Graus</w:t>
      </w:r>
      <w:proofErr w:type="spellEnd"/>
      <w:r w:rsidRPr="002443F3">
        <w:rPr>
          <w:rFonts w:ascii="Times New Roman" w:hAnsi="Times New Roman" w:cs="Times New Roman"/>
          <w:sz w:val="24"/>
          <w:szCs w:val="24"/>
        </w:rPr>
        <w:t xml:space="preserve"> (PVV) aan de staatssecretaris van Landbouw, Visserij, Voedselzekerheid en Natuur over het niet (mogen) ingrijpen tegen zware dierenmishandeling door de NVWA (</w:t>
      </w:r>
      <w:hyperlink w:history="1" r:id="rId7">
        <w:r w:rsidRPr="002443F3">
          <w:rPr>
            <w:rStyle w:val="Hyperlink"/>
            <w:rFonts w:ascii="Times New Roman" w:hAnsi="Times New Roman" w:cs="Times New Roman"/>
            <w:sz w:val="24"/>
            <w:szCs w:val="24"/>
          </w:rPr>
          <w:t>Argos, npo.nl, 28 december 2025</w:t>
        </w:r>
      </w:hyperlink>
      <w:r w:rsidRPr="002443F3">
        <w:rPr>
          <w:rFonts w:ascii="Times New Roman" w:hAnsi="Times New Roman" w:cs="Times New Roman"/>
          <w:sz w:val="24"/>
          <w:szCs w:val="24"/>
        </w:rPr>
        <w:t>) (ingezonden 13 januari 2026)</w:t>
      </w:r>
    </w:p>
    <w:sectPr w:rsidRPr="002443F3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4D"/>
    <w:rsid w:val="002443F3"/>
    <w:rsid w:val="0029264D"/>
    <w:rsid w:val="004863F7"/>
    <w:rsid w:val="00566ABE"/>
    <w:rsid w:val="009F5F36"/>
    <w:rsid w:val="00B11535"/>
    <w:rsid w:val="00BE659E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6482"/>
  <w15:chartTrackingRefBased/>
  <w15:docId w15:val="{72F54628-0D6D-4439-8569-E5DE64D1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2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2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2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2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2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2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2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2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2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2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2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2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26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26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26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26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26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26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2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2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2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2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2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26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26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26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2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26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26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9264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2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hyperlink" Target="https://eur06.safelinks.protection.outlook.com/?url=https%3A%2F%2Fnpo.nl%2Fstart%2Fafspelen%2Fargos_18&amp;data=05%7C02%7Cn.schouten%40tweedekamer.nl%7C07c5ed24743048c66fd308de528b14bb%7C238cb5073f714afeaaab8382731a4345%7C0%7C0%7C639038954504857160%7CUnknown%7CTWFpbGZsb3d8eyJFbXB0eU1hcGkiOnRydWUsIlYiOiIwLjAuMDAwMCIsIlAiOiJXaW4zMiIsIkFOIjoiTWFpbCIsIldUIjoyfQ%3D%3D%7C0%7C%7C%7C&amp;sdata=ZuZeDXn4ZBQHLvTQ5bFGaDygF9SEzpc1Yrjn%2Fi%2BQTJY%3D&amp;reserved=0" TargetMode="Externa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615</ap:Characters>
  <ap:DocSecurity>0</ap:DocSecurity>
  <ap:Lines>5</ap:Lines>
  <ap:Paragraphs>1</ap:Paragraphs>
  <ap:ScaleCrop>false</ap:ScaleCrop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2026-01-13T10:40:00.0000000Z</dcterms:created>
  <dcterms:modified xsi:type="dcterms:W3CDTF">2026-01-13T10:40:00.0000000Z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