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400" w:rsidP="00353400" w:rsidRDefault="00353400" w14:paraId="3FFB5405" w14:textId="77777777">
      <w:pPr>
        <w:pStyle w:val="Kop1"/>
        <w:rPr>
          <w:rFonts w:ascii="Arial" w:hAnsi="Arial" w:eastAsia="Times New Roman" w:cs="Arial"/>
        </w:rPr>
      </w:pPr>
      <w:r>
        <w:rPr>
          <w:rStyle w:val="Zwaar"/>
          <w:rFonts w:ascii="Arial" w:hAnsi="Arial" w:eastAsia="Times New Roman" w:cs="Arial"/>
          <w:b w:val="0"/>
          <w:bCs w:val="0"/>
        </w:rPr>
        <w:t>Actuele ontwikkelingen in Venezuela en de veiligheid van het Caribisch deel van het Koninkrijk</w:t>
      </w:r>
    </w:p>
    <w:p w:rsidR="00353400" w:rsidP="00353400" w:rsidRDefault="00353400" w14:paraId="27D32B25" w14:textId="77777777">
      <w:pPr>
        <w:spacing w:after="240"/>
        <w:rPr>
          <w:rFonts w:ascii="Arial" w:hAnsi="Arial" w:eastAsia="Times New Roman" w:cs="Arial"/>
          <w:sz w:val="22"/>
          <w:szCs w:val="22"/>
        </w:rPr>
      </w:pPr>
      <w:r>
        <w:rPr>
          <w:rFonts w:ascii="Arial" w:hAnsi="Arial" w:eastAsia="Times New Roman" w:cs="Arial"/>
          <w:sz w:val="22"/>
          <w:szCs w:val="22"/>
        </w:rPr>
        <w:t>Actuele ontwikkelingen in Venezuela en de veiligheid van het Caribisch deel van het Koninkrijk</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Actuele ontwikkelingen in Venezuela en de veiligheid van het Caribisch deel van het Koninkrijk (CD d.d. 08/01)</w:t>
      </w:r>
      <w:r>
        <w:rPr>
          <w:rFonts w:ascii="Arial" w:hAnsi="Arial" w:eastAsia="Times New Roman" w:cs="Arial"/>
          <w:sz w:val="22"/>
          <w:szCs w:val="22"/>
        </w:rPr>
        <w:t>.</w:t>
      </w:r>
    </w:p>
    <w:p w:rsidR="00353400" w:rsidP="00353400" w:rsidRDefault="00353400" w14:paraId="6B2AF0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verzoek de leden hun plaatsen in te nemen voor het tweeminutendebat Actuele ontwikkelingen in Venezuela en de veiligheid van het Caribisch deel van het Koninkrijk. Ik heet van harte welkom de minister van Buitenlandse Zaken. Als eerste geef ik het woord aan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voor zijn inbreng namens de fractie van het CDA.</w:t>
      </w:r>
    </w:p>
    <w:p w:rsidR="00353400" w:rsidP="00353400" w:rsidRDefault="00353400" w14:paraId="695652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Dank aan de heer Ceder dat ik even mag voordringen. Dank aan de minister voor de beantwoording van de vragen in het commissiedebat over Venezuela maar ook over Groenland, dat natuurlijk ook nog tussendoor is gekomen. Alle steun voor hoe hij op dit moment opereert. Mocht er worden gesproken over een mogelijke NAVO-missie, dan staat in ieder geval mijn partij daarvoor open.</w:t>
      </w:r>
      <w:r>
        <w:rPr>
          <w:rFonts w:ascii="Arial" w:hAnsi="Arial" w:eastAsia="Times New Roman" w:cs="Arial"/>
          <w:sz w:val="22"/>
          <w:szCs w:val="22"/>
        </w:rPr>
        <w:br/>
      </w:r>
      <w:r>
        <w:rPr>
          <w:rFonts w:ascii="Arial" w:hAnsi="Arial" w:eastAsia="Times New Roman" w:cs="Arial"/>
          <w:sz w:val="22"/>
          <w:szCs w:val="22"/>
        </w:rPr>
        <w:br/>
        <w:t>Ik heb de volgende motie.</w:t>
      </w:r>
    </w:p>
    <w:p w:rsidR="00353400" w:rsidP="00353400" w:rsidRDefault="00353400" w14:paraId="2F9874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Groenland een zelfbesturend onderdeel is van het Koninkrijk Denemarken en dat internationale rechtsprincipes, waaronder soevereiniteit en territoriale integriteit, leidend zijn;</w:t>
      </w:r>
      <w:r>
        <w:rPr>
          <w:rFonts w:ascii="Arial" w:hAnsi="Arial" w:eastAsia="Times New Roman" w:cs="Arial"/>
          <w:sz w:val="22"/>
          <w:szCs w:val="22"/>
        </w:rPr>
        <w:br/>
      </w:r>
      <w:r>
        <w:rPr>
          <w:rFonts w:ascii="Arial" w:hAnsi="Arial" w:eastAsia="Times New Roman" w:cs="Arial"/>
          <w:sz w:val="22"/>
          <w:szCs w:val="22"/>
        </w:rPr>
        <w:br/>
        <w:t>overwegende dat stabiliteit en veiligheid in het Arctisch gebied vraagt om respect voor het internationaal recht en nauwe samenwerking tussen bondgenoten;</w:t>
      </w:r>
      <w:r>
        <w:rPr>
          <w:rFonts w:ascii="Arial" w:hAnsi="Arial" w:eastAsia="Times New Roman" w:cs="Arial"/>
          <w:sz w:val="22"/>
          <w:szCs w:val="22"/>
        </w:rPr>
        <w:br/>
      </w:r>
      <w:r>
        <w:rPr>
          <w:rFonts w:ascii="Arial" w:hAnsi="Arial" w:eastAsia="Times New Roman" w:cs="Arial"/>
          <w:sz w:val="22"/>
          <w:szCs w:val="22"/>
        </w:rPr>
        <w:br/>
        <w:t>spreekt uit dat Nederland hecht aan soevereiniteit en internationaal recht als fundament van de internationale orde;</w:t>
      </w:r>
      <w:r>
        <w:rPr>
          <w:rFonts w:ascii="Arial" w:hAnsi="Arial" w:eastAsia="Times New Roman" w:cs="Arial"/>
          <w:sz w:val="22"/>
          <w:szCs w:val="22"/>
        </w:rPr>
        <w:br/>
      </w:r>
      <w:r>
        <w:rPr>
          <w:rFonts w:ascii="Arial" w:hAnsi="Arial" w:eastAsia="Times New Roman" w:cs="Arial"/>
          <w:sz w:val="22"/>
          <w:szCs w:val="22"/>
        </w:rPr>
        <w:br/>
        <w:t>verzoekt het kabinet om in afstemming met de Europese partners en bondgenoten Denemarken politiek en diplomatiek te steunen waar het de status en positie van Groenland betreft,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3400" w:rsidP="00353400" w:rsidRDefault="00353400" w14:paraId="06B86B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der Werf, Van der Burg, Ceder, Hoogeveen, Diederik van Dijk,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Dobbe, Teunissen, Dassen en Van Baarle.</w:t>
      </w:r>
      <w:r>
        <w:rPr>
          <w:rFonts w:ascii="Arial" w:hAnsi="Arial" w:eastAsia="Times New Roman" w:cs="Arial"/>
          <w:sz w:val="22"/>
          <w:szCs w:val="22"/>
        </w:rPr>
        <w:br/>
      </w:r>
      <w:r>
        <w:rPr>
          <w:rFonts w:ascii="Arial" w:hAnsi="Arial" w:eastAsia="Times New Roman" w:cs="Arial"/>
          <w:sz w:val="22"/>
          <w:szCs w:val="22"/>
        </w:rPr>
        <w:br/>
        <w:t>Zij krijgt nr. 82 (29653).</w:t>
      </w:r>
    </w:p>
    <w:p w:rsidR="00353400" w:rsidP="00353400" w:rsidRDefault="00353400" w14:paraId="6BF33E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p>
    <w:p w:rsidR="00353400" w:rsidP="00353400" w:rsidRDefault="00353400" w14:paraId="6DB4D9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Ceder voor zijn inbreng namens de ChristenUnie. Gaat uw gang.</w:t>
      </w:r>
    </w:p>
    <w:p w:rsidR="00353400" w:rsidP="00353400" w:rsidRDefault="00353400" w14:paraId="4E0EE1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Naar aanleiding van het debat heb ik twee moties.</w:t>
      </w:r>
    </w:p>
    <w:p w:rsidR="00353400" w:rsidP="00353400" w:rsidRDefault="00353400" w14:paraId="2BFBC16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om de principes van het internationaal recht te kunnen blijven handhaven versterking van de economische en militaire macht en samenwerking van Nederland en bondgenoten van belang zijn;</w:t>
      </w:r>
      <w:r>
        <w:rPr>
          <w:rFonts w:ascii="Arial" w:hAnsi="Arial" w:eastAsia="Times New Roman" w:cs="Arial"/>
          <w:sz w:val="22"/>
          <w:szCs w:val="22"/>
        </w:rPr>
        <w:br/>
      </w:r>
      <w:r>
        <w:rPr>
          <w:rFonts w:ascii="Arial" w:hAnsi="Arial" w:eastAsia="Times New Roman" w:cs="Arial"/>
          <w:sz w:val="22"/>
          <w:szCs w:val="22"/>
        </w:rPr>
        <w:br/>
        <w:t>verzoekt de regering om zowel bilateraal als in Europees verband de samenwerking met Australië, het Verenigd Koninkrijk en Canada verder te bestendigen, zowel op militair als op (</w:t>
      </w:r>
      <w:proofErr w:type="spellStart"/>
      <w:r>
        <w:rPr>
          <w:rFonts w:ascii="Arial" w:hAnsi="Arial" w:eastAsia="Times New Roman" w:cs="Arial"/>
          <w:sz w:val="22"/>
          <w:szCs w:val="22"/>
        </w:rPr>
        <w:t>geo</w:t>
      </w:r>
      <w:proofErr w:type="spellEnd"/>
      <w:r>
        <w:rPr>
          <w:rFonts w:ascii="Arial" w:hAnsi="Arial" w:eastAsia="Times New Roman" w:cs="Arial"/>
          <w:sz w:val="22"/>
          <w:szCs w:val="22"/>
        </w:rPr>
        <w:t>-)economisch 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3400" w:rsidP="00353400" w:rsidRDefault="00353400" w14:paraId="7437C9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Diederik van Dijk en Van der Burg.</w:t>
      </w:r>
      <w:r>
        <w:rPr>
          <w:rFonts w:ascii="Arial" w:hAnsi="Arial" w:eastAsia="Times New Roman" w:cs="Arial"/>
          <w:sz w:val="22"/>
          <w:szCs w:val="22"/>
        </w:rPr>
        <w:br/>
      </w:r>
      <w:r>
        <w:rPr>
          <w:rFonts w:ascii="Arial" w:hAnsi="Arial" w:eastAsia="Times New Roman" w:cs="Arial"/>
          <w:sz w:val="22"/>
          <w:szCs w:val="22"/>
        </w:rPr>
        <w:br/>
        <w:t>Zij krijgt nr. 83 (29653).</w:t>
      </w:r>
    </w:p>
    <w:p w:rsidR="00353400" w:rsidP="00353400" w:rsidRDefault="00353400" w14:paraId="1B2A391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naast het Caribisch deel van het Koninkrijk ook diverse andere landen en gebieden zijn die verbonden zijn met Europese landen en alle volgens de Verenigde Staten onder Amerikaanse invloedssfeer vallen;</w:t>
      </w:r>
      <w:r>
        <w:rPr>
          <w:rFonts w:ascii="Arial" w:hAnsi="Arial" w:eastAsia="Times New Roman" w:cs="Arial"/>
          <w:sz w:val="22"/>
          <w:szCs w:val="22"/>
        </w:rPr>
        <w:br/>
      </w:r>
      <w:r>
        <w:rPr>
          <w:rFonts w:ascii="Arial" w:hAnsi="Arial" w:eastAsia="Times New Roman" w:cs="Arial"/>
          <w:sz w:val="22"/>
          <w:szCs w:val="22"/>
        </w:rPr>
        <w:br/>
        <w:t>overwegende dat veranderend Amerikaans beleid gevolgen kan hebben voor de stabiliteit van deze eilanden en dat samenwerking voor alle betrokken landen, koninkrijken en gemenebesten noodzakelijk is;</w:t>
      </w:r>
      <w:r>
        <w:rPr>
          <w:rFonts w:ascii="Arial" w:hAnsi="Arial" w:eastAsia="Times New Roman" w:cs="Arial"/>
          <w:sz w:val="22"/>
          <w:szCs w:val="22"/>
        </w:rPr>
        <w:br/>
      </w:r>
      <w:r>
        <w:rPr>
          <w:rFonts w:ascii="Arial" w:hAnsi="Arial" w:eastAsia="Times New Roman" w:cs="Arial"/>
          <w:sz w:val="22"/>
          <w:szCs w:val="22"/>
        </w:rPr>
        <w:br/>
        <w:t>verzoekt de regering om de samenwerking met landen die in het Caribisch gebied aanwezig zijn te versterken en om gezien politieke ontwikkelingen de veiligheid en stabiliteit op korte termijn en lange termijn te blijven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3400" w:rsidP="00353400" w:rsidRDefault="00353400" w14:paraId="3DDC26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Vermeer.</w:t>
      </w:r>
      <w:r>
        <w:rPr>
          <w:rFonts w:ascii="Arial" w:hAnsi="Arial" w:eastAsia="Times New Roman" w:cs="Arial"/>
          <w:sz w:val="22"/>
          <w:szCs w:val="22"/>
        </w:rPr>
        <w:br/>
      </w:r>
      <w:r>
        <w:rPr>
          <w:rFonts w:ascii="Arial" w:hAnsi="Arial" w:eastAsia="Times New Roman" w:cs="Arial"/>
          <w:sz w:val="22"/>
          <w:szCs w:val="22"/>
        </w:rPr>
        <w:br/>
        <w:t>Zij krijgt nr. 84 (29653).</w:t>
      </w:r>
    </w:p>
    <w:p w:rsidR="00353400" w:rsidP="00353400" w:rsidRDefault="00353400" w14:paraId="41BFE6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353400" w:rsidP="00353400" w:rsidRDefault="00353400" w14:paraId="79EF6A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een vraag over de eerste motie van de heer Ceder. We hebben hier in de Kamer een keer zo'n motie over Canada aangenomen; die motie heeft mijn partij ook gesteund. Ik steun </w:t>
      </w:r>
      <w:r>
        <w:rPr>
          <w:rFonts w:ascii="Arial" w:hAnsi="Arial" w:eastAsia="Times New Roman" w:cs="Arial"/>
          <w:sz w:val="22"/>
          <w:szCs w:val="22"/>
        </w:rPr>
        <w:lastRenderedPageBreak/>
        <w:t>ook de motie van de heer Ceder, maar ik vraag me wel af waarom bijvoorbeeld Japan er niet bij staat, Zuid-Korea er niet bij staat, Nieuw-Zeeland er niet bij staat. Waarom de keus voor deze drie specifieke landen? Ik vind die een beetje random.</w:t>
      </w:r>
    </w:p>
    <w:p w:rsidR="00353400" w:rsidP="00353400" w:rsidRDefault="00353400" w14:paraId="70C921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Dat snap ik. Ik vind het overigens fijn dat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weer terug is. Tijdens het debat, en ook daarvoor, zijn deze landen naar boven gekomen. Ik heb deze namen genoemd. Uiteraard is Japan ook een belangrijke speler, maar Australië, het Verenigd Koninkrijk en Canada zijn van belang ten aanzien van het Arctisch gebied en ten aanzien van de samenwerking die nu verder bestendigd wordt. Australië valt natuurlijk niet binnen het Arctisch gebied, maar is wel van belang vanwege de verregaande samenwerking, waarvan we nu ook zien dat die nodig is. Om die reden heb ik deze landen genoemd. Uiteraard sluit ik andere landen niet uit, maar ik denk dat het belangrijk is om met deze te beginnen, en snel ook.</w:t>
      </w:r>
    </w:p>
    <w:p w:rsidR="00353400" w:rsidP="00353400" w:rsidRDefault="00353400" w14:paraId="6F2687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voor zijn inbreng namens de fractie van Volt.</w:t>
      </w:r>
    </w:p>
    <w:p w:rsidR="00353400" w:rsidP="00353400" w:rsidRDefault="00353400" w14:paraId="3439E7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Ik heb één motie.</w:t>
      </w:r>
    </w:p>
    <w:p w:rsidR="00353400" w:rsidP="00353400" w:rsidRDefault="00353400" w14:paraId="2C64372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volgens artikel 15 van het Verdrag van de Europese Unie ieder lid van de Europese Raad een verzoek tot een buitengewone bijeenkomst mag indienen bij de president van de Raad;</w:t>
      </w:r>
      <w:r>
        <w:rPr>
          <w:rFonts w:ascii="Arial" w:hAnsi="Arial" w:eastAsia="Times New Roman" w:cs="Arial"/>
          <w:sz w:val="22"/>
          <w:szCs w:val="22"/>
        </w:rPr>
        <w:br/>
      </w:r>
      <w:r>
        <w:rPr>
          <w:rFonts w:ascii="Arial" w:hAnsi="Arial" w:eastAsia="Times New Roman" w:cs="Arial"/>
          <w:sz w:val="22"/>
          <w:szCs w:val="22"/>
        </w:rPr>
        <w:br/>
        <w:t>overwegende dat de militaire interventie van de Verenigde Staten in Venezuela en de beoogde overname van Groenland door de Verenigde Staten, waarbij die militaire inzet niet uitsluiten, een weloverwogen reactie en actie vanuit de EU vereisen;</w:t>
      </w:r>
      <w:r>
        <w:rPr>
          <w:rFonts w:ascii="Arial" w:hAnsi="Arial" w:eastAsia="Times New Roman" w:cs="Arial"/>
          <w:sz w:val="22"/>
          <w:szCs w:val="22"/>
        </w:rPr>
        <w:br/>
      </w:r>
      <w:r>
        <w:rPr>
          <w:rFonts w:ascii="Arial" w:hAnsi="Arial" w:eastAsia="Times New Roman" w:cs="Arial"/>
          <w:sz w:val="22"/>
          <w:szCs w:val="22"/>
        </w:rPr>
        <w:br/>
        <w:t>verzoekt de regering om een verzoek in te dienen bij de president van de Europese Raad voor het met spoed bijeenroepen van de Europese Raad voor een buitengewone bijeenkomst,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3400" w:rsidP="00353400" w:rsidRDefault="00353400" w14:paraId="1BA491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85 (29653).</w:t>
      </w:r>
    </w:p>
    <w:p w:rsidR="00353400" w:rsidP="00353400" w:rsidRDefault="00353400" w14:paraId="135DC7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zal de beantwoording van de minister boven beluisteren, omdat we dadelijk ook het commissiedebat over de Raad Buitenlandse Zaken hebben. Daar moet ik nog enkele dingen voor uitzoeken, zodat ik dadelijk met de minister weer verder in debat kan.</w:t>
      </w:r>
    </w:p>
    <w:p w:rsidR="00353400" w:rsidP="00353400" w:rsidRDefault="00353400" w14:paraId="0FC094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Veel succes met de voorbereidingen gewenst.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Hij ziet af van zijn spreektijd. Dan is het woord aan mevrouw Dobbe voor haar inbreng namens de SP. Ga uw gang.</w:t>
      </w:r>
    </w:p>
    <w:p w:rsidR="00353400" w:rsidP="00353400" w:rsidRDefault="00353400" w14:paraId="6A0351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één motie.</w:t>
      </w:r>
    </w:p>
    <w:p w:rsidR="00353400" w:rsidP="00353400" w:rsidRDefault="00353400" w14:paraId="1C478E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een illegale inval in Venezuela hebben gedaan;</w:t>
      </w:r>
      <w:r>
        <w:rPr>
          <w:rFonts w:ascii="Arial" w:hAnsi="Arial" w:eastAsia="Times New Roman" w:cs="Arial"/>
          <w:sz w:val="22"/>
          <w:szCs w:val="22"/>
        </w:rPr>
        <w:br/>
      </w:r>
      <w:r>
        <w:rPr>
          <w:rFonts w:ascii="Arial" w:hAnsi="Arial" w:eastAsia="Times New Roman" w:cs="Arial"/>
          <w:sz w:val="22"/>
          <w:szCs w:val="22"/>
        </w:rPr>
        <w:br/>
        <w:t>overwegende dat de Nederlandse regering consequent moet zijn in het veroordelen van schendingen van het internationaal recht;</w:t>
      </w:r>
      <w:r>
        <w:rPr>
          <w:rFonts w:ascii="Arial" w:hAnsi="Arial" w:eastAsia="Times New Roman" w:cs="Arial"/>
          <w:sz w:val="22"/>
          <w:szCs w:val="22"/>
        </w:rPr>
        <w:br/>
      </w:r>
      <w:r>
        <w:rPr>
          <w:rFonts w:ascii="Arial" w:hAnsi="Arial" w:eastAsia="Times New Roman" w:cs="Arial"/>
          <w:sz w:val="22"/>
          <w:szCs w:val="22"/>
        </w:rPr>
        <w:br/>
        <w:t>verzoekt de regering de inval van de VS in Venezuela ondubbelzinnig te veroordelen, zowel publiekelijk als door het ontbieden van de Amerikaanse ambassadeur,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3400" w:rsidP="00353400" w:rsidRDefault="00353400" w14:paraId="003A1B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Baarle, Teunissen en Dassen.</w:t>
      </w:r>
      <w:r>
        <w:rPr>
          <w:rFonts w:ascii="Arial" w:hAnsi="Arial" w:eastAsia="Times New Roman" w:cs="Arial"/>
          <w:sz w:val="22"/>
          <w:szCs w:val="22"/>
        </w:rPr>
        <w:br/>
      </w:r>
      <w:r>
        <w:rPr>
          <w:rFonts w:ascii="Arial" w:hAnsi="Arial" w:eastAsia="Times New Roman" w:cs="Arial"/>
          <w:sz w:val="22"/>
          <w:szCs w:val="22"/>
        </w:rPr>
        <w:br/>
        <w:t>Zij krijgt nr. 86 (29653).</w:t>
      </w:r>
    </w:p>
    <w:p w:rsidR="00353400" w:rsidP="00353400" w:rsidRDefault="00353400" w14:paraId="504793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zal u niet vermoeien met verhalen over wat ik allemaal tijdens het reces heb gedaan, maar ik ben net terug uit Cambodja. Daar hebben we het ook gehad over Venezuela. Dat komt omdat er in Cambodja in het afgelopen jaar twee keer een oorlog is geweest met Thailand. Zij vertelden mij: als wij zien dat er een illegale inval in Venezuela kan zijn, die niet wordt veroordeeld omdat die door de VS wordt gedaan, waar zijn wij dan nog op het moment dat er andere schendingen zijn van het internationaal recht? Mede daarom is het zo belangrijk dat wij het internationaal recht consequent toepassen en niet met twee maten meten. Dat wilde ik nog even delen.</w:t>
      </w:r>
      <w:r>
        <w:rPr>
          <w:rFonts w:ascii="Arial" w:hAnsi="Arial" w:eastAsia="Times New Roman" w:cs="Arial"/>
          <w:sz w:val="22"/>
          <w:szCs w:val="22"/>
        </w:rPr>
        <w:br/>
      </w:r>
      <w:r>
        <w:rPr>
          <w:rFonts w:ascii="Arial" w:hAnsi="Arial" w:eastAsia="Times New Roman" w:cs="Arial"/>
          <w:sz w:val="22"/>
          <w:szCs w:val="22"/>
        </w:rPr>
        <w:br/>
        <w:t>Dank u wel, voorzitter.</w:t>
      </w:r>
    </w:p>
    <w:p w:rsidR="00353400" w:rsidP="00353400" w:rsidRDefault="00353400" w14:paraId="64FF08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Het woord is aan de heer Vermeer namens de fractie van BBB.</w:t>
      </w:r>
    </w:p>
    <w:p w:rsidR="00353400" w:rsidP="00353400" w:rsidRDefault="00353400" w14:paraId="26EC7E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We hebben samen met de heer Ceder een motie ingediend om de samenwerking met andere partijen die ook Caribische delen in hun koninkrijk of land hebben wat meer te bestendigen.</w:t>
      </w:r>
      <w:r>
        <w:rPr>
          <w:rFonts w:ascii="Arial" w:hAnsi="Arial" w:eastAsia="Times New Roman" w:cs="Arial"/>
          <w:sz w:val="22"/>
          <w:szCs w:val="22"/>
        </w:rPr>
        <w:br/>
      </w:r>
      <w:r>
        <w:rPr>
          <w:rFonts w:ascii="Arial" w:hAnsi="Arial" w:eastAsia="Times New Roman" w:cs="Arial"/>
          <w:sz w:val="22"/>
          <w:szCs w:val="22"/>
        </w:rPr>
        <w:br/>
        <w:t xml:space="preserve">Ik heb verder geen motie, maar wel een vraag aan de minister. Volgens onze informatie zit de Nederlandse schipper Pim de </w:t>
      </w:r>
      <w:proofErr w:type="spellStart"/>
      <w:r>
        <w:rPr>
          <w:rFonts w:ascii="Arial" w:hAnsi="Arial" w:eastAsia="Times New Roman" w:cs="Arial"/>
          <w:sz w:val="22"/>
          <w:szCs w:val="22"/>
        </w:rPr>
        <w:t>Rhoodes</w:t>
      </w:r>
      <w:proofErr w:type="spellEnd"/>
      <w:r>
        <w:rPr>
          <w:rFonts w:ascii="Arial" w:hAnsi="Arial" w:eastAsia="Times New Roman" w:cs="Arial"/>
          <w:sz w:val="22"/>
          <w:szCs w:val="22"/>
        </w:rPr>
        <w:t xml:space="preserve"> nog steeds, sinds half vorig jaar, gevangen in Venezuela. Hij en zijn bemanning waren met zijn schip de N35 op zoek naar een scheepswrak uit de Tweede Wereldoorlog, maar hij is opgepakt onder verdenking van spionage en terrorisme, en het inventariseren en illegaal delen van olielocaties. Kan de minister aangeven of er contact is met de nieuwe leiding in Venezuela en wat eraan gaat gebeuren?</w:t>
      </w:r>
    </w:p>
    <w:p w:rsidR="00353400" w:rsidP="00353400" w:rsidRDefault="00353400" w14:paraId="59BCF8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de heer Diederik van Dijk voor zijn inbreng namens de Staatkundig Gereformeerde Partij.</w:t>
      </w:r>
    </w:p>
    <w:p w:rsidR="00353400" w:rsidP="00353400" w:rsidRDefault="00353400" w14:paraId="4195E26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De SGP kan zich op hoofdlijnen vinden in de opstelling van de minister, ook jegens de VS. Koester het internationaal recht — streep eronder — maar bedrijf geen getuigenispolitiek waarbij de prijs wordt betaald door Oekraïne of waardoor de veiligheid van Europa in het gedrang komt. Internationale politiek is in die zin bij uitstek primair het domein van de </w:t>
      </w:r>
      <w:proofErr w:type="spellStart"/>
      <w:r>
        <w:rPr>
          <w:rFonts w:ascii="Arial" w:hAnsi="Arial" w:eastAsia="Times New Roman" w:cs="Arial"/>
          <w:sz w:val="22"/>
          <w:szCs w:val="22"/>
        </w:rPr>
        <w:t>Verantwortungsethik</w:t>
      </w:r>
      <w:proofErr w:type="spellEnd"/>
      <w:r>
        <w:rPr>
          <w:rFonts w:ascii="Arial" w:hAnsi="Arial" w:eastAsia="Times New Roman" w:cs="Arial"/>
          <w:sz w:val="22"/>
          <w:szCs w:val="22"/>
        </w:rPr>
        <w:t xml:space="preserve"> en niet van de </w:t>
      </w:r>
      <w:proofErr w:type="spellStart"/>
      <w:r>
        <w:rPr>
          <w:rFonts w:ascii="Arial" w:hAnsi="Arial" w:eastAsia="Times New Roman" w:cs="Arial"/>
          <w:sz w:val="22"/>
          <w:szCs w:val="22"/>
        </w:rPr>
        <w:t>Gesinnungsethik</w:t>
      </w:r>
      <w:proofErr w:type="spellEnd"/>
      <w:r>
        <w:rPr>
          <w:rFonts w:ascii="Arial" w:hAnsi="Arial" w:eastAsia="Times New Roman" w:cs="Arial"/>
          <w:sz w:val="22"/>
          <w:szCs w:val="22"/>
        </w:rPr>
        <w:t>, zo leert Max Weber.</w:t>
      </w:r>
      <w:r>
        <w:rPr>
          <w:rFonts w:ascii="Arial" w:hAnsi="Arial" w:eastAsia="Times New Roman" w:cs="Arial"/>
          <w:sz w:val="22"/>
          <w:szCs w:val="22"/>
        </w:rPr>
        <w:br/>
      </w:r>
      <w:r>
        <w:rPr>
          <w:rFonts w:ascii="Arial" w:hAnsi="Arial" w:eastAsia="Times New Roman" w:cs="Arial"/>
          <w:sz w:val="22"/>
          <w:szCs w:val="22"/>
        </w:rPr>
        <w:br/>
        <w:t>Ondertussen moet Nederland samen met de Europese NAVO-bondgenoten hard werken om zelf sterker te worden, militair en technologisch. We roepen het kabinet op om dit waar mogelijk te bevorderen. Tegen die achtergrond heb ik één motie.</w:t>
      </w:r>
    </w:p>
    <w:p w:rsidR="00353400" w:rsidP="00353400" w:rsidRDefault="00353400" w14:paraId="2E1A463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353400" w:rsidP="00353400" w:rsidRDefault="00353400" w14:paraId="4105189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strategische betekenis van het Arctische gebied toeneemt door geopolitieke spanningen, klimaatverandering en militaire activiteit;</w:t>
      </w:r>
    </w:p>
    <w:p w:rsidR="00353400" w:rsidP="00353400" w:rsidRDefault="00353400" w14:paraId="7B8DBD9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Witte Huis voor het verkrijgen van Groenland zelfs een militaire optie niet uitsluit;</w:t>
      </w:r>
    </w:p>
    <w:p w:rsidR="00353400" w:rsidP="00353400" w:rsidRDefault="00353400" w14:paraId="07AFF892" w14:textId="77777777">
      <w:pPr>
        <w:spacing w:after="240"/>
        <w:rPr>
          <w:rFonts w:ascii="Arial" w:hAnsi="Arial" w:eastAsia="Times New Roman" w:cs="Arial"/>
          <w:sz w:val="22"/>
          <w:szCs w:val="22"/>
        </w:rPr>
      </w:pPr>
      <w:r>
        <w:rPr>
          <w:rFonts w:ascii="Arial" w:hAnsi="Arial" w:eastAsia="Times New Roman" w:cs="Arial"/>
          <w:sz w:val="22"/>
          <w:szCs w:val="22"/>
        </w:rPr>
        <w:br/>
        <w:t>overwegende dat geloofwaardige afschrikking en verdediging van het NAVO-grondgebied ook een versterkte aanwezigheid van Europese bondgenoten vereist, waaronder maritieme capaciteiten en lucht- en landcapaciteiten;</w:t>
      </w:r>
      <w:r>
        <w:rPr>
          <w:rFonts w:ascii="Arial" w:hAnsi="Arial" w:eastAsia="Times New Roman" w:cs="Arial"/>
          <w:sz w:val="22"/>
          <w:szCs w:val="22"/>
        </w:rPr>
        <w:br/>
      </w:r>
      <w:r>
        <w:rPr>
          <w:rFonts w:ascii="Arial" w:hAnsi="Arial" w:eastAsia="Times New Roman" w:cs="Arial"/>
          <w:sz w:val="22"/>
          <w:szCs w:val="22"/>
        </w:rPr>
        <w:br/>
        <w:t>verzoekt de regering:</w:t>
      </w:r>
    </w:p>
    <w:p w:rsidR="00353400" w:rsidP="00353400" w:rsidRDefault="00353400" w14:paraId="04DFA5E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zich binnen de NAVO actief in te zetten voor een versterkte Europese bijdrage aan de militaire aanwezigheid in het Arctische gebied;</w:t>
      </w:r>
    </w:p>
    <w:p w:rsidR="00353400" w:rsidP="00353400" w:rsidRDefault="00353400" w14:paraId="12ED210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bij toekomstige defensie-investeringen expliciet rekening te houden met de Arctische dimensie,</w:t>
      </w:r>
    </w:p>
    <w:p w:rsidR="00353400" w:rsidP="00353400" w:rsidRDefault="00353400" w14:paraId="2E180E23"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353400" w:rsidP="00353400" w:rsidRDefault="00353400" w14:paraId="6BE328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Van der Burg, Vermeer, Dassen en Ceder.</w:t>
      </w:r>
      <w:r>
        <w:rPr>
          <w:rFonts w:ascii="Arial" w:hAnsi="Arial" w:eastAsia="Times New Roman" w:cs="Arial"/>
          <w:sz w:val="22"/>
          <w:szCs w:val="22"/>
        </w:rPr>
        <w:br/>
      </w:r>
      <w:r>
        <w:rPr>
          <w:rFonts w:ascii="Arial" w:hAnsi="Arial" w:eastAsia="Times New Roman" w:cs="Arial"/>
          <w:sz w:val="22"/>
          <w:szCs w:val="22"/>
        </w:rPr>
        <w:br/>
        <w:t>Zij krijgt nr. 87 (29653).</w:t>
      </w:r>
    </w:p>
    <w:p w:rsidR="00353400" w:rsidP="00353400" w:rsidRDefault="00353400" w14:paraId="048F39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353400" w:rsidP="00353400" w:rsidRDefault="00353400" w14:paraId="05B09B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Teunissen voor haar inbreng namens de Partij voor de Dieren.</w:t>
      </w:r>
    </w:p>
    <w:p w:rsidR="00353400" w:rsidP="00353400" w:rsidRDefault="00353400" w14:paraId="634AF3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heb naar aanleiding van het debat twee moties.</w:t>
      </w:r>
    </w:p>
    <w:p w:rsidR="00353400" w:rsidP="00353400" w:rsidRDefault="00353400" w14:paraId="4D6908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grote hoeveelheden gas en olie uit de VS importeert;</w:t>
      </w:r>
      <w:r>
        <w:rPr>
          <w:rFonts w:ascii="Arial" w:hAnsi="Arial" w:eastAsia="Times New Roman" w:cs="Arial"/>
          <w:sz w:val="22"/>
          <w:szCs w:val="22"/>
        </w:rPr>
        <w:br/>
      </w:r>
      <w:r>
        <w:rPr>
          <w:rFonts w:ascii="Arial" w:hAnsi="Arial" w:eastAsia="Times New Roman" w:cs="Arial"/>
          <w:sz w:val="22"/>
          <w:szCs w:val="22"/>
        </w:rPr>
        <w:br/>
        <w:t>overwegende dat in de huidige geopolitieke context de noodzaak om voor onze grondstoffen onafhankelijk te worden van de VS alleen nog maar groter is geworden;</w:t>
      </w:r>
      <w:r>
        <w:rPr>
          <w:rFonts w:ascii="Arial" w:hAnsi="Arial" w:eastAsia="Times New Roman" w:cs="Arial"/>
          <w:sz w:val="22"/>
          <w:szCs w:val="22"/>
        </w:rPr>
        <w:br/>
      </w:r>
      <w:r>
        <w:rPr>
          <w:rFonts w:ascii="Arial" w:hAnsi="Arial" w:eastAsia="Times New Roman" w:cs="Arial"/>
          <w:sz w:val="22"/>
          <w:szCs w:val="22"/>
        </w:rPr>
        <w:br/>
        <w:t>verzoekt de regering om met een afbouwplan van Amerikaans gas en olie te komen,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3400" w:rsidP="00353400" w:rsidRDefault="00353400" w14:paraId="5186F5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Dassen.</w:t>
      </w:r>
      <w:r>
        <w:rPr>
          <w:rFonts w:ascii="Arial" w:hAnsi="Arial" w:eastAsia="Times New Roman" w:cs="Arial"/>
          <w:sz w:val="22"/>
          <w:szCs w:val="22"/>
        </w:rPr>
        <w:br/>
      </w:r>
      <w:r>
        <w:rPr>
          <w:rFonts w:ascii="Arial" w:hAnsi="Arial" w:eastAsia="Times New Roman" w:cs="Arial"/>
          <w:sz w:val="22"/>
          <w:szCs w:val="22"/>
        </w:rPr>
        <w:br/>
        <w:t>Zij krijgt nr. 88 (29653).</w:t>
      </w:r>
    </w:p>
    <w:p w:rsidR="00353400" w:rsidP="00353400" w:rsidRDefault="00353400" w14:paraId="41827E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met de inval in Venezuela het internationaal recht hebben geschonden;</w:t>
      </w:r>
      <w:r>
        <w:rPr>
          <w:rFonts w:ascii="Arial" w:hAnsi="Arial" w:eastAsia="Times New Roman" w:cs="Arial"/>
          <w:sz w:val="22"/>
          <w:szCs w:val="22"/>
        </w:rPr>
        <w:br/>
      </w:r>
      <w:r>
        <w:rPr>
          <w:rFonts w:ascii="Arial" w:hAnsi="Arial" w:eastAsia="Times New Roman" w:cs="Arial"/>
          <w:sz w:val="22"/>
          <w:szCs w:val="22"/>
        </w:rPr>
        <w:br/>
        <w:t>overwegende dat de VS ook met hun dreiging naar Groenland geen betrouwbare bondgenoot blijken;</w:t>
      </w:r>
      <w:r>
        <w:rPr>
          <w:rFonts w:ascii="Arial" w:hAnsi="Arial" w:eastAsia="Times New Roman" w:cs="Arial"/>
          <w:sz w:val="22"/>
          <w:szCs w:val="22"/>
        </w:rPr>
        <w:br/>
      </w:r>
      <w:r>
        <w:rPr>
          <w:rFonts w:ascii="Arial" w:hAnsi="Arial" w:eastAsia="Times New Roman" w:cs="Arial"/>
          <w:sz w:val="22"/>
          <w:szCs w:val="22"/>
        </w:rPr>
        <w:br/>
        <w:t>verzoekt de regering om een verkenning te doen naar een alternatief samenwerkingsverband voor de NAVO gebaseerd op het internationaal recht, gelijkwaardigheid en solidariteit, gericht op verdediging, vrede, veiligheid en wederzijdse ontwapening,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3400" w:rsidP="00353400" w:rsidRDefault="00353400" w14:paraId="464203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89 (29653).</w:t>
      </w:r>
    </w:p>
    <w:p w:rsidR="00353400" w:rsidP="00353400" w:rsidRDefault="00353400" w14:paraId="6D871A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w:t>
      </w:r>
    </w:p>
    <w:p w:rsidR="00353400" w:rsidP="00353400" w:rsidRDefault="00353400" w14:paraId="7316C1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van de zijde van de Kamer is het woord aan mevrouw Van der Werf voor haar inbreng namens D66.</w:t>
      </w:r>
    </w:p>
    <w:p w:rsidR="00353400" w:rsidP="00353400" w:rsidRDefault="00353400" w14:paraId="4B0937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Ik heb één motie.</w:t>
      </w:r>
    </w:p>
    <w:p w:rsidR="00353400" w:rsidP="00353400" w:rsidRDefault="00353400" w14:paraId="3B9DE71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Venezuela, ondanks enkele vrijlatingen, nog steeds honderden mensen om politieke redenen vastzitten, waaronder mensenrechtenverdedigers en oppositiepolitici;</w:t>
      </w:r>
      <w:r>
        <w:rPr>
          <w:rFonts w:ascii="Arial" w:hAnsi="Arial" w:eastAsia="Times New Roman" w:cs="Arial"/>
          <w:sz w:val="22"/>
          <w:szCs w:val="22"/>
        </w:rPr>
        <w:br/>
      </w:r>
      <w:r>
        <w:rPr>
          <w:rFonts w:ascii="Arial" w:hAnsi="Arial" w:eastAsia="Times New Roman" w:cs="Arial"/>
          <w:sz w:val="22"/>
          <w:szCs w:val="22"/>
        </w:rPr>
        <w:lastRenderedPageBreak/>
        <w:br/>
        <w:t>constaterende dat veel van hen geen toegang hebben tot toereikende medische zorg, geen toegang hebben tot een advocaat en doorgaans geen contact mogen hebben met hun familie, wat in strijd is met fundamentele mensenrechten;</w:t>
      </w:r>
      <w:r>
        <w:rPr>
          <w:rFonts w:ascii="Arial" w:hAnsi="Arial" w:eastAsia="Times New Roman" w:cs="Arial"/>
          <w:sz w:val="22"/>
          <w:szCs w:val="22"/>
        </w:rPr>
        <w:br/>
      </w:r>
      <w:r>
        <w:rPr>
          <w:rFonts w:ascii="Arial" w:hAnsi="Arial" w:eastAsia="Times New Roman" w:cs="Arial"/>
          <w:sz w:val="22"/>
          <w:szCs w:val="22"/>
        </w:rPr>
        <w:br/>
        <w:t>overwegende dat Nederland zich verplicht het internationaal recht te bevorderen;</w:t>
      </w:r>
      <w:r>
        <w:rPr>
          <w:rFonts w:ascii="Arial" w:hAnsi="Arial" w:eastAsia="Times New Roman" w:cs="Arial"/>
          <w:sz w:val="22"/>
          <w:szCs w:val="22"/>
        </w:rPr>
        <w:br/>
      </w:r>
      <w:r>
        <w:rPr>
          <w:rFonts w:ascii="Arial" w:hAnsi="Arial" w:eastAsia="Times New Roman" w:cs="Arial"/>
          <w:sz w:val="22"/>
          <w:szCs w:val="22"/>
        </w:rPr>
        <w:br/>
        <w:t>van mening dat Nederland zich moet blijven inzetten voor het herstel van een vrije oppositie en een sterk maatschappelijk middenveld in Venezuela;</w:t>
      </w:r>
      <w:r>
        <w:rPr>
          <w:rFonts w:ascii="Arial" w:hAnsi="Arial" w:eastAsia="Times New Roman" w:cs="Arial"/>
          <w:sz w:val="22"/>
          <w:szCs w:val="22"/>
        </w:rPr>
        <w:br/>
      </w:r>
      <w:r>
        <w:rPr>
          <w:rFonts w:ascii="Arial" w:hAnsi="Arial" w:eastAsia="Times New Roman" w:cs="Arial"/>
          <w:sz w:val="22"/>
          <w:szCs w:val="22"/>
        </w:rPr>
        <w:br/>
        <w:t>verzoekt het kabinet zich actief te blijven inzetten voor de onmiddellijke vrijlating van alle in Venezuela vastgezette politieke gevangenen, aan te dringen op het opschorten van alle rechtszaken tegen hen, en te blijven aandringen op de bescherming van hun rechten, waaronder toegang tot medische zorg, familie en een advocaat,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3400" w:rsidP="00353400" w:rsidRDefault="00353400" w14:paraId="33B744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der Burg,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90 (29653).</w:t>
      </w:r>
    </w:p>
    <w:p w:rsidR="00353400" w:rsidP="00353400" w:rsidRDefault="00353400" w14:paraId="18C45435" w14:textId="77777777">
      <w:pPr>
        <w:spacing w:after="240"/>
        <w:rPr>
          <w:rFonts w:ascii="Arial" w:hAnsi="Arial" w:eastAsia="Times New Roman" w:cs="Arial"/>
          <w:sz w:val="22"/>
          <w:szCs w:val="22"/>
        </w:rPr>
      </w:pPr>
      <w:r>
        <w:rPr>
          <w:rFonts w:ascii="Arial" w:hAnsi="Arial" w:eastAsia="Times New Roman" w:cs="Arial"/>
          <w:sz w:val="22"/>
          <w:szCs w:val="22"/>
        </w:rPr>
        <w:t>Dank u wel. Daarmee zijn we aan het einde gekomen van de termijn van de zijde van de Kamer. De minister heeft aangegeven meteen te kunnen doorgaan met de beantwoording, dus ik wil hem daarvoor het woord geven.</w:t>
      </w:r>
    </w:p>
    <w:p w:rsidR="00353400" w:rsidP="00353400" w:rsidRDefault="00353400" w14:paraId="3EDF30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Dank, voorzitter. Ook ik moet mij nog voorbereiden op het debat dat ik zo meteen heb. Dank aan de leden voor het uitvoerige debat dat we vorige week over deze kwestie hebben gehad. Dank ook voor uw inbreng in tweede termijn. Ik zal </w:t>
      </w:r>
      <w:proofErr w:type="spellStart"/>
      <w:r>
        <w:rPr>
          <w:rFonts w:ascii="Arial" w:hAnsi="Arial" w:eastAsia="Times New Roman" w:cs="Arial"/>
          <w:sz w:val="22"/>
          <w:szCs w:val="22"/>
        </w:rPr>
        <w:t>spoedheidshalve</w:t>
      </w:r>
      <w:proofErr w:type="spellEnd"/>
      <w:r>
        <w:rPr>
          <w:rFonts w:ascii="Arial" w:hAnsi="Arial" w:eastAsia="Times New Roman" w:cs="Arial"/>
          <w:sz w:val="22"/>
          <w:szCs w:val="22"/>
        </w:rPr>
        <w:t xml:space="preserve"> overgaan tot de beoordeling van de moties.</w:t>
      </w:r>
      <w:r>
        <w:rPr>
          <w:rFonts w:ascii="Arial" w:hAnsi="Arial" w:eastAsia="Times New Roman" w:cs="Arial"/>
          <w:sz w:val="22"/>
          <w:szCs w:val="22"/>
        </w:rPr>
        <w:br/>
      </w:r>
      <w:r>
        <w:rPr>
          <w:rFonts w:ascii="Arial" w:hAnsi="Arial" w:eastAsia="Times New Roman" w:cs="Arial"/>
          <w:sz w:val="22"/>
          <w:szCs w:val="22"/>
        </w:rPr>
        <w:br/>
        <w:t xml:space="preserve">De motie op stuk nr. 82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De motie op stuk nr. 83 van de heer Ceder: oordeel Kamer.</w:t>
      </w:r>
    </w:p>
    <w:p w:rsidR="00353400" w:rsidP="00353400" w:rsidRDefault="00353400" w14:paraId="134133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ga u hier niet lastigvallen, maar wij hebben de moties niet. Ik ga niet zeggen "laten we een kwartier schorsen", maar ik vraag de minister om in ieder geval heel even het onderwerp van de motie te benoemen, zodat ik weet waarover het gaat. Dank u wel.</w:t>
      </w:r>
    </w:p>
    <w:p w:rsidR="00353400" w:rsidP="00353400" w:rsidRDefault="00353400" w14:paraId="4750B6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bereidheid om snel door te gaan, maar we kunnen ook heel even wachten voordat de bundel er is, ook voor de Kamerorganisatie en voor het goede begrip van de moties. Dat zal nog enkele ogenblikken duren. Ik wil de vergadering dus een enkele minuut schorsen, totdat we de moties hebben.</w:t>
      </w:r>
    </w:p>
    <w:p w:rsidR="00353400" w:rsidP="00353400" w:rsidRDefault="00353400" w14:paraId="7E6682E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53400" w:rsidP="00353400" w:rsidRDefault="00353400" w14:paraId="3DB967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voor de appreciatie van de moties. Het woord is aan de minister.</w:t>
      </w:r>
    </w:p>
    <w:p w:rsidR="00353400" w:rsidP="00353400" w:rsidRDefault="00353400" w14:paraId="0CB758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Aannemende dat iedereen de moties nu wel heeft …</w:t>
      </w:r>
    </w:p>
    <w:p w:rsidR="00353400" w:rsidP="00353400" w:rsidRDefault="00353400" w14:paraId="70B9C17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het geval.</w:t>
      </w:r>
    </w:p>
    <w:p w:rsidR="00353400" w:rsidP="00353400" w:rsidRDefault="00353400" w14:paraId="2140BF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zal ik het op de korte wijze doen.</w:t>
      </w:r>
      <w:r>
        <w:rPr>
          <w:rFonts w:ascii="Arial" w:hAnsi="Arial" w:eastAsia="Times New Roman" w:cs="Arial"/>
          <w:sz w:val="22"/>
          <w:szCs w:val="22"/>
        </w:rPr>
        <w:br/>
      </w:r>
      <w:r>
        <w:rPr>
          <w:rFonts w:ascii="Arial" w:hAnsi="Arial" w:eastAsia="Times New Roman" w:cs="Arial"/>
          <w:sz w:val="22"/>
          <w:szCs w:val="22"/>
        </w:rPr>
        <w:br/>
        <w:t xml:space="preserve">De motie op stuk nr. 82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oordeel Kamer.</w:t>
      </w:r>
    </w:p>
    <w:p w:rsidR="00353400" w:rsidP="00353400" w:rsidRDefault="00353400" w14:paraId="4BF73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 oordeel Kamer.</w:t>
      </w:r>
    </w:p>
    <w:p w:rsidR="00353400" w:rsidP="00353400" w:rsidRDefault="00353400" w14:paraId="66D899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83 van de heer Ceder: oordeel Kamer.</w:t>
      </w:r>
      <w:r>
        <w:rPr>
          <w:rFonts w:ascii="Arial" w:hAnsi="Arial" w:eastAsia="Times New Roman" w:cs="Arial"/>
          <w:sz w:val="22"/>
          <w:szCs w:val="22"/>
        </w:rPr>
        <w:br/>
      </w:r>
      <w:r>
        <w:rPr>
          <w:rFonts w:ascii="Arial" w:hAnsi="Arial" w:eastAsia="Times New Roman" w:cs="Arial"/>
          <w:sz w:val="22"/>
          <w:szCs w:val="22"/>
        </w:rPr>
        <w:br/>
        <w:t>De motie op stuk nr. 84 van de heer Ceder: oordeel Kamer.</w:t>
      </w:r>
      <w:r>
        <w:rPr>
          <w:rFonts w:ascii="Arial" w:hAnsi="Arial" w:eastAsia="Times New Roman" w:cs="Arial"/>
          <w:sz w:val="22"/>
          <w:szCs w:val="22"/>
        </w:rPr>
        <w:br/>
      </w:r>
      <w:r>
        <w:rPr>
          <w:rFonts w:ascii="Arial" w:hAnsi="Arial" w:eastAsia="Times New Roman" w:cs="Arial"/>
          <w:sz w:val="22"/>
          <w:szCs w:val="22"/>
        </w:rPr>
        <w:br/>
        <w:t>De motie op stuk nr. 85 van de heer Dassen moet ik ontraden, met verwijzing naar het debat, maar ook naar wat ik heb gezegd over dat het wat ons betreft nu aan Denemarken is om te bepalen wat er nodig is in het dossier Groenland. Zij hebben niet verzocht om een spoed-Europese Raad op dit moment. Dus: ontraden.</w:t>
      </w:r>
    </w:p>
    <w:p w:rsidR="00353400" w:rsidP="00353400" w:rsidRDefault="00353400" w14:paraId="1E97A4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85: ontraden. Dan de motie op stuk nr. 86.</w:t>
      </w:r>
    </w:p>
    <w:p w:rsidR="00353400" w:rsidP="00353400" w:rsidRDefault="00353400" w14:paraId="3A7C47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86: ontraden, met verwijzing naar het debat.</w:t>
      </w:r>
      <w:r>
        <w:rPr>
          <w:rFonts w:ascii="Arial" w:hAnsi="Arial" w:eastAsia="Times New Roman" w:cs="Arial"/>
          <w:sz w:val="22"/>
          <w:szCs w:val="22"/>
        </w:rPr>
        <w:br/>
      </w:r>
      <w:r>
        <w:rPr>
          <w:rFonts w:ascii="Arial" w:hAnsi="Arial" w:eastAsia="Times New Roman" w:cs="Arial"/>
          <w:sz w:val="22"/>
          <w:szCs w:val="22"/>
        </w:rPr>
        <w:br/>
        <w:t>De motie op stuk nr. 87, van de heer Diederik van Dijk, geef ik oordeel Kamer.</w:t>
      </w:r>
      <w:r>
        <w:rPr>
          <w:rFonts w:ascii="Arial" w:hAnsi="Arial" w:eastAsia="Times New Roman" w:cs="Arial"/>
          <w:sz w:val="22"/>
          <w:szCs w:val="22"/>
        </w:rPr>
        <w:br/>
      </w:r>
      <w:r>
        <w:rPr>
          <w:rFonts w:ascii="Arial" w:hAnsi="Arial" w:eastAsia="Times New Roman" w:cs="Arial"/>
          <w:sz w:val="22"/>
          <w:szCs w:val="22"/>
        </w:rPr>
        <w:br/>
        <w:t>Dan de motie op stuk nr. 88 van mevrouw Teunissen, over het afbouwplan voor olie en gas. Wij hebben onze energietransitie, maar daarvoor geldt een ander regime. Dat valt buiten de scope van dit debat. In dat kader ontraad ik de motie.</w:t>
      </w:r>
    </w:p>
    <w:p w:rsidR="00353400" w:rsidP="00353400" w:rsidRDefault="00353400" w14:paraId="4CCA4B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Sorry, maar ik heb een vraag over de motie op stuk nr. 87. Ik begreep dat de motie van de heer Dassen is ontraden met het logische argument dat er nu geen noodzaak is voor een speciale Europese top omdat Denemarken daar niet om heeft gevraagd. De motie op stuk nr. 87 krijgt oordeel Kamer. Die motie gaat heel specifiek om een versterkte Europese bijdrage aan de militaire aanwezigheid in het Arctisch gebied; dat is mijngebied. Nogmaals, mijn fractie is daar zeker toe bereid. Maar heeft Denemarken daar om verzocht? Dat is mij namelijk niet bekend.</w:t>
      </w:r>
    </w:p>
    <w:p w:rsidR="00353400" w:rsidP="00353400" w:rsidRDefault="00353400" w14:paraId="07B94E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twee dingen bestaan naast elkaar. Het is niet zo dat Denemarken specifiek verzoekt om een vergrote bijdrage in het Arctisch gebied. Het is wel zo dat de NAVO afgelopen week een extra bijeenkomst heeft gehad op ambassadeursniveau. Daarbij is gesproken over de wenselijkheid van een verhoogde NAVO-presentie. Dat is dus niet direct gelinkt aan Denemarken, maar Denemarken zit daar als NAVO-lid natuurlijk wel aan tafel.</w:t>
      </w:r>
      <w:r>
        <w:rPr>
          <w:rFonts w:ascii="Arial" w:hAnsi="Arial" w:eastAsia="Times New Roman" w:cs="Arial"/>
          <w:sz w:val="22"/>
          <w:szCs w:val="22"/>
        </w:rPr>
        <w:br/>
      </w:r>
      <w:r>
        <w:rPr>
          <w:rFonts w:ascii="Arial" w:hAnsi="Arial" w:eastAsia="Times New Roman" w:cs="Arial"/>
          <w:sz w:val="22"/>
          <w:szCs w:val="22"/>
        </w:rPr>
        <w:br/>
        <w:t>De motie op stuk nr. 89 van mevrouw Teunissen, over een alternatief voor de NAVO, ontraad ik met verwijzing naar het debat.</w:t>
      </w:r>
    </w:p>
    <w:p w:rsidR="00353400" w:rsidP="00353400" w:rsidRDefault="00353400" w14:paraId="6AFCD5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 ontraden.</w:t>
      </w:r>
    </w:p>
    <w:p w:rsidR="00353400" w:rsidP="00353400" w:rsidRDefault="00353400" w14:paraId="0094BC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90 van mevrouw Van der Werf geef ik oordeel Kamer. Ik heb dit ook opgebracht — dit is meteen mijn antwoord op de vraag van de heer Vermeer — in mijn gesprek dat ik gisteravond had met de interim-president van Venezuela, mevrouw </w:t>
      </w:r>
      <w:proofErr w:type="spellStart"/>
      <w:r>
        <w:rPr>
          <w:rFonts w:ascii="Arial" w:hAnsi="Arial" w:eastAsia="Times New Roman" w:cs="Arial"/>
          <w:sz w:val="22"/>
          <w:szCs w:val="22"/>
        </w:rPr>
        <w:t>Delcy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Rodríguez</w:t>
      </w:r>
      <w:proofErr w:type="spellEnd"/>
      <w:r>
        <w:rPr>
          <w:rFonts w:ascii="Arial" w:hAnsi="Arial" w:eastAsia="Times New Roman" w:cs="Arial"/>
          <w:sz w:val="22"/>
          <w:szCs w:val="22"/>
        </w:rPr>
        <w:t>. Verder doe ik over dit soort zaken in het openbaar geen uitspraak, maar het heeft zeker de aandacht.</w:t>
      </w:r>
    </w:p>
    <w:p w:rsidR="00353400" w:rsidP="00353400" w:rsidRDefault="00353400" w14:paraId="650D3E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 oordeel Kamer.</w:t>
      </w:r>
    </w:p>
    <w:p w:rsidR="00353400" w:rsidP="00353400" w:rsidRDefault="00353400" w14:paraId="482732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Daarmee heb ik alle moties geapprecieerd.</w:t>
      </w:r>
    </w:p>
    <w:p w:rsidR="00353400" w:rsidP="00353400" w:rsidRDefault="00353400" w14:paraId="22C454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Ik dank de minister voor de vlotte beantwoording.</w:t>
      </w:r>
    </w:p>
    <w:p w:rsidR="00353400" w:rsidP="00353400" w:rsidRDefault="00353400" w14:paraId="60D98C5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53400" w:rsidP="00353400" w:rsidRDefault="00353400" w14:paraId="14EA4E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16.50 uur; dan start het volgende tweeminutendebat. Over de ingediende moties zal aanstaande dinsdag worden gestemd. De vergadering is geschorst.</w:t>
      </w:r>
    </w:p>
    <w:p w:rsidR="00353400" w:rsidP="00353400" w:rsidRDefault="00353400" w14:paraId="7BDD32A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16.20 uur tot 16.35 uur geschorst.</w:t>
      </w:r>
    </w:p>
    <w:p w:rsidR="002C3023" w:rsidRDefault="002C3023" w14:paraId="7BEEE42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CAA"/>
    <w:multiLevelType w:val="multilevel"/>
    <w:tmpl w:val="EECA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22559"/>
    <w:multiLevelType w:val="multilevel"/>
    <w:tmpl w:val="1E4E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55968">
    <w:abstractNumId w:val="0"/>
  </w:num>
  <w:num w:numId="2" w16cid:durableId="147757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00"/>
    <w:rsid w:val="002C3023"/>
    <w:rsid w:val="00353400"/>
    <w:rsid w:val="0095735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03AD"/>
  <w15:chartTrackingRefBased/>
  <w15:docId w15:val="{C6721163-7CCF-482B-8F76-EBC05F3E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340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53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3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34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4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34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340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40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40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40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4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34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34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34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34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34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4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4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400"/>
    <w:rPr>
      <w:rFonts w:eastAsiaTheme="majorEastAsia" w:cstheme="majorBidi"/>
      <w:color w:val="272727" w:themeColor="text1" w:themeTint="D8"/>
    </w:rPr>
  </w:style>
  <w:style w:type="paragraph" w:styleId="Titel">
    <w:name w:val="Title"/>
    <w:basedOn w:val="Standaard"/>
    <w:next w:val="Standaard"/>
    <w:link w:val="TitelChar"/>
    <w:uiPriority w:val="10"/>
    <w:qFormat/>
    <w:rsid w:val="0035340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4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34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4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4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3400"/>
    <w:rPr>
      <w:i/>
      <w:iCs/>
      <w:color w:val="404040" w:themeColor="text1" w:themeTint="BF"/>
    </w:rPr>
  </w:style>
  <w:style w:type="paragraph" w:styleId="Lijstalinea">
    <w:name w:val="List Paragraph"/>
    <w:basedOn w:val="Standaard"/>
    <w:uiPriority w:val="34"/>
    <w:qFormat/>
    <w:rsid w:val="00353400"/>
    <w:pPr>
      <w:ind w:left="720"/>
      <w:contextualSpacing/>
    </w:pPr>
  </w:style>
  <w:style w:type="character" w:styleId="Intensievebenadrukking">
    <w:name w:val="Intense Emphasis"/>
    <w:basedOn w:val="Standaardalinea-lettertype"/>
    <w:uiPriority w:val="21"/>
    <w:qFormat/>
    <w:rsid w:val="00353400"/>
    <w:rPr>
      <w:i/>
      <w:iCs/>
      <w:color w:val="0F4761" w:themeColor="accent1" w:themeShade="BF"/>
    </w:rPr>
  </w:style>
  <w:style w:type="paragraph" w:styleId="Duidelijkcitaat">
    <w:name w:val="Intense Quote"/>
    <w:basedOn w:val="Standaard"/>
    <w:next w:val="Standaard"/>
    <w:link w:val="DuidelijkcitaatChar"/>
    <w:uiPriority w:val="30"/>
    <w:qFormat/>
    <w:rsid w:val="00353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400"/>
    <w:rPr>
      <w:i/>
      <w:iCs/>
      <w:color w:val="0F4761" w:themeColor="accent1" w:themeShade="BF"/>
    </w:rPr>
  </w:style>
  <w:style w:type="character" w:styleId="Intensieveverwijzing">
    <w:name w:val="Intense Reference"/>
    <w:basedOn w:val="Standaardalinea-lettertype"/>
    <w:uiPriority w:val="32"/>
    <w:qFormat/>
    <w:rsid w:val="00353400"/>
    <w:rPr>
      <w:b/>
      <w:bCs/>
      <w:smallCaps/>
      <w:color w:val="0F4761" w:themeColor="accent1" w:themeShade="BF"/>
      <w:spacing w:val="5"/>
    </w:rPr>
  </w:style>
  <w:style w:type="character" w:styleId="Zwaar">
    <w:name w:val="Strong"/>
    <w:basedOn w:val="Standaardalinea-lettertype"/>
    <w:uiPriority w:val="22"/>
    <w:qFormat/>
    <w:rsid w:val="00353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2774</ap:Words>
  <ap:Characters>15263</ap:Characters>
  <ap:DocSecurity>0</ap:DocSecurity>
  <ap:Lines>127</ap:Lines>
  <ap:Paragraphs>36</ap:Paragraphs>
  <ap:ScaleCrop>false</ap:ScaleCrop>
  <ap:LinksUpToDate>false</ap:LinksUpToDate>
  <ap:CharactersWithSpaces>18001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2026-01-14T08:23:00.0000000Z</dcterms:created>
  <dcterms:modified xsi:type="dcterms:W3CDTF">2026-01-14T08:23:00.0000000Z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