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2535B" w14:paraId="0BC0D696" w14:textId="77777777">
        <w:tc>
          <w:tcPr>
            <w:tcW w:w="6733" w:type="dxa"/>
            <w:gridSpan w:val="2"/>
            <w:tcBorders>
              <w:top w:val="nil"/>
              <w:left w:val="nil"/>
              <w:bottom w:val="nil"/>
              <w:right w:val="nil"/>
            </w:tcBorders>
            <w:vAlign w:val="center"/>
          </w:tcPr>
          <w:p w:rsidR="00997775" w:rsidP="00710A7A" w:rsidRDefault="00997775" w14:paraId="33C9AE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273FA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2535B" w14:paraId="74941DA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F4FCD3" w14:textId="77777777">
            <w:r w:rsidRPr="008B0CC5">
              <w:t xml:space="preserve">Vergaderjaar </w:t>
            </w:r>
            <w:r w:rsidR="00AC6B87">
              <w:t>202</w:t>
            </w:r>
            <w:r w:rsidR="00684DFF">
              <w:t>5</w:t>
            </w:r>
            <w:r w:rsidR="00AC6B87">
              <w:t>-202</w:t>
            </w:r>
            <w:r w:rsidR="00684DFF">
              <w:t>6</w:t>
            </w:r>
          </w:p>
        </w:tc>
      </w:tr>
      <w:tr w:rsidR="00997775" w:rsidTr="00F2535B" w14:paraId="31CCF503" w14:textId="77777777">
        <w:trPr>
          <w:cantSplit/>
        </w:trPr>
        <w:tc>
          <w:tcPr>
            <w:tcW w:w="10985" w:type="dxa"/>
            <w:gridSpan w:val="3"/>
            <w:tcBorders>
              <w:top w:val="nil"/>
              <w:left w:val="nil"/>
              <w:bottom w:val="nil"/>
              <w:right w:val="nil"/>
            </w:tcBorders>
          </w:tcPr>
          <w:p w:rsidR="00997775" w:rsidRDefault="00997775" w14:paraId="7142FC10" w14:textId="77777777"/>
        </w:tc>
      </w:tr>
      <w:tr w:rsidR="00997775" w:rsidTr="00F2535B" w14:paraId="1E6AF184" w14:textId="77777777">
        <w:trPr>
          <w:cantSplit/>
        </w:trPr>
        <w:tc>
          <w:tcPr>
            <w:tcW w:w="10985" w:type="dxa"/>
            <w:gridSpan w:val="3"/>
            <w:tcBorders>
              <w:top w:val="nil"/>
              <w:left w:val="nil"/>
              <w:bottom w:val="single" w:color="auto" w:sz="4" w:space="0"/>
              <w:right w:val="nil"/>
            </w:tcBorders>
          </w:tcPr>
          <w:p w:rsidR="00997775" w:rsidRDefault="00997775" w14:paraId="1EE05007" w14:textId="77777777"/>
        </w:tc>
      </w:tr>
      <w:tr w:rsidR="00997775" w:rsidTr="00F2535B" w14:paraId="53263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C007AF" w14:textId="77777777"/>
        </w:tc>
        <w:tc>
          <w:tcPr>
            <w:tcW w:w="7654" w:type="dxa"/>
            <w:gridSpan w:val="2"/>
          </w:tcPr>
          <w:p w:rsidR="00997775" w:rsidRDefault="00997775" w14:paraId="6CF376EC" w14:textId="77777777"/>
        </w:tc>
      </w:tr>
      <w:tr w:rsidR="00F2535B" w:rsidTr="00F2535B" w14:paraId="53605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7D3233CB" w14:textId="58605F4C">
            <w:pPr>
              <w:rPr>
                <w:b/>
              </w:rPr>
            </w:pPr>
            <w:r>
              <w:rPr>
                <w:b/>
              </w:rPr>
              <w:t>36 180</w:t>
            </w:r>
          </w:p>
        </w:tc>
        <w:tc>
          <w:tcPr>
            <w:tcW w:w="7654" w:type="dxa"/>
            <w:gridSpan w:val="2"/>
          </w:tcPr>
          <w:p w:rsidR="00F2535B" w:rsidP="00F2535B" w:rsidRDefault="00F2535B" w14:paraId="09F9E8B0" w14:textId="79D5AA45">
            <w:pPr>
              <w:rPr>
                <w:b/>
              </w:rPr>
            </w:pPr>
            <w:r w:rsidRPr="003F6A9A">
              <w:rPr>
                <w:b/>
                <w:bCs/>
                <w:szCs w:val="24"/>
              </w:rPr>
              <w:t>Doen waar Nederland goed in is - Strategie voor Buitenlandse Handel en Ontwikkelingssamenwerking</w:t>
            </w:r>
          </w:p>
        </w:tc>
      </w:tr>
      <w:tr w:rsidR="00F2535B" w:rsidTr="00F2535B" w14:paraId="7088C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3215C963" w14:textId="77777777"/>
        </w:tc>
        <w:tc>
          <w:tcPr>
            <w:tcW w:w="7654" w:type="dxa"/>
            <w:gridSpan w:val="2"/>
          </w:tcPr>
          <w:p w:rsidR="00F2535B" w:rsidP="00F2535B" w:rsidRDefault="00F2535B" w14:paraId="08DBBA5A" w14:textId="77777777"/>
        </w:tc>
      </w:tr>
      <w:tr w:rsidR="00F2535B" w:rsidTr="00F2535B" w14:paraId="7CB2E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4ADE3486" w14:textId="77777777"/>
        </w:tc>
        <w:tc>
          <w:tcPr>
            <w:tcW w:w="7654" w:type="dxa"/>
            <w:gridSpan w:val="2"/>
          </w:tcPr>
          <w:p w:rsidR="00F2535B" w:rsidP="00F2535B" w:rsidRDefault="00F2535B" w14:paraId="4991E2B4" w14:textId="77777777"/>
        </w:tc>
      </w:tr>
      <w:tr w:rsidR="00F2535B" w:rsidTr="00F2535B" w14:paraId="7EED4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776360AE" w14:textId="23BE4763">
            <w:pPr>
              <w:rPr>
                <w:b/>
              </w:rPr>
            </w:pPr>
            <w:r>
              <w:rPr>
                <w:b/>
              </w:rPr>
              <w:t xml:space="preserve">Nr. </w:t>
            </w:r>
            <w:r>
              <w:rPr>
                <w:b/>
              </w:rPr>
              <w:t>194</w:t>
            </w:r>
          </w:p>
        </w:tc>
        <w:tc>
          <w:tcPr>
            <w:tcW w:w="7654" w:type="dxa"/>
            <w:gridSpan w:val="2"/>
          </w:tcPr>
          <w:p w:rsidR="00F2535B" w:rsidP="00F2535B" w:rsidRDefault="00F2535B" w14:paraId="3A80EC12" w14:textId="1D848BD4">
            <w:pPr>
              <w:rPr>
                <w:b/>
              </w:rPr>
            </w:pPr>
            <w:r>
              <w:rPr>
                <w:b/>
              </w:rPr>
              <w:t xml:space="preserve">MOTIE VAN </w:t>
            </w:r>
            <w:r>
              <w:rPr>
                <w:b/>
              </w:rPr>
              <w:t>HET LID DIEDERIK VAN DIJK</w:t>
            </w:r>
          </w:p>
        </w:tc>
      </w:tr>
      <w:tr w:rsidR="00F2535B" w:rsidTr="00F2535B" w14:paraId="51848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6FED43AF" w14:textId="77777777"/>
        </w:tc>
        <w:tc>
          <w:tcPr>
            <w:tcW w:w="7654" w:type="dxa"/>
            <w:gridSpan w:val="2"/>
          </w:tcPr>
          <w:p w:rsidR="00F2535B" w:rsidP="00F2535B" w:rsidRDefault="00F2535B" w14:paraId="7C4A82B0" w14:textId="6570064A">
            <w:r>
              <w:t>Voorgesteld 14 januari 2026</w:t>
            </w:r>
          </w:p>
        </w:tc>
      </w:tr>
      <w:tr w:rsidR="00F2535B" w:rsidTr="00F2535B" w14:paraId="51492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6509409E" w14:textId="77777777"/>
        </w:tc>
        <w:tc>
          <w:tcPr>
            <w:tcW w:w="7654" w:type="dxa"/>
            <w:gridSpan w:val="2"/>
          </w:tcPr>
          <w:p w:rsidR="00F2535B" w:rsidP="00F2535B" w:rsidRDefault="00F2535B" w14:paraId="2F00EB21" w14:textId="77777777"/>
        </w:tc>
      </w:tr>
      <w:tr w:rsidR="00F2535B" w:rsidTr="00F2535B" w14:paraId="75337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7DCC2664" w14:textId="77777777"/>
        </w:tc>
        <w:tc>
          <w:tcPr>
            <w:tcW w:w="7654" w:type="dxa"/>
            <w:gridSpan w:val="2"/>
          </w:tcPr>
          <w:p w:rsidR="00F2535B" w:rsidP="00F2535B" w:rsidRDefault="00F2535B" w14:paraId="1BE9D8EB" w14:textId="58F3964B">
            <w:r>
              <w:t>De Kamer,</w:t>
            </w:r>
          </w:p>
        </w:tc>
      </w:tr>
      <w:tr w:rsidR="00F2535B" w:rsidTr="00F2535B" w14:paraId="4BA2F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53354488" w14:textId="77777777"/>
        </w:tc>
        <w:tc>
          <w:tcPr>
            <w:tcW w:w="7654" w:type="dxa"/>
            <w:gridSpan w:val="2"/>
          </w:tcPr>
          <w:p w:rsidR="00F2535B" w:rsidP="00F2535B" w:rsidRDefault="00F2535B" w14:paraId="3D93013B" w14:textId="77777777"/>
        </w:tc>
      </w:tr>
      <w:tr w:rsidR="00F2535B" w:rsidTr="00F2535B" w14:paraId="29B5E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535B" w:rsidP="00F2535B" w:rsidRDefault="00F2535B" w14:paraId="45D82E19" w14:textId="77777777"/>
        </w:tc>
        <w:tc>
          <w:tcPr>
            <w:tcW w:w="7654" w:type="dxa"/>
            <w:gridSpan w:val="2"/>
          </w:tcPr>
          <w:p w:rsidR="00F2535B" w:rsidP="00F2535B" w:rsidRDefault="00F2535B" w14:paraId="116D507F" w14:textId="1F194912">
            <w:r>
              <w:t>gehoord de beraadslaging,</w:t>
            </w:r>
          </w:p>
        </w:tc>
      </w:tr>
      <w:tr w:rsidR="00997775" w:rsidTr="00F2535B" w14:paraId="54045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66FE0" w14:textId="77777777"/>
        </w:tc>
        <w:tc>
          <w:tcPr>
            <w:tcW w:w="7654" w:type="dxa"/>
            <w:gridSpan w:val="2"/>
          </w:tcPr>
          <w:p w:rsidR="00997775" w:rsidRDefault="00997775" w14:paraId="74BEBA77" w14:textId="77777777"/>
        </w:tc>
      </w:tr>
      <w:tr w:rsidR="00997775" w:rsidTr="00F2535B" w14:paraId="6D8BA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4ED286" w14:textId="77777777"/>
        </w:tc>
        <w:tc>
          <w:tcPr>
            <w:tcW w:w="7654" w:type="dxa"/>
            <w:gridSpan w:val="2"/>
          </w:tcPr>
          <w:p w:rsidR="00F2535B" w:rsidP="00F2535B" w:rsidRDefault="00F2535B" w14:paraId="2F49D771" w14:textId="77777777">
            <w:r>
              <w:t>constaterende dat er nog altijd sprake is van een ernstige humanitaire noodsituatie in Haïti, waar gewapende bendes een groot deel van Port-au-Prince controleren en meer dan de helft van de bevolking kampt met acute voedselonzekerheid;</w:t>
            </w:r>
          </w:p>
          <w:p w:rsidR="00F2535B" w:rsidP="00F2535B" w:rsidRDefault="00F2535B" w14:paraId="53794F68" w14:textId="77777777"/>
          <w:p w:rsidR="00F2535B" w:rsidP="00F2535B" w:rsidRDefault="00F2535B" w14:paraId="3EDAD641" w14:textId="77777777">
            <w:r>
              <w:t xml:space="preserve">overwegende dat de internationale missie Gang </w:t>
            </w:r>
            <w:proofErr w:type="spellStart"/>
            <w:r>
              <w:t>Suppression</w:t>
            </w:r>
            <w:proofErr w:type="spellEnd"/>
            <w:r>
              <w:t xml:space="preserve"> Force (GSF) onder VN-mandaat fors wordt uitgebreid;</w:t>
            </w:r>
          </w:p>
          <w:p w:rsidR="00F2535B" w:rsidP="00F2535B" w:rsidRDefault="00F2535B" w14:paraId="38B5BD31" w14:textId="77777777"/>
          <w:p w:rsidR="00F2535B" w:rsidP="00F2535B" w:rsidRDefault="00F2535B" w14:paraId="6C5A4B09" w14:textId="77777777">
            <w:r>
              <w:t>verzoekt de regering om via het Internationaal Comité van het Rode Kruis, het Wereldvoedselprogramma, UNICEF en de Europese Commissie te blijven bijdragen aan het verlichten van de humanitaire situatie in Haïti en daarbij, waar mogelijk, actief aan te dringen op aanvullende humanitaire maatregelen en acties, en de Kamer hierover te informeren,</w:t>
            </w:r>
          </w:p>
          <w:p w:rsidR="00F2535B" w:rsidP="00F2535B" w:rsidRDefault="00F2535B" w14:paraId="23807F58" w14:textId="77777777"/>
          <w:p w:rsidR="00F2535B" w:rsidP="00F2535B" w:rsidRDefault="00F2535B" w14:paraId="5EFD86CA" w14:textId="77777777">
            <w:r>
              <w:t>en gaat over tot de orde van de dag.</w:t>
            </w:r>
          </w:p>
          <w:p w:rsidR="00F2535B" w:rsidP="00F2535B" w:rsidRDefault="00F2535B" w14:paraId="4B8781F2" w14:textId="77777777"/>
          <w:p w:rsidR="00997775" w:rsidP="00F2535B" w:rsidRDefault="00F2535B" w14:paraId="58EF4089" w14:textId="35B252B3">
            <w:r>
              <w:t>Diederik van Dijk</w:t>
            </w:r>
          </w:p>
        </w:tc>
      </w:tr>
    </w:tbl>
    <w:p w:rsidR="00997775" w:rsidRDefault="00997775" w14:paraId="220B60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9470" w14:textId="77777777" w:rsidR="00F2535B" w:rsidRDefault="00F2535B">
      <w:pPr>
        <w:spacing w:line="20" w:lineRule="exact"/>
      </w:pPr>
    </w:p>
  </w:endnote>
  <w:endnote w:type="continuationSeparator" w:id="0">
    <w:p w14:paraId="6DD5EC0B" w14:textId="77777777" w:rsidR="00F2535B" w:rsidRDefault="00F2535B">
      <w:pPr>
        <w:pStyle w:val="Amendement"/>
      </w:pPr>
      <w:r>
        <w:rPr>
          <w:b w:val="0"/>
        </w:rPr>
        <w:t xml:space="preserve"> </w:t>
      </w:r>
    </w:p>
  </w:endnote>
  <w:endnote w:type="continuationNotice" w:id="1">
    <w:p w14:paraId="58B0B924" w14:textId="77777777" w:rsidR="00F2535B" w:rsidRDefault="00F253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FAC4" w14:textId="77777777" w:rsidR="00F2535B" w:rsidRDefault="00F2535B">
      <w:pPr>
        <w:pStyle w:val="Amendement"/>
      </w:pPr>
      <w:r>
        <w:rPr>
          <w:b w:val="0"/>
        </w:rPr>
        <w:separator/>
      </w:r>
    </w:p>
  </w:footnote>
  <w:footnote w:type="continuationSeparator" w:id="0">
    <w:p w14:paraId="03E0EDC4" w14:textId="77777777" w:rsidR="00F2535B" w:rsidRDefault="00F25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5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D43192"/>
    <w:rsid w:val="00DE2437"/>
    <w:rsid w:val="00E27DF4"/>
    <w:rsid w:val="00E63508"/>
    <w:rsid w:val="00ED0FE5"/>
    <w:rsid w:val="00F234E2"/>
    <w:rsid w:val="00F2535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D9327"/>
  <w15:docId w15:val="{95C15717-F0C5-4EC0-8FCD-64E6EB0D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2026-01-15T08:41:00.0000000Z</dcterms:created>
  <dcterms:modified xsi:type="dcterms:W3CDTF">2026-01-15T08:55:00.0000000Z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