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059" w:rsidR="00E01059" w:rsidRDefault="003D5840" w14:paraId="57B2A30E" w14:textId="7399482D">
      <w:pPr>
        <w:rPr>
          <w:rFonts w:ascii="Calibri" w:hAnsi="Calibri" w:cs="Calibri"/>
        </w:rPr>
      </w:pPr>
      <w:r w:rsidRPr="00E01059">
        <w:rPr>
          <w:rFonts w:ascii="Calibri" w:hAnsi="Calibri" w:cs="Calibri"/>
        </w:rPr>
        <w:t>31</w:t>
      </w:r>
      <w:r w:rsidRPr="00E01059" w:rsidR="00E01059">
        <w:rPr>
          <w:rFonts w:ascii="Calibri" w:hAnsi="Calibri" w:cs="Calibri"/>
        </w:rPr>
        <w:t xml:space="preserve"> </w:t>
      </w:r>
      <w:r w:rsidRPr="00E01059">
        <w:rPr>
          <w:rFonts w:ascii="Calibri" w:hAnsi="Calibri" w:cs="Calibri"/>
        </w:rPr>
        <w:t>332</w:t>
      </w:r>
      <w:r w:rsidRPr="00E01059" w:rsidR="00E01059">
        <w:rPr>
          <w:rFonts w:ascii="Calibri" w:hAnsi="Calibri" w:cs="Calibri"/>
        </w:rPr>
        <w:tab/>
      </w:r>
      <w:r w:rsidRPr="00E01059" w:rsidR="00E01059">
        <w:rPr>
          <w:rFonts w:ascii="Calibri" w:hAnsi="Calibri" w:cs="Calibri"/>
        </w:rPr>
        <w:tab/>
        <w:t>Doorlopende Leerlijnen Taal en Rekenen</w:t>
      </w:r>
    </w:p>
    <w:p w:rsidRPr="00E01059" w:rsidR="00E01059" w:rsidP="00E01059" w:rsidRDefault="00E01059" w14:paraId="1648ACC0" w14:textId="77777777">
      <w:pPr>
        <w:ind w:left="1410" w:hanging="1410"/>
        <w:rPr>
          <w:rFonts w:ascii="Calibri" w:hAnsi="Calibri" w:cs="Calibri"/>
        </w:rPr>
      </w:pPr>
      <w:r w:rsidRPr="00E01059">
        <w:rPr>
          <w:rFonts w:ascii="Calibri" w:hAnsi="Calibri" w:cs="Calibri"/>
        </w:rPr>
        <w:t xml:space="preserve">Nr. </w:t>
      </w:r>
      <w:r w:rsidRPr="00E01059" w:rsidR="0074351B">
        <w:rPr>
          <w:rFonts w:ascii="Calibri" w:hAnsi="Calibri" w:cs="Calibri"/>
        </w:rPr>
        <w:t>110</w:t>
      </w:r>
      <w:r w:rsidRPr="00E01059" w:rsidR="0074351B">
        <w:rPr>
          <w:rFonts w:ascii="Calibri" w:hAnsi="Calibri" w:cs="Calibri"/>
        </w:rPr>
        <w:tab/>
      </w:r>
      <w:r w:rsidRPr="00E01059">
        <w:rPr>
          <w:rFonts w:ascii="Calibri" w:hAnsi="Calibri" w:cs="Calibri"/>
        </w:rPr>
        <w:tab/>
        <w:t>Brief van de staatssecretaris van Onderwijs, Cultuur en Wetenschap</w:t>
      </w:r>
    </w:p>
    <w:p w:rsidRPr="00E01059" w:rsidR="00E01059" w:rsidP="00E01059" w:rsidRDefault="00E01059" w14:paraId="360A8A31" w14:textId="5677C2B4">
      <w:pPr>
        <w:pStyle w:val="standaard-tekst"/>
        <w:spacing w:after="160"/>
        <w:rPr>
          <w:rFonts w:ascii="Calibri" w:hAnsi="Calibri" w:cs="Calibri"/>
          <w:sz w:val="22"/>
          <w:szCs w:val="22"/>
          <w:lang w:val="nl-NL"/>
        </w:rPr>
      </w:pPr>
      <w:r w:rsidRPr="00E01059">
        <w:rPr>
          <w:rFonts w:ascii="Calibri" w:hAnsi="Calibri" w:cs="Calibri"/>
          <w:sz w:val="22"/>
          <w:szCs w:val="22"/>
          <w:lang w:val="nl-NL"/>
        </w:rPr>
        <w:t>Aan de Voorzitter van de Tweede Kamer der Staten-Generaal</w:t>
      </w:r>
    </w:p>
    <w:p w:rsidRPr="00E01059" w:rsidR="00E01059" w:rsidP="00E01059" w:rsidRDefault="00E01059" w14:paraId="3013367D" w14:textId="6E08563F">
      <w:pPr>
        <w:pStyle w:val="standaard-tekst"/>
        <w:spacing w:after="160"/>
        <w:rPr>
          <w:rFonts w:ascii="Calibri" w:hAnsi="Calibri" w:cs="Calibri"/>
          <w:sz w:val="22"/>
          <w:szCs w:val="22"/>
          <w:lang w:val="nl-NL"/>
        </w:rPr>
      </w:pPr>
      <w:r w:rsidRPr="00E01059">
        <w:rPr>
          <w:rFonts w:ascii="Calibri" w:hAnsi="Calibri" w:cs="Calibri"/>
          <w:sz w:val="22"/>
          <w:szCs w:val="22"/>
          <w:lang w:val="nl-NL"/>
        </w:rPr>
        <w:t>Den Haag, 14 januari 2026</w:t>
      </w:r>
    </w:p>
    <w:p w:rsidRPr="00E01059" w:rsidR="003D5840" w:rsidP="00E01059" w:rsidRDefault="003D5840" w14:paraId="2556FD29" w14:textId="0F78F33A">
      <w:pPr>
        <w:pStyle w:val="standaard-tekst"/>
        <w:spacing w:after="160"/>
        <w:rPr>
          <w:rFonts w:ascii="Calibri" w:hAnsi="Calibri" w:cs="Calibri"/>
          <w:sz w:val="22"/>
          <w:szCs w:val="22"/>
          <w:lang w:val="nl-NL"/>
        </w:rPr>
      </w:pPr>
      <w:r w:rsidRPr="00E01059">
        <w:rPr>
          <w:rFonts w:ascii="Calibri" w:hAnsi="Calibri" w:cs="Calibri"/>
          <w:sz w:val="22"/>
          <w:szCs w:val="22"/>
          <w:lang w:val="nl-NL"/>
        </w:rPr>
        <w:br/>
        <w:t>Hierbij bied ik u aan het ontwerpbesluit houdende de vernieuwde kerndoelen Nederlands en rekenen en wiskunde. Voor de inhoud van het ontwerpbesluit verwijs ik u naar de ontwerpnota van toelichting.</w:t>
      </w:r>
    </w:p>
    <w:p w:rsidRPr="00E01059" w:rsidR="003D5840" w:rsidP="003D5840" w:rsidRDefault="003D5840" w14:paraId="153AD202" w14:textId="77777777">
      <w:pPr>
        <w:pStyle w:val="standaard-tekst"/>
        <w:rPr>
          <w:rFonts w:ascii="Calibri" w:hAnsi="Calibri" w:cs="Calibri"/>
          <w:sz w:val="22"/>
          <w:szCs w:val="22"/>
          <w:lang w:val="nl-NL"/>
        </w:rPr>
      </w:pPr>
    </w:p>
    <w:p w:rsidRPr="00E01059" w:rsidR="003D5840" w:rsidP="003D5840" w:rsidRDefault="003D5840" w14:paraId="0C974E7A" w14:textId="77777777">
      <w:pPr>
        <w:pStyle w:val="standaard-tekst"/>
        <w:rPr>
          <w:rFonts w:ascii="Calibri" w:hAnsi="Calibri" w:cs="Calibri"/>
          <w:sz w:val="22"/>
          <w:szCs w:val="22"/>
          <w:lang w:val="nl-NL"/>
        </w:rPr>
      </w:pPr>
      <w:r w:rsidRPr="00E01059">
        <w:rPr>
          <w:rFonts w:ascii="Calibri" w:hAnsi="Calibri" w:cs="Calibri"/>
          <w:sz w:val="22"/>
          <w:szCs w:val="22"/>
          <w:lang w:val="nl-NL"/>
        </w:rPr>
        <w:t>Het wetsvoorstel herziening wettelijke grondslagen kerndoelen</w:t>
      </w:r>
      <w:r w:rsidRPr="00E01059">
        <w:rPr>
          <w:rStyle w:val="Voetnootmarkering"/>
          <w:rFonts w:ascii="Calibri" w:hAnsi="Calibri" w:cs="Calibri"/>
          <w:sz w:val="22"/>
          <w:szCs w:val="22"/>
          <w:lang w:val="nl-NL"/>
        </w:rPr>
        <w:footnoteReference w:id="1"/>
      </w:r>
      <w:r w:rsidRPr="00E01059">
        <w:rPr>
          <w:rFonts w:ascii="Calibri" w:hAnsi="Calibri" w:cs="Calibri"/>
          <w:sz w:val="22"/>
          <w:szCs w:val="22"/>
          <w:lang w:val="nl-NL"/>
        </w:rPr>
        <w:t xml:space="preserve"> is op 26 november 2025 behandeld door uw Kamer en is op 9 december 2025 aangenomen. In dit wetsvoorstel, dat nu ter behandeling in de Eerste Kamer ligt, is opgenomen dat de algemene maatregel van bestuur waarin de vernieuwde kerndoelen worden vastgelegd, moet worden voorgehangen bij beide Kamers der Staten-Generaal alvorens advies te vragen aan de Raad van State. De conceptkerndoelen zijn opgesteld door ontwikkelteams bestaande uit leraren, lerarenopleiders, vakexperts en curriculumexperts. De kerndoelen voor de leergebieden Nederlands en rekenen en wiskunde zijn eerder met uw Kamer gedeeld.</w:t>
      </w:r>
      <w:r w:rsidRPr="00E01059">
        <w:rPr>
          <w:rFonts w:ascii="Calibri" w:hAnsi="Calibri" w:cs="Calibri"/>
          <w:sz w:val="22"/>
          <w:szCs w:val="22"/>
          <w:vertAlign w:val="superscript"/>
        </w:rPr>
        <w:footnoteReference w:id="2"/>
      </w:r>
      <w:r w:rsidRPr="00E01059">
        <w:rPr>
          <w:rFonts w:ascii="Calibri" w:hAnsi="Calibri" w:cs="Calibri"/>
          <w:sz w:val="22"/>
          <w:szCs w:val="22"/>
          <w:lang w:val="nl-NL"/>
        </w:rPr>
        <w:t xml:space="preserve"> Het ontwerpbesluit waarin deze vernieuwde kerndoelen zijn opgenomen, wordt thans aan uw Kamer voorgelegd. De kerndoelen van de overige leergebieden volgen op een later moment.</w:t>
      </w:r>
    </w:p>
    <w:p w:rsidRPr="00E01059" w:rsidR="003D5840" w:rsidP="003D5840" w:rsidRDefault="003D5840" w14:paraId="23AA5731" w14:textId="77777777">
      <w:pPr>
        <w:pStyle w:val="standaard-tekst"/>
        <w:rPr>
          <w:rFonts w:ascii="Calibri" w:hAnsi="Calibri" w:cs="Calibri"/>
          <w:sz w:val="22"/>
          <w:szCs w:val="22"/>
          <w:lang w:val="nl-NL"/>
        </w:rPr>
      </w:pPr>
    </w:p>
    <w:p w:rsidRPr="00E01059" w:rsidR="003D5840" w:rsidP="003D5840" w:rsidRDefault="003D5840" w14:paraId="58DFC778" w14:textId="77777777">
      <w:pPr>
        <w:pStyle w:val="standaard-tekst"/>
        <w:rPr>
          <w:rFonts w:ascii="Calibri" w:hAnsi="Calibri" w:cs="Calibri"/>
          <w:sz w:val="22"/>
          <w:szCs w:val="22"/>
          <w:lang w:val="nl-NL"/>
        </w:rPr>
      </w:pPr>
      <w:r w:rsidRPr="00E01059">
        <w:rPr>
          <w:rFonts w:ascii="Calibri" w:hAnsi="Calibri" w:cs="Calibri"/>
          <w:sz w:val="22"/>
          <w:szCs w:val="22"/>
          <w:lang w:val="nl-NL"/>
        </w:rPr>
        <w:t xml:space="preserve">De voorlegging geschiedt in het kader van de wettelijk voorgeschreven voorhangprocedure, </w:t>
      </w:r>
      <w:bookmarkStart w:name="_Hlk216085289" w:id="0"/>
      <w:r w:rsidRPr="00E01059">
        <w:rPr>
          <w:rFonts w:ascii="Calibri" w:hAnsi="Calibri" w:cs="Calibri"/>
          <w:sz w:val="22"/>
          <w:szCs w:val="22"/>
          <w:lang w:val="nl-NL"/>
        </w:rPr>
        <w:t>bedoeld in de voorgestelde artikelen 9, twintigste lid, van de Wet op het primair onderwijs, 11, twaalfde lid, en 12, twaalfde lid, van de Wet primair onderwijs BES, 13, zestiende lid, 14c, vijftiende lid en 14f, dertiende lid, van de Wet op de expertisecentra en 13.1, eerste lid, van de Wet voortgezet onderwijs 2020 van het bij koninklijke boodschap van 24 februari 2025 ingediende voorstel van wet tot wijziging van de Wet op het primair onderwijs, de Wet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(Kamerstukken</w:t>
      </w:r>
      <w:r w:rsidRPr="00E01059">
        <w:rPr>
          <w:rFonts w:ascii="Calibri" w:hAnsi="Calibri" w:cs="Calibri"/>
          <w:i/>
          <w:iCs/>
          <w:sz w:val="22"/>
          <w:szCs w:val="22"/>
          <w:lang w:val="nl-NL"/>
        </w:rPr>
        <w:t xml:space="preserve"> </w:t>
      </w:r>
      <w:r w:rsidRPr="00E01059">
        <w:rPr>
          <w:rFonts w:ascii="Calibri" w:hAnsi="Calibri" w:cs="Calibri"/>
          <w:sz w:val="22"/>
          <w:szCs w:val="22"/>
          <w:lang w:val="nl-NL"/>
        </w:rPr>
        <w:t xml:space="preserve">36699) </w:t>
      </w:r>
      <w:bookmarkEnd w:id="0"/>
      <w:r w:rsidRPr="00E01059">
        <w:rPr>
          <w:rFonts w:ascii="Calibri" w:hAnsi="Calibri" w:cs="Calibri"/>
          <w:sz w:val="22"/>
          <w:szCs w:val="22"/>
          <w:lang w:val="nl-NL"/>
        </w:rPr>
        <w:t>en biedt uw Kamer de mogelijkheid zich uit te spreken over het ontwerpbesluit voordat het aan de Afdeling advisering van de Raad van State zal worden voorgelegd.</w:t>
      </w:r>
    </w:p>
    <w:p w:rsidRPr="00E01059" w:rsidR="003D5840" w:rsidP="003D5840" w:rsidRDefault="003D5840" w14:paraId="1BF42A2D" w14:textId="77777777">
      <w:pPr>
        <w:pStyle w:val="standaard-tekst"/>
        <w:rPr>
          <w:rFonts w:ascii="Calibri" w:hAnsi="Calibri" w:cs="Calibri"/>
          <w:sz w:val="22"/>
          <w:szCs w:val="22"/>
          <w:lang w:val="nl-NL"/>
        </w:rPr>
      </w:pPr>
    </w:p>
    <w:p w:rsidRPr="00E01059" w:rsidR="003D5840" w:rsidP="003D5840" w:rsidRDefault="003D5840" w14:paraId="0102C330" w14:textId="77777777">
      <w:pPr>
        <w:pStyle w:val="standaard-tekst"/>
        <w:rPr>
          <w:rFonts w:ascii="Calibri" w:hAnsi="Calibri" w:cs="Calibri"/>
          <w:sz w:val="22"/>
          <w:szCs w:val="22"/>
          <w:lang w:val="nl-NL"/>
        </w:rPr>
      </w:pPr>
      <w:r w:rsidRPr="00E01059">
        <w:rPr>
          <w:rFonts w:ascii="Calibri" w:hAnsi="Calibri" w:cs="Calibri"/>
          <w:sz w:val="22"/>
          <w:szCs w:val="22"/>
          <w:lang w:val="nl-NL"/>
        </w:rPr>
        <w:lastRenderedPageBreak/>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Indien meer dan een vierde deel van die termijn binnen een recesperiode van uw Kamer valt, wordt de termijn zodanig verlengd dat drie vierde deel daarvan buiten die recesperiode van uw Kamer valt.</w:t>
      </w:r>
    </w:p>
    <w:p w:rsidRPr="00E01059" w:rsidR="003D5840" w:rsidP="003D5840" w:rsidRDefault="003D5840" w14:paraId="6206BCD0" w14:textId="77777777">
      <w:pPr>
        <w:pStyle w:val="standaard-tekst"/>
        <w:rPr>
          <w:rFonts w:ascii="Calibri" w:hAnsi="Calibri" w:cs="Calibri"/>
          <w:sz w:val="22"/>
          <w:szCs w:val="22"/>
          <w:lang w:val="nl-NL"/>
        </w:rPr>
      </w:pPr>
    </w:p>
    <w:p w:rsidRPr="00E01059" w:rsidR="003D5840" w:rsidP="003D5840" w:rsidRDefault="003D5840" w14:paraId="37865021" w14:textId="77777777">
      <w:pPr>
        <w:rPr>
          <w:rFonts w:ascii="Calibri" w:hAnsi="Calibri" w:cs="Calibri"/>
          <w:iCs/>
        </w:rPr>
      </w:pPr>
      <w:bookmarkStart w:name="_Hlk215746099" w:id="1"/>
      <w:r w:rsidRPr="00E01059">
        <w:rPr>
          <w:rFonts w:ascii="Calibri" w:hAnsi="Calibri" w:cs="Calibri"/>
          <w:iCs/>
        </w:rPr>
        <w:t xml:space="preserve">Er wordt gestreefd naar inwerkingtreding van het besluit met ingang van 1 augustus 2026. </w:t>
      </w:r>
    </w:p>
    <w:p w:rsidRPr="00E01059" w:rsidR="003D5840" w:rsidP="00E01059" w:rsidRDefault="003D5840" w14:paraId="36BCDBC1" w14:textId="77777777">
      <w:pPr>
        <w:pStyle w:val="Geenafstand"/>
      </w:pPr>
    </w:p>
    <w:bookmarkEnd w:id="1"/>
    <w:p w:rsidRPr="00E01059" w:rsidR="003D5840" w:rsidP="003D5840" w:rsidRDefault="003D5840" w14:paraId="064745D2" w14:textId="77777777">
      <w:pPr>
        <w:rPr>
          <w:rFonts w:ascii="Calibri" w:hAnsi="Calibri" w:cs="Calibri"/>
        </w:rPr>
      </w:pPr>
      <w:r w:rsidRPr="00E01059">
        <w:rPr>
          <w:rFonts w:ascii="Calibri" w:hAnsi="Calibri" w:cs="Calibri"/>
        </w:rPr>
        <w:t>Een brief van gelijke strekking heb ik heden gezonden aan de voorzitter van de Eerste Kamer der Staten-Generaal.</w:t>
      </w:r>
    </w:p>
    <w:p w:rsidRPr="00E01059" w:rsidR="003D5840" w:rsidP="00E01059" w:rsidRDefault="003D5840" w14:paraId="774E406F" w14:textId="77777777">
      <w:pPr>
        <w:pStyle w:val="Geenafstand"/>
      </w:pPr>
    </w:p>
    <w:p w:rsidRPr="00E01059" w:rsidR="003D5840" w:rsidP="00E01059" w:rsidRDefault="003D5840" w14:paraId="0AD53B7C" w14:textId="232B2E91">
      <w:pPr>
        <w:pStyle w:val="Geenafstand"/>
        <w:rPr>
          <w:rFonts w:ascii="Calibri" w:hAnsi="Calibri" w:cs="Calibri"/>
        </w:rPr>
      </w:pPr>
      <w:r w:rsidRPr="00E01059">
        <w:rPr>
          <w:rFonts w:ascii="Calibri" w:hAnsi="Calibri" w:cs="Calibri"/>
        </w:rPr>
        <w:t xml:space="preserve">De </w:t>
      </w:r>
      <w:r w:rsidRPr="00E01059" w:rsidR="00E01059">
        <w:rPr>
          <w:rFonts w:ascii="Calibri" w:hAnsi="Calibri" w:cs="Calibri"/>
        </w:rPr>
        <w:t>s</w:t>
      </w:r>
      <w:r w:rsidRPr="00E01059">
        <w:rPr>
          <w:rFonts w:ascii="Calibri" w:hAnsi="Calibri" w:cs="Calibri"/>
        </w:rPr>
        <w:t>taatssecretaris van Onderwijs, Cultuur en Wetenschap,</w:t>
      </w:r>
    </w:p>
    <w:p w:rsidRPr="00E01059" w:rsidR="003D5840" w:rsidP="00E01059" w:rsidRDefault="003D5840" w14:paraId="6B0C84B3" w14:textId="1E674E17">
      <w:pPr>
        <w:pStyle w:val="Geenafstand"/>
        <w:rPr>
          <w:rFonts w:ascii="Calibri" w:hAnsi="Calibri" w:cs="Calibri"/>
        </w:rPr>
      </w:pPr>
      <w:r w:rsidRPr="00E01059">
        <w:rPr>
          <w:rFonts w:ascii="Calibri" w:hAnsi="Calibri" w:cs="Calibri"/>
        </w:rPr>
        <w:t>K</w:t>
      </w:r>
      <w:r w:rsidRPr="00E01059" w:rsidR="00E01059">
        <w:rPr>
          <w:rFonts w:ascii="Calibri" w:hAnsi="Calibri" w:cs="Calibri"/>
        </w:rPr>
        <w:t>.M.</w:t>
      </w:r>
      <w:r w:rsidRPr="00E01059">
        <w:rPr>
          <w:rFonts w:ascii="Calibri" w:hAnsi="Calibri" w:cs="Calibri"/>
        </w:rPr>
        <w:t xml:space="preserve"> Becking</w:t>
      </w:r>
    </w:p>
    <w:p w:rsidRPr="00E01059" w:rsidR="003D5840" w:rsidP="003D5840" w:rsidRDefault="003D5840" w14:paraId="4EA3C719" w14:textId="2176BA3B">
      <w:pPr>
        <w:spacing w:after="0" w:line="140" w:lineRule="atLeast"/>
        <w:rPr>
          <w:rFonts w:ascii="Calibri" w:hAnsi="Calibri" w:cs="Calibri"/>
          <w:sz w:val="20"/>
          <w:szCs w:val="20"/>
        </w:rPr>
      </w:pPr>
      <w:r w:rsidRPr="00E01059">
        <w:rPr>
          <w:rFonts w:ascii="Calibri" w:hAnsi="Calibri" w:cs="Calibri"/>
        </w:rPr>
        <w:br/>
      </w:r>
      <w:r w:rsidRPr="00E01059">
        <w:rPr>
          <w:rFonts w:ascii="Calibri" w:hAnsi="Calibri" w:cs="Calibri"/>
          <w:sz w:val="20"/>
          <w:szCs w:val="20"/>
        </w:rPr>
        <w:t>Ontvangen ter Griffie op 14 januari 2026.</w:t>
      </w:r>
    </w:p>
    <w:p w:rsidRPr="00E01059" w:rsidR="003D5840" w:rsidP="003D5840" w:rsidRDefault="003D5840" w14:paraId="7C19D947" w14:textId="77777777">
      <w:pPr>
        <w:spacing w:after="0" w:line="140" w:lineRule="atLeast"/>
        <w:rPr>
          <w:rFonts w:ascii="Calibri" w:hAnsi="Calibri" w:cs="Calibri"/>
          <w:sz w:val="20"/>
          <w:szCs w:val="20"/>
        </w:rPr>
      </w:pPr>
    </w:p>
    <w:p w:rsidRPr="00E01059" w:rsidR="003D5840" w:rsidP="003D5840" w:rsidRDefault="003D5840" w14:paraId="06B178C6" w14:textId="31C5784D">
      <w:pPr>
        <w:spacing w:after="0" w:line="140" w:lineRule="atLeast"/>
        <w:rPr>
          <w:rFonts w:ascii="Calibri" w:hAnsi="Calibri" w:cs="Calibri"/>
          <w:sz w:val="20"/>
          <w:szCs w:val="20"/>
        </w:rPr>
      </w:pPr>
      <w:r w:rsidRPr="00E01059">
        <w:rPr>
          <w:rFonts w:ascii="Calibri" w:hAnsi="Calibri" w:cs="Calibri"/>
          <w:sz w:val="20"/>
          <w:szCs w:val="20"/>
        </w:rPr>
        <w:t xml:space="preserve">De voordracht voor de vast te stellen </w:t>
      </w:r>
      <w:r w:rsidRPr="00E01059">
        <w:rPr>
          <w:rFonts w:ascii="Calibri" w:hAnsi="Calibri" w:cs="Calibri"/>
          <w:sz w:val="20"/>
          <w:szCs w:val="20"/>
        </w:rPr>
        <w:br/>
        <w:t>algemene maatregel van bestuur</w:t>
      </w:r>
      <w:r w:rsidRPr="00E01059">
        <w:rPr>
          <w:rFonts w:ascii="Calibri" w:hAnsi="Calibri" w:cs="Calibri"/>
          <w:i/>
          <w:sz w:val="20"/>
          <w:szCs w:val="20"/>
        </w:rPr>
        <w:t xml:space="preserve"> </w:t>
      </w:r>
      <w:r w:rsidRPr="00E01059">
        <w:rPr>
          <w:rFonts w:ascii="Calibri" w:hAnsi="Calibri" w:cs="Calibri"/>
          <w:sz w:val="20"/>
          <w:szCs w:val="20"/>
        </w:rPr>
        <w:t xml:space="preserve">is aan </w:t>
      </w:r>
      <w:r w:rsidRPr="00E01059">
        <w:rPr>
          <w:rFonts w:ascii="Calibri" w:hAnsi="Calibri" w:cs="Calibri"/>
          <w:sz w:val="20"/>
          <w:szCs w:val="20"/>
        </w:rPr>
        <w:br/>
        <w:t>de Kamer overgelegd tot en met 11 februari 2026.</w:t>
      </w:r>
    </w:p>
    <w:p w:rsidRPr="00E01059" w:rsidR="003D5840" w:rsidP="003D5840" w:rsidRDefault="003D5840" w14:paraId="617300B2" w14:textId="77777777">
      <w:pPr>
        <w:spacing w:after="0" w:line="140" w:lineRule="atLeast"/>
        <w:rPr>
          <w:rFonts w:ascii="Calibri" w:hAnsi="Calibri" w:cs="Calibri"/>
          <w:sz w:val="20"/>
          <w:szCs w:val="20"/>
        </w:rPr>
      </w:pPr>
    </w:p>
    <w:p w:rsidRPr="00E01059" w:rsidR="003D5840" w:rsidP="003D5840" w:rsidRDefault="003D5840" w14:paraId="13EE926B" w14:textId="77777777">
      <w:pPr>
        <w:spacing w:after="0" w:line="140" w:lineRule="atLeast"/>
        <w:rPr>
          <w:rFonts w:ascii="Calibri" w:hAnsi="Calibri" w:cs="Calibri"/>
          <w:sz w:val="20"/>
          <w:szCs w:val="20"/>
        </w:rPr>
      </w:pPr>
      <w:r w:rsidRPr="00E01059">
        <w:rPr>
          <w:rFonts w:ascii="Calibri" w:hAnsi="Calibri" w:cs="Calibri"/>
          <w:sz w:val="20"/>
          <w:szCs w:val="20"/>
        </w:rPr>
        <w:t xml:space="preserve">De voordracht voor de vast te stellen </w:t>
      </w:r>
    </w:p>
    <w:p w:rsidRPr="00E01059" w:rsidR="003D5840" w:rsidP="003D5840" w:rsidRDefault="003D5840" w14:paraId="4273DFF9" w14:textId="58FD18A9">
      <w:pPr>
        <w:spacing w:after="0" w:line="140" w:lineRule="atLeast"/>
        <w:rPr>
          <w:rFonts w:ascii="Calibri" w:hAnsi="Calibri" w:cs="Calibri"/>
          <w:sz w:val="20"/>
          <w:szCs w:val="20"/>
        </w:rPr>
      </w:pPr>
      <w:r w:rsidRPr="00E01059">
        <w:rPr>
          <w:rFonts w:ascii="Calibri" w:hAnsi="Calibri" w:cs="Calibri"/>
          <w:sz w:val="20"/>
          <w:szCs w:val="20"/>
        </w:rPr>
        <w:t xml:space="preserve">algemene maatregel van bestuur kan </w:t>
      </w:r>
      <w:r w:rsidRPr="00E01059">
        <w:rPr>
          <w:rFonts w:ascii="Calibri" w:hAnsi="Calibri" w:cs="Calibri"/>
          <w:sz w:val="20"/>
          <w:szCs w:val="20"/>
        </w:rPr>
        <w:br/>
        <w:t>niet eerder worden gedaan dan op 12 februari 2026.</w:t>
      </w:r>
    </w:p>
    <w:p w:rsidRPr="00E01059" w:rsidR="00F80165" w:rsidRDefault="00F80165" w14:paraId="5A4BAC1B" w14:textId="77777777">
      <w:pPr>
        <w:rPr>
          <w:rFonts w:ascii="Calibri" w:hAnsi="Calibri" w:cs="Calibri"/>
        </w:rPr>
      </w:pPr>
    </w:p>
    <w:sectPr w:rsidRPr="00E01059" w:rsidR="00F80165" w:rsidSect="002F5DB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588B" w14:textId="77777777" w:rsidR="003D5840" w:rsidRDefault="003D5840" w:rsidP="003D5840">
      <w:pPr>
        <w:spacing w:after="0" w:line="240" w:lineRule="auto"/>
      </w:pPr>
      <w:r>
        <w:separator/>
      </w:r>
    </w:p>
  </w:endnote>
  <w:endnote w:type="continuationSeparator" w:id="0">
    <w:p w14:paraId="5E386B77" w14:textId="77777777" w:rsidR="003D5840" w:rsidRDefault="003D5840" w:rsidP="003D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765" w14:textId="77777777" w:rsidR="003D5840" w:rsidRPr="003D5840" w:rsidRDefault="003D5840" w:rsidP="003D58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EA21" w14:textId="77777777" w:rsidR="003D5840" w:rsidRPr="003D5840" w:rsidRDefault="003D5840" w:rsidP="003D58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85E7" w14:textId="77777777" w:rsidR="003D5840" w:rsidRPr="003D5840" w:rsidRDefault="003D5840" w:rsidP="003D5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D9C8" w14:textId="77777777" w:rsidR="003D5840" w:rsidRDefault="003D5840" w:rsidP="003D5840">
      <w:pPr>
        <w:spacing w:after="0" w:line="240" w:lineRule="auto"/>
      </w:pPr>
      <w:r>
        <w:separator/>
      </w:r>
    </w:p>
  </w:footnote>
  <w:footnote w:type="continuationSeparator" w:id="0">
    <w:p w14:paraId="35AE8E4F" w14:textId="77777777" w:rsidR="003D5840" w:rsidRDefault="003D5840" w:rsidP="003D5840">
      <w:pPr>
        <w:spacing w:after="0" w:line="240" w:lineRule="auto"/>
      </w:pPr>
      <w:r>
        <w:continuationSeparator/>
      </w:r>
    </w:p>
  </w:footnote>
  <w:footnote w:id="1">
    <w:p w14:paraId="46EC1CC0" w14:textId="3061B55F" w:rsidR="003D5840" w:rsidRPr="00E01059" w:rsidRDefault="003D5840" w:rsidP="003D5840">
      <w:pPr>
        <w:pStyle w:val="Voetnoottekst"/>
        <w:rPr>
          <w:rFonts w:ascii="Calibri" w:hAnsi="Calibri" w:cs="Calibri"/>
        </w:rPr>
      </w:pPr>
      <w:r w:rsidRPr="00E01059">
        <w:rPr>
          <w:rStyle w:val="Voetnootmarkering"/>
          <w:rFonts w:ascii="Calibri" w:hAnsi="Calibri" w:cs="Calibri"/>
        </w:rPr>
        <w:footnoteRef/>
      </w:r>
      <w:r w:rsidRPr="00E01059">
        <w:rPr>
          <w:rFonts w:ascii="Calibri" w:hAnsi="Calibri" w:cs="Calibri"/>
        </w:rPr>
        <w:t xml:space="preserve"> Het bij koninklijke boodschap van 24 februari 2025 ingediende voorstel van wet tot wijziging van de Wet op het primair onderwijs, de Wet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(Kamerstukken 36 699).</w:t>
      </w:r>
    </w:p>
  </w:footnote>
  <w:footnote w:id="2">
    <w:p w14:paraId="6B17DE3E" w14:textId="7B24085C" w:rsidR="003D5840" w:rsidRPr="00E01059" w:rsidRDefault="003D5840" w:rsidP="003D5840">
      <w:pPr>
        <w:pStyle w:val="Voetnoottekst"/>
        <w:rPr>
          <w:rFonts w:ascii="Calibri" w:hAnsi="Calibri" w:cs="Calibri"/>
        </w:rPr>
      </w:pPr>
      <w:r w:rsidRPr="00E01059">
        <w:rPr>
          <w:rStyle w:val="Voetnootmarkering"/>
          <w:rFonts w:ascii="Calibri" w:hAnsi="Calibri" w:cs="Calibri"/>
        </w:rPr>
        <w:footnoteRef/>
      </w:r>
      <w:r w:rsidRPr="00E01059">
        <w:rPr>
          <w:rFonts w:ascii="Calibri" w:hAnsi="Calibri" w:cs="Calibri"/>
        </w:rPr>
        <w:t xml:space="preserve"> </w:t>
      </w:r>
      <w:r w:rsidRPr="00E01059">
        <w:rPr>
          <w:rFonts w:ascii="Calibri" w:hAnsi="Calibri" w:cs="Calibri"/>
          <w:i/>
          <w:iCs/>
        </w:rPr>
        <w:t xml:space="preserve">Kamerstukken II </w:t>
      </w:r>
      <w:r w:rsidRPr="00E01059">
        <w:rPr>
          <w:rFonts w:ascii="Calibri" w:hAnsi="Calibri" w:cs="Calibri"/>
        </w:rPr>
        <w:t>2024/25, 31 332,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C965" w14:textId="77777777" w:rsidR="003D5840" w:rsidRPr="003D5840" w:rsidRDefault="003D5840" w:rsidP="003D58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CC63" w14:textId="77777777" w:rsidR="003D5840" w:rsidRPr="003D5840" w:rsidRDefault="003D5840" w:rsidP="003D58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49A0" w14:textId="77777777" w:rsidR="003D5840" w:rsidRPr="003D5840" w:rsidRDefault="003D5840" w:rsidP="003D58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40"/>
    <w:rsid w:val="00222A07"/>
    <w:rsid w:val="002F5DB5"/>
    <w:rsid w:val="003D5840"/>
    <w:rsid w:val="0074351B"/>
    <w:rsid w:val="00E01059"/>
    <w:rsid w:val="00E764B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E1C4"/>
  <w15:chartTrackingRefBased/>
  <w15:docId w15:val="{B8249002-D4F2-4162-B185-D84945C1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5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58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58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8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8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8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8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8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8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8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8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8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8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8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8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8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840"/>
    <w:rPr>
      <w:rFonts w:eastAsiaTheme="majorEastAsia" w:cstheme="majorBidi"/>
      <w:color w:val="272727" w:themeColor="text1" w:themeTint="D8"/>
    </w:rPr>
  </w:style>
  <w:style w:type="paragraph" w:styleId="Titel">
    <w:name w:val="Title"/>
    <w:basedOn w:val="Standaard"/>
    <w:next w:val="Standaard"/>
    <w:link w:val="TitelChar"/>
    <w:uiPriority w:val="10"/>
    <w:qFormat/>
    <w:rsid w:val="003D5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8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8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8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8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840"/>
    <w:rPr>
      <w:i/>
      <w:iCs/>
      <w:color w:val="404040" w:themeColor="text1" w:themeTint="BF"/>
    </w:rPr>
  </w:style>
  <w:style w:type="paragraph" w:styleId="Lijstalinea">
    <w:name w:val="List Paragraph"/>
    <w:basedOn w:val="Standaard"/>
    <w:uiPriority w:val="34"/>
    <w:qFormat/>
    <w:rsid w:val="003D5840"/>
    <w:pPr>
      <w:ind w:left="720"/>
      <w:contextualSpacing/>
    </w:pPr>
  </w:style>
  <w:style w:type="character" w:styleId="Intensievebenadrukking">
    <w:name w:val="Intense Emphasis"/>
    <w:basedOn w:val="Standaardalinea-lettertype"/>
    <w:uiPriority w:val="21"/>
    <w:qFormat/>
    <w:rsid w:val="003D5840"/>
    <w:rPr>
      <w:i/>
      <w:iCs/>
      <w:color w:val="0F4761" w:themeColor="accent1" w:themeShade="BF"/>
    </w:rPr>
  </w:style>
  <w:style w:type="paragraph" w:styleId="Duidelijkcitaat">
    <w:name w:val="Intense Quote"/>
    <w:basedOn w:val="Standaard"/>
    <w:next w:val="Standaard"/>
    <w:link w:val="DuidelijkcitaatChar"/>
    <w:uiPriority w:val="30"/>
    <w:qFormat/>
    <w:rsid w:val="003D5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840"/>
    <w:rPr>
      <w:i/>
      <w:iCs/>
      <w:color w:val="0F4761" w:themeColor="accent1" w:themeShade="BF"/>
    </w:rPr>
  </w:style>
  <w:style w:type="character" w:styleId="Intensieveverwijzing">
    <w:name w:val="Intense Reference"/>
    <w:basedOn w:val="Standaardalinea-lettertype"/>
    <w:uiPriority w:val="32"/>
    <w:qFormat/>
    <w:rsid w:val="003D5840"/>
    <w:rPr>
      <w:b/>
      <w:bCs/>
      <w:smallCaps/>
      <w:color w:val="0F4761" w:themeColor="accent1" w:themeShade="BF"/>
      <w:spacing w:val="5"/>
    </w:rPr>
  </w:style>
  <w:style w:type="paragraph" w:styleId="Koptekst">
    <w:name w:val="header"/>
    <w:basedOn w:val="Standaard"/>
    <w:link w:val="KoptekstChar"/>
    <w:rsid w:val="003D58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584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58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584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58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5840"/>
    <w:rPr>
      <w:rFonts w:ascii="Verdana" w:hAnsi="Verdana"/>
      <w:noProof/>
      <w:sz w:val="13"/>
      <w:szCs w:val="24"/>
      <w:lang w:eastAsia="nl-NL"/>
    </w:rPr>
  </w:style>
  <w:style w:type="paragraph" w:customStyle="1" w:styleId="Huisstijl-Gegeven">
    <w:name w:val="Huisstijl-Gegeven"/>
    <w:basedOn w:val="Standaard"/>
    <w:link w:val="Huisstijl-GegevenCharChar"/>
    <w:rsid w:val="003D58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58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D584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D584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3D5840"/>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semiHidden/>
    <w:unhideWhenUsed/>
    <w:rsid w:val="003D584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3D584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3D5840"/>
    <w:rPr>
      <w:vertAlign w:val="superscript"/>
    </w:rPr>
  </w:style>
  <w:style w:type="paragraph" w:styleId="Geenafstand">
    <w:name w:val="No Spacing"/>
    <w:uiPriority w:val="1"/>
    <w:qFormat/>
    <w:rsid w:val="00E01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516</ap:Words>
  <ap:Characters>2840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2026-01-19T16:23:00.0000000Z</dcterms:created>
  <dcterms:modified xsi:type="dcterms:W3CDTF">2026-01-19T16:23:00.0000000Z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