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B7E30" w14:paraId="0CD04E4E" w14:textId="77777777">
        <w:tc>
          <w:tcPr>
            <w:tcW w:w="6733" w:type="dxa"/>
            <w:gridSpan w:val="2"/>
            <w:tcBorders>
              <w:top w:val="nil"/>
              <w:left w:val="nil"/>
              <w:bottom w:val="nil"/>
              <w:right w:val="nil"/>
            </w:tcBorders>
            <w:vAlign w:val="center"/>
          </w:tcPr>
          <w:p w:rsidR="00997775" w:rsidP="00710A7A" w:rsidRDefault="00997775" w14:paraId="3318C2B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7F27DC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B7E30" w14:paraId="1F0AD92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E58C859" w14:textId="77777777">
            <w:r w:rsidRPr="008B0CC5">
              <w:t xml:space="preserve">Vergaderjaar </w:t>
            </w:r>
            <w:r w:rsidR="00AC6B87">
              <w:t>202</w:t>
            </w:r>
            <w:r w:rsidR="00684DFF">
              <w:t>5</w:t>
            </w:r>
            <w:r w:rsidR="00AC6B87">
              <w:t>-202</w:t>
            </w:r>
            <w:r w:rsidR="00684DFF">
              <w:t>6</w:t>
            </w:r>
          </w:p>
        </w:tc>
      </w:tr>
      <w:tr w:rsidR="00997775" w:rsidTr="00EB7E30" w14:paraId="755823FF" w14:textId="77777777">
        <w:trPr>
          <w:cantSplit/>
        </w:trPr>
        <w:tc>
          <w:tcPr>
            <w:tcW w:w="10985" w:type="dxa"/>
            <w:gridSpan w:val="3"/>
            <w:tcBorders>
              <w:top w:val="nil"/>
              <w:left w:val="nil"/>
              <w:bottom w:val="nil"/>
              <w:right w:val="nil"/>
            </w:tcBorders>
          </w:tcPr>
          <w:p w:rsidR="00997775" w:rsidRDefault="00997775" w14:paraId="7E393FF9" w14:textId="77777777"/>
        </w:tc>
      </w:tr>
      <w:tr w:rsidR="00997775" w:rsidTr="00EB7E30" w14:paraId="66D92E3B" w14:textId="77777777">
        <w:trPr>
          <w:cantSplit/>
        </w:trPr>
        <w:tc>
          <w:tcPr>
            <w:tcW w:w="10985" w:type="dxa"/>
            <w:gridSpan w:val="3"/>
            <w:tcBorders>
              <w:top w:val="nil"/>
              <w:left w:val="nil"/>
              <w:bottom w:val="single" w:color="auto" w:sz="4" w:space="0"/>
              <w:right w:val="nil"/>
            </w:tcBorders>
          </w:tcPr>
          <w:p w:rsidR="00997775" w:rsidRDefault="00997775" w14:paraId="5169E73F" w14:textId="77777777"/>
        </w:tc>
      </w:tr>
      <w:tr w:rsidR="00997775" w:rsidTr="00EB7E30" w14:paraId="40E343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CF7F2D" w14:textId="77777777"/>
        </w:tc>
        <w:tc>
          <w:tcPr>
            <w:tcW w:w="7654" w:type="dxa"/>
            <w:gridSpan w:val="2"/>
          </w:tcPr>
          <w:p w:rsidR="00997775" w:rsidRDefault="00997775" w14:paraId="174EB0D9" w14:textId="77777777"/>
        </w:tc>
      </w:tr>
      <w:tr w:rsidR="00EB7E30" w:rsidTr="00EB7E30" w14:paraId="403757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7E30" w:rsidP="00EB7E30" w:rsidRDefault="00EB7E30" w14:paraId="69B2E0A6" w14:textId="2F15DE5B">
            <w:pPr>
              <w:rPr>
                <w:b/>
              </w:rPr>
            </w:pPr>
            <w:r>
              <w:rPr>
                <w:b/>
              </w:rPr>
              <w:t>36 800 XXII</w:t>
            </w:r>
          </w:p>
        </w:tc>
        <w:tc>
          <w:tcPr>
            <w:tcW w:w="7654" w:type="dxa"/>
            <w:gridSpan w:val="2"/>
          </w:tcPr>
          <w:p w:rsidR="00EB7E30" w:rsidP="00EB7E30" w:rsidRDefault="00EB7E30" w14:paraId="0E61278F" w14:textId="1DF1E9A4">
            <w:pPr>
              <w:rPr>
                <w:b/>
              </w:rPr>
            </w:pPr>
            <w:r w:rsidRPr="00477FD4">
              <w:rPr>
                <w:b/>
                <w:bCs/>
                <w:szCs w:val="24"/>
              </w:rPr>
              <w:t>Vaststelling van de begrotingsstaten van het Ministerie van Volkshuisvesting en Ruimtelijke Ordening (XXII) voor het jaar 2026</w:t>
            </w:r>
          </w:p>
        </w:tc>
      </w:tr>
      <w:tr w:rsidR="00EB7E30" w:rsidTr="00EB7E30" w14:paraId="60B620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7E30" w:rsidP="00EB7E30" w:rsidRDefault="00EB7E30" w14:paraId="26366F5B" w14:textId="77777777"/>
        </w:tc>
        <w:tc>
          <w:tcPr>
            <w:tcW w:w="7654" w:type="dxa"/>
            <w:gridSpan w:val="2"/>
          </w:tcPr>
          <w:p w:rsidR="00EB7E30" w:rsidP="00EB7E30" w:rsidRDefault="00EB7E30" w14:paraId="115ABA9F" w14:textId="77777777"/>
        </w:tc>
      </w:tr>
      <w:tr w:rsidR="00EB7E30" w:rsidTr="00EB7E30" w14:paraId="7A6EA6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7E30" w:rsidP="00EB7E30" w:rsidRDefault="00EB7E30" w14:paraId="461B1D83" w14:textId="77777777"/>
        </w:tc>
        <w:tc>
          <w:tcPr>
            <w:tcW w:w="7654" w:type="dxa"/>
            <w:gridSpan w:val="2"/>
          </w:tcPr>
          <w:p w:rsidR="00EB7E30" w:rsidP="00EB7E30" w:rsidRDefault="00EB7E30" w14:paraId="19480182" w14:textId="77777777"/>
        </w:tc>
      </w:tr>
      <w:tr w:rsidR="00EB7E30" w:rsidTr="00EB7E30" w14:paraId="502D1E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7E30" w:rsidP="00EB7E30" w:rsidRDefault="00EB7E30" w14:paraId="01FD1B82" w14:textId="1E58D1F3">
            <w:pPr>
              <w:rPr>
                <w:b/>
              </w:rPr>
            </w:pPr>
            <w:r>
              <w:rPr>
                <w:b/>
              </w:rPr>
              <w:t xml:space="preserve">Nr. </w:t>
            </w:r>
            <w:r w:rsidR="00AE4B43">
              <w:rPr>
                <w:b/>
              </w:rPr>
              <w:t>34</w:t>
            </w:r>
          </w:p>
        </w:tc>
        <w:tc>
          <w:tcPr>
            <w:tcW w:w="7654" w:type="dxa"/>
            <w:gridSpan w:val="2"/>
          </w:tcPr>
          <w:p w:rsidR="00EB7E30" w:rsidP="00EB7E30" w:rsidRDefault="00EB7E30" w14:paraId="661509FD" w14:textId="04C850A7">
            <w:pPr>
              <w:rPr>
                <w:b/>
              </w:rPr>
            </w:pPr>
            <w:r>
              <w:rPr>
                <w:b/>
              </w:rPr>
              <w:t xml:space="preserve">MOTIE VAN </w:t>
            </w:r>
            <w:r w:rsidR="00AE4B43">
              <w:rPr>
                <w:b/>
              </w:rPr>
              <w:t>DE LEDEN DIEDERIK VAN DIJK EN FLACH</w:t>
            </w:r>
          </w:p>
        </w:tc>
      </w:tr>
      <w:tr w:rsidR="00EB7E30" w:rsidTr="00EB7E30" w14:paraId="5785CF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7E30" w:rsidP="00EB7E30" w:rsidRDefault="00EB7E30" w14:paraId="6E059045" w14:textId="77777777"/>
        </w:tc>
        <w:tc>
          <w:tcPr>
            <w:tcW w:w="7654" w:type="dxa"/>
            <w:gridSpan w:val="2"/>
          </w:tcPr>
          <w:p w:rsidR="00EB7E30" w:rsidP="00EB7E30" w:rsidRDefault="00EB7E30" w14:paraId="667CA9AA" w14:textId="6835130E">
            <w:r>
              <w:t>Voorgesteld 15 januari 2026</w:t>
            </w:r>
          </w:p>
        </w:tc>
      </w:tr>
      <w:tr w:rsidR="00EB7E30" w:rsidTr="00EB7E30" w14:paraId="4DECDD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7E30" w:rsidP="00EB7E30" w:rsidRDefault="00EB7E30" w14:paraId="437CEF6C" w14:textId="77777777"/>
        </w:tc>
        <w:tc>
          <w:tcPr>
            <w:tcW w:w="7654" w:type="dxa"/>
            <w:gridSpan w:val="2"/>
          </w:tcPr>
          <w:p w:rsidR="00EB7E30" w:rsidP="00EB7E30" w:rsidRDefault="00EB7E30" w14:paraId="2AF9D854" w14:textId="77777777"/>
        </w:tc>
      </w:tr>
      <w:tr w:rsidR="00EB7E30" w:rsidTr="00EB7E30" w14:paraId="46528E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7E30" w:rsidP="00EB7E30" w:rsidRDefault="00EB7E30" w14:paraId="12E8B043" w14:textId="77777777"/>
        </w:tc>
        <w:tc>
          <w:tcPr>
            <w:tcW w:w="7654" w:type="dxa"/>
            <w:gridSpan w:val="2"/>
          </w:tcPr>
          <w:p w:rsidR="00EB7E30" w:rsidP="00EB7E30" w:rsidRDefault="00EB7E30" w14:paraId="03BEB5D6" w14:textId="5A870DDB">
            <w:r>
              <w:t>De Kamer,</w:t>
            </w:r>
          </w:p>
        </w:tc>
      </w:tr>
      <w:tr w:rsidR="00EB7E30" w:rsidTr="00EB7E30" w14:paraId="66C951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7E30" w:rsidP="00EB7E30" w:rsidRDefault="00EB7E30" w14:paraId="683B9545" w14:textId="77777777"/>
        </w:tc>
        <w:tc>
          <w:tcPr>
            <w:tcW w:w="7654" w:type="dxa"/>
            <w:gridSpan w:val="2"/>
          </w:tcPr>
          <w:p w:rsidR="00EB7E30" w:rsidP="00EB7E30" w:rsidRDefault="00EB7E30" w14:paraId="50DA6E61" w14:textId="77777777"/>
        </w:tc>
      </w:tr>
      <w:tr w:rsidR="00EB7E30" w:rsidTr="00EB7E30" w14:paraId="414535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7E30" w:rsidP="00EB7E30" w:rsidRDefault="00EB7E30" w14:paraId="5454527B" w14:textId="77777777"/>
        </w:tc>
        <w:tc>
          <w:tcPr>
            <w:tcW w:w="7654" w:type="dxa"/>
            <w:gridSpan w:val="2"/>
          </w:tcPr>
          <w:p w:rsidR="00EB7E30" w:rsidP="00EB7E30" w:rsidRDefault="00EB7E30" w14:paraId="41ED222F" w14:textId="3FF934BB">
            <w:r>
              <w:t>gehoord de beraadslaging,</w:t>
            </w:r>
          </w:p>
        </w:tc>
      </w:tr>
      <w:tr w:rsidR="00997775" w:rsidTr="00EB7E30" w14:paraId="62642C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1B793C" w14:textId="77777777"/>
        </w:tc>
        <w:tc>
          <w:tcPr>
            <w:tcW w:w="7654" w:type="dxa"/>
            <w:gridSpan w:val="2"/>
          </w:tcPr>
          <w:p w:rsidR="00997775" w:rsidRDefault="00997775" w14:paraId="1406C299" w14:textId="77777777"/>
        </w:tc>
      </w:tr>
      <w:tr w:rsidR="00997775" w:rsidTr="00EB7E30" w14:paraId="6BE639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012282" w14:textId="77777777"/>
        </w:tc>
        <w:tc>
          <w:tcPr>
            <w:tcW w:w="7654" w:type="dxa"/>
            <w:gridSpan w:val="2"/>
          </w:tcPr>
          <w:p w:rsidR="00EC461B" w:rsidP="00EC461B" w:rsidRDefault="00EC461B" w14:paraId="74855D5D" w14:textId="77777777">
            <w:pPr>
              <w:tabs>
                <w:tab w:val="left" w:pos="1830"/>
              </w:tabs>
            </w:pPr>
            <w:r>
              <w:t>constaterende dat met het amendement-</w:t>
            </w:r>
            <w:proofErr w:type="spellStart"/>
            <w:r>
              <w:t>Flach</w:t>
            </w:r>
            <w:proofErr w:type="spellEnd"/>
            <w:r>
              <w:t xml:space="preserve"> c.s. (36850-XXII, nr. 8) 57 miljoen euro is toegevoegd aan de Woningbouwimpuls en dat ook na eventuele aanname van twee amendementen op de voorliggende begroting (36800-XXII, nrs. 13 en 14) extra middelen beschikbaar blijven;</w:t>
            </w:r>
          </w:p>
          <w:p w:rsidR="00AE4B43" w:rsidP="00EC461B" w:rsidRDefault="00AE4B43" w14:paraId="641EB19B" w14:textId="77777777">
            <w:pPr>
              <w:tabs>
                <w:tab w:val="left" w:pos="1830"/>
              </w:tabs>
            </w:pPr>
          </w:p>
          <w:p w:rsidR="00EC461B" w:rsidP="00EC461B" w:rsidRDefault="00EC461B" w14:paraId="3B5BBAC9" w14:textId="77777777">
            <w:pPr>
              <w:tabs>
                <w:tab w:val="left" w:pos="1830"/>
              </w:tabs>
            </w:pPr>
            <w:r>
              <w:t>overwegende dat hiermee de bouw van starterswoningen gestimuleerd moet worden, waarbij het publieke financiële tekort vaak hoog is;</w:t>
            </w:r>
          </w:p>
          <w:p w:rsidR="00AE4B43" w:rsidP="00EC461B" w:rsidRDefault="00AE4B43" w14:paraId="27EE4954" w14:textId="77777777">
            <w:pPr>
              <w:tabs>
                <w:tab w:val="left" w:pos="1830"/>
              </w:tabs>
            </w:pPr>
          </w:p>
          <w:p w:rsidR="00EC461B" w:rsidP="00EC461B" w:rsidRDefault="00EC461B" w14:paraId="4919908E" w14:textId="77777777">
            <w:pPr>
              <w:tabs>
                <w:tab w:val="left" w:pos="1830"/>
              </w:tabs>
            </w:pPr>
            <w:r>
              <w:t>verzoekt de regering te bezien hoe dit budget zo veel mogelijk specifiek besteed kan worden aan de bouw van woningen voor starters, bijvoorbeeld middels aanpassing van de voorwaarden of toetsingscriteria, en de Kamer daarover te informeren,</w:t>
            </w:r>
          </w:p>
          <w:p w:rsidR="00AE4B43" w:rsidP="00EC461B" w:rsidRDefault="00AE4B43" w14:paraId="7592E5A2" w14:textId="77777777">
            <w:pPr>
              <w:tabs>
                <w:tab w:val="left" w:pos="1830"/>
              </w:tabs>
            </w:pPr>
          </w:p>
          <w:p w:rsidR="00EC461B" w:rsidP="00EC461B" w:rsidRDefault="00EC461B" w14:paraId="74CB61C3" w14:textId="77777777">
            <w:pPr>
              <w:tabs>
                <w:tab w:val="left" w:pos="1830"/>
              </w:tabs>
            </w:pPr>
            <w:r>
              <w:t>en gaat over tot de orde van de dag.</w:t>
            </w:r>
          </w:p>
          <w:p w:rsidR="00AE4B43" w:rsidP="00EC461B" w:rsidRDefault="00AE4B43" w14:paraId="1FB57563" w14:textId="77777777">
            <w:pPr>
              <w:tabs>
                <w:tab w:val="left" w:pos="1830"/>
              </w:tabs>
            </w:pPr>
          </w:p>
          <w:p w:rsidR="00AE4B43" w:rsidP="00AE4B43" w:rsidRDefault="00EC461B" w14:paraId="0A30D1FE" w14:textId="77777777">
            <w:pPr>
              <w:tabs>
                <w:tab w:val="left" w:pos="1830"/>
              </w:tabs>
            </w:pPr>
            <w:r>
              <w:t>Diederik van Dijk</w:t>
            </w:r>
          </w:p>
          <w:p w:rsidR="00997775" w:rsidP="00AE4B43" w:rsidRDefault="00EC461B" w14:paraId="1E95979E" w14:textId="0DF4B852">
            <w:pPr>
              <w:tabs>
                <w:tab w:val="left" w:pos="1830"/>
              </w:tabs>
            </w:pPr>
            <w:proofErr w:type="spellStart"/>
            <w:r>
              <w:t>Flach</w:t>
            </w:r>
            <w:proofErr w:type="spellEnd"/>
          </w:p>
        </w:tc>
      </w:tr>
    </w:tbl>
    <w:p w:rsidR="00997775" w:rsidRDefault="00997775" w14:paraId="7A32167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566F8" w14:textId="77777777" w:rsidR="00EB7E30" w:rsidRDefault="00EB7E30">
      <w:pPr>
        <w:spacing w:line="20" w:lineRule="exact"/>
      </w:pPr>
    </w:p>
  </w:endnote>
  <w:endnote w:type="continuationSeparator" w:id="0">
    <w:p w14:paraId="6C006BF2" w14:textId="77777777" w:rsidR="00EB7E30" w:rsidRDefault="00EB7E30">
      <w:pPr>
        <w:pStyle w:val="Amendement"/>
      </w:pPr>
      <w:r>
        <w:rPr>
          <w:b w:val="0"/>
        </w:rPr>
        <w:t xml:space="preserve"> </w:t>
      </w:r>
    </w:p>
  </w:endnote>
  <w:endnote w:type="continuationNotice" w:id="1">
    <w:p w14:paraId="3A3460BC" w14:textId="77777777" w:rsidR="00EB7E30" w:rsidRDefault="00EB7E3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0C028" w14:textId="77777777" w:rsidR="00EB7E30" w:rsidRDefault="00EB7E30">
      <w:pPr>
        <w:pStyle w:val="Amendement"/>
      </w:pPr>
      <w:r>
        <w:rPr>
          <w:b w:val="0"/>
        </w:rPr>
        <w:separator/>
      </w:r>
    </w:p>
  </w:footnote>
  <w:footnote w:type="continuationSeparator" w:id="0">
    <w:p w14:paraId="386E4A53" w14:textId="77777777" w:rsidR="00EB7E30" w:rsidRDefault="00EB7E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E30"/>
    <w:rsid w:val="00133FCE"/>
    <w:rsid w:val="001E482C"/>
    <w:rsid w:val="001E4877"/>
    <w:rsid w:val="0021105A"/>
    <w:rsid w:val="00280D6A"/>
    <w:rsid w:val="002B1356"/>
    <w:rsid w:val="002B78E9"/>
    <w:rsid w:val="002C5406"/>
    <w:rsid w:val="00330D60"/>
    <w:rsid w:val="00345A5C"/>
    <w:rsid w:val="003F71A1"/>
    <w:rsid w:val="00476415"/>
    <w:rsid w:val="00546F8D"/>
    <w:rsid w:val="005501D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AE4B43"/>
    <w:rsid w:val="00B511EE"/>
    <w:rsid w:val="00B74E9D"/>
    <w:rsid w:val="00BF5690"/>
    <w:rsid w:val="00CC23D1"/>
    <w:rsid w:val="00CC270F"/>
    <w:rsid w:val="00D43192"/>
    <w:rsid w:val="00DE2437"/>
    <w:rsid w:val="00E27DF4"/>
    <w:rsid w:val="00E63508"/>
    <w:rsid w:val="00EB7E30"/>
    <w:rsid w:val="00EC461B"/>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EA34C"/>
  <w15:docId w15:val="{5BDF815B-821B-48F0-B32A-A01C02CB9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894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2026-01-16T08:44:00.0000000Z</dcterms:created>
  <dcterms:modified xsi:type="dcterms:W3CDTF">2026-01-16T09:42:00.0000000Z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