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3586AF2" w14:textId="77777777">
        <w:tc>
          <w:tcPr>
            <w:tcW w:w="6379" w:type="dxa"/>
            <w:gridSpan w:val="2"/>
            <w:tcBorders>
              <w:top w:val="nil"/>
              <w:left w:val="nil"/>
              <w:bottom w:val="nil"/>
              <w:right w:val="nil"/>
            </w:tcBorders>
            <w:vAlign w:val="center"/>
          </w:tcPr>
          <w:p w:rsidR="004330ED" w:rsidP="00EA1CE4" w:rsidRDefault="004330ED" w14:paraId="2729819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E5E510D"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A5164A0" w14:textId="77777777">
        <w:trPr>
          <w:cantSplit/>
        </w:trPr>
        <w:tc>
          <w:tcPr>
            <w:tcW w:w="10348" w:type="dxa"/>
            <w:gridSpan w:val="3"/>
            <w:tcBorders>
              <w:top w:val="single" w:color="auto" w:sz="4" w:space="0"/>
              <w:left w:val="nil"/>
              <w:bottom w:val="nil"/>
              <w:right w:val="nil"/>
            </w:tcBorders>
          </w:tcPr>
          <w:p w:rsidR="004330ED" w:rsidP="004A1E29" w:rsidRDefault="004330ED" w14:paraId="720B65E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6B2D0593" w14:textId="77777777">
        <w:trPr>
          <w:cantSplit/>
        </w:trPr>
        <w:tc>
          <w:tcPr>
            <w:tcW w:w="10348" w:type="dxa"/>
            <w:gridSpan w:val="3"/>
            <w:tcBorders>
              <w:top w:val="nil"/>
              <w:left w:val="nil"/>
              <w:bottom w:val="nil"/>
              <w:right w:val="nil"/>
            </w:tcBorders>
          </w:tcPr>
          <w:p w:rsidR="004330ED" w:rsidP="00BF623B" w:rsidRDefault="004330ED" w14:paraId="5F8E24F7" w14:textId="77777777">
            <w:pPr>
              <w:pStyle w:val="Amendement"/>
              <w:tabs>
                <w:tab w:val="clear" w:pos="3310"/>
                <w:tab w:val="clear" w:pos="3600"/>
              </w:tabs>
              <w:rPr>
                <w:rFonts w:ascii="Times New Roman" w:hAnsi="Times New Roman"/>
                <w:b w:val="0"/>
              </w:rPr>
            </w:pPr>
          </w:p>
        </w:tc>
      </w:tr>
      <w:tr w:rsidR="004330ED" w:rsidTr="00EA1CE4" w14:paraId="43D57364" w14:textId="77777777">
        <w:trPr>
          <w:cantSplit/>
        </w:trPr>
        <w:tc>
          <w:tcPr>
            <w:tcW w:w="10348" w:type="dxa"/>
            <w:gridSpan w:val="3"/>
            <w:tcBorders>
              <w:top w:val="nil"/>
              <w:left w:val="nil"/>
              <w:bottom w:val="single" w:color="auto" w:sz="4" w:space="0"/>
              <w:right w:val="nil"/>
            </w:tcBorders>
          </w:tcPr>
          <w:p w:rsidR="004330ED" w:rsidP="00BF623B" w:rsidRDefault="004330ED" w14:paraId="393BBD2F" w14:textId="77777777">
            <w:pPr>
              <w:pStyle w:val="Amendement"/>
              <w:tabs>
                <w:tab w:val="clear" w:pos="3310"/>
                <w:tab w:val="clear" w:pos="3600"/>
              </w:tabs>
              <w:rPr>
                <w:rFonts w:ascii="Times New Roman" w:hAnsi="Times New Roman"/>
              </w:rPr>
            </w:pPr>
          </w:p>
        </w:tc>
      </w:tr>
      <w:tr w:rsidR="004330ED" w:rsidTr="00EA1CE4" w14:paraId="608EE9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EB88975"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87E4E4E" w14:textId="77777777">
            <w:pPr>
              <w:suppressAutoHyphens/>
              <w:ind w:left="-70"/>
              <w:rPr>
                <w:b/>
              </w:rPr>
            </w:pPr>
          </w:p>
        </w:tc>
      </w:tr>
      <w:tr w:rsidR="003C21AC" w:rsidTr="00EA1CE4" w14:paraId="52289D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1B6F64" w14:paraId="659F5FFB" w14:textId="75C09939">
            <w:pPr>
              <w:pStyle w:val="Amendement"/>
              <w:tabs>
                <w:tab w:val="clear" w:pos="3310"/>
                <w:tab w:val="clear" w:pos="3600"/>
              </w:tabs>
              <w:rPr>
                <w:rFonts w:ascii="Times New Roman" w:hAnsi="Times New Roman"/>
              </w:rPr>
            </w:pPr>
            <w:r>
              <w:rPr>
                <w:rFonts w:ascii="Times New Roman" w:hAnsi="Times New Roman"/>
              </w:rPr>
              <w:t>36 711</w:t>
            </w:r>
          </w:p>
        </w:tc>
        <w:tc>
          <w:tcPr>
            <w:tcW w:w="7371" w:type="dxa"/>
            <w:gridSpan w:val="2"/>
          </w:tcPr>
          <w:p w:rsidRPr="001B6F64" w:rsidR="003C21AC" w:rsidP="001B6F64" w:rsidRDefault="001B6F64" w14:paraId="2E3213A6" w14:textId="39C726DB">
            <w:pPr>
              <w:rPr>
                <w:b/>
                <w:bCs/>
                <w:szCs w:val="24"/>
              </w:rPr>
            </w:pPr>
            <w:r w:rsidRPr="001B6F64">
              <w:rPr>
                <w:b/>
                <w:bCs/>
                <w:szCs w:val="24"/>
              </w:rPr>
              <w:t>Wijziging van de Wet op het financieel toezicht, de Bankwet 1998 en enige andere wetten in verband met de goede werking van het chartale betalingsverkeer (Wet chartaal betalingsverkeer)</w:t>
            </w:r>
          </w:p>
        </w:tc>
      </w:tr>
      <w:tr w:rsidR="003C21AC" w:rsidTr="00EA1CE4" w14:paraId="21598F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B33C03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B60F311" w14:textId="77777777">
            <w:pPr>
              <w:pStyle w:val="Amendement"/>
              <w:tabs>
                <w:tab w:val="clear" w:pos="3310"/>
                <w:tab w:val="clear" w:pos="3600"/>
              </w:tabs>
              <w:ind w:left="-70"/>
              <w:rPr>
                <w:rFonts w:ascii="Times New Roman" w:hAnsi="Times New Roman"/>
              </w:rPr>
            </w:pPr>
          </w:p>
        </w:tc>
      </w:tr>
      <w:tr w:rsidR="003C21AC" w:rsidTr="00EA1CE4" w14:paraId="56BB2E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3F3F64F"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13CDB70" w14:textId="77777777">
            <w:pPr>
              <w:pStyle w:val="Amendement"/>
              <w:tabs>
                <w:tab w:val="clear" w:pos="3310"/>
                <w:tab w:val="clear" w:pos="3600"/>
              </w:tabs>
              <w:ind w:left="-70"/>
              <w:rPr>
                <w:rFonts w:ascii="Times New Roman" w:hAnsi="Times New Roman"/>
              </w:rPr>
            </w:pPr>
          </w:p>
        </w:tc>
      </w:tr>
      <w:tr w:rsidR="003C21AC" w:rsidTr="00EA1CE4" w14:paraId="51C8F1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5E0BFCB" w14:textId="6853E637">
            <w:pPr>
              <w:pStyle w:val="Amendement"/>
              <w:tabs>
                <w:tab w:val="clear" w:pos="3310"/>
                <w:tab w:val="clear" w:pos="3600"/>
              </w:tabs>
              <w:rPr>
                <w:rFonts w:ascii="Times New Roman" w:hAnsi="Times New Roman"/>
              </w:rPr>
            </w:pPr>
            <w:r w:rsidRPr="00C035D4">
              <w:rPr>
                <w:rFonts w:ascii="Times New Roman" w:hAnsi="Times New Roman"/>
              </w:rPr>
              <w:t xml:space="preserve">Nr. </w:t>
            </w:r>
            <w:r w:rsidR="00C92CCC">
              <w:rPr>
                <w:rFonts w:ascii="Times New Roman" w:hAnsi="Times New Roman"/>
                <w:caps/>
              </w:rPr>
              <w:t>34</w:t>
            </w:r>
          </w:p>
        </w:tc>
        <w:tc>
          <w:tcPr>
            <w:tcW w:w="7371" w:type="dxa"/>
            <w:gridSpan w:val="2"/>
          </w:tcPr>
          <w:p w:rsidRPr="00C035D4" w:rsidR="003C21AC" w:rsidP="006E0971" w:rsidRDefault="003C21AC" w14:paraId="7A2AAA01" w14:textId="3E52F7D4">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1B6F64">
              <w:rPr>
                <w:rFonts w:ascii="Times New Roman" w:hAnsi="Times New Roman"/>
                <w:caps/>
              </w:rPr>
              <w:t>Ergin</w:t>
            </w:r>
          </w:p>
        </w:tc>
      </w:tr>
      <w:tr w:rsidR="003C21AC" w:rsidTr="00EA1CE4" w14:paraId="60F2B1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4ED84A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7068A41" w14:textId="78A38B8F">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C92CCC">
              <w:rPr>
                <w:rFonts w:ascii="Times New Roman" w:hAnsi="Times New Roman"/>
                <w:b w:val="0"/>
              </w:rPr>
              <w:t>15 januari 2026</w:t>
            </w:r>
          </w:p>
        </w:tc>
      </w:tr>
      <w:tr w:rsidR="00B01BA6" w:rsidTr="00EA1CE4" w14:paraId="350664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97F774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A107934" w14:textId="77777777">
            <w:pPr>
              <w:pStyle w:val="Amendement"/>
              <w:tabs>
                <w:tab w:val="clear" w:pos="3310"/>
                <w:tab w:val="clear" w:pos="3600"/>
              </w:tabs>
              <w:ind w:left="-70"/>
              <w:rPr>
                <w:rFonts w:ascii="Times New Roman" w:hAnsi="Times New Roman"/>
                <w:b w:val="0"/>
              </w:rPr>
            </w:pPr>
          </w:p>
        </w:tc>
      </w:tr>
      <w:tr w:rsidRPr="00EA69AC" w:rsidR="00B01BA6" w:rsidTr="00EA1CE4" w14:paraId="325D8F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13D2913" w14:textId="77777777">
            <w:pPr>
              <w:ind w:firstLine="284"/>
            </w:pPr>
            <w:r w:rsidRPr="00EA69AC">
              <w:t>De ondergetekende stelt het volgende amendement voor:</w:t>
            </w:r>
          </w:p>
        </w:tc>
      </w:tr>
    </w:tbl>
    <w:p w:rsidRPr="00EA69AC" w:rsidR="004330ED" w:rsidP="00D774B3" w:rsidRDefault="004330ED" w14:paraId="4A655346" w14:textId="77777777"/>
    <w:p w:rsidRPr="007A00B5" w:rsidR="001B6F64" w:rsidP="001B6F64" w:rsidRDefault="001B6F64" w14:paraId="1A33C753" w14:textId="77777777">
      <w:pPr>
        <w:ind w:firstLine="284"/>
      </w:pPr>
      <w:r w:rsidRPr="007A00B5">
        <w:t>In artikel, onderdeel C, wordt na de aanhef van de voorgestelde afdeling 3.5.11 een artikel ingevoegd, luidende:</w:t>
      </w:r>
    </w:p>
    <w:p w:rsidRPr="007A00B5" w:rsidR="001B6F64" w:rsidP="001B6F64" w:rsidRDefault="001B6F64" w14:paraId="4F726E07" w14:textId="77777777"/>
    <w:p w:rsidRPr="007A00B5" w:rsidR="001B6F64" w:rsidP="001B6F64" w:rsidRDefault="001B6F64" w14:paraId="73F3E931" w14:textId="77777777">
      <w:pPr>
        <w:rPr>
          <w:b/>
          <w:bCs/>
        </w:rPr>
      </w:pPr>
      <w:r w:rsidRPr="007A00B5">
        <w:rPr>
          <w:b/>
          <w:bCs/>
        </w:rPr>
        <w:t xml:space="preserve">Artikel 3:267ja </w:t>
      </w:r>
    </w:p>
    <w:p w:rsidR="00EA1CE4" w:rsidP="00EA1CE4" w:rsidRDefault="00EA1CE4" w14:paraId="68A386BA" w14:textId="77777777"/>
    <w:p w:rsidR="001B6F64" w:rsidP="00EA1CE4" w:rsidRDefault="001B6F64" w14:paraId="44EB8400" w14:textId="5C1EBE20">
      <w:r>
        <w:tab/>
        <w:t xml:space="preserve">Bij of krachtens algemene maatregel van bestuur kunnen regels worden gesteld over de wijze waarop de beschikbaarheid en toegankelijkheid van contant geld voor </w:t>
      </w:r>
      <w:r w:rsidR="00775BE4">
        <w:t xml:space="preserve">bij die algemene maatregel van bestuur te bepalen </w:t>
      </w:r>
      <w:r>
        <w:t>kwetsbare groepen wordt gewaarborgd.</w:t>
      </w:r>
    </w:p>
    <w:p w:rsidR="001B6F64" w:rsidP="00EA1CE4" w:rsidRDefault="001B6F64" w14:paraId="7966AFCC" w14:textId="77777777"/>
    <w:p w:rsidRPr="001B6F64" w:rsidR="003C21AC" w:rsidP="00BF623B" w:rsidRDefault="003C21AC" w14:paraId="61035510" w14:textId="2733B5B0">
      <w:pPr>
        <w:rPr>
          <w:b/>
        </w:rPr>
      </w:pPr>
      <w:r w:rsidRPr="00EA69AC">
        <w:rPr>
          <w:b/>
        </w:rPr>
        <w:t>Toelichting</w:t>
      </w:r>
    </w:p>
    <w:p w:rsidR="005D1102" w:rsidP="00EA1CE4" w:rsidRDefault="005D1102" w14:paraId="6592ADAB" w14:textId="77777777"/>
    <w:p w:rsidR="005D1102" w:rsidP="005D1102" w:rsidRDefault="005D1102" w14:paraId="77BBCCB3" w14:textId="77777777">
      <w:pPr>
        <w:jc w:val="both"/>
        <w:rPr>
          <w:sz w:val="22"/>
        </w:rPr>
      </w:pPr>
      <w:r>
        <w:t>Dit wetsvoorstel beoogt contant geld beschikbaar, bereikbaar en betaalbaar te houden voor iedereen, in het bijzonder voor kwetsbare groepen. In de memorie van toelichting wordt het belang van contant geld voor onder meer ouderen, mensen met een beperking, personen met lage digitale vaardigheden en financieel kwetsbaren herhaaldelijk benadrukt.</w:t>
      </w:r>
    </w:p>
    <w:p w:rsidR="005D1102" w:rsidP="005D1102" w:rsidRDefault="005D1102" w14:paraId="7AA8F033" w14:textId="77777777">
      <w:pPr>
        <w:jc w:val="both"/>
      </w:pPr>
    </w:p>
    <w:p w:rsidR="005D1102" w:rsidP="005D1102" w:rsidRDefault="005D1102" w14:paraId="3E13DA6D" w14:textId="77777777">
      <w:pPr>
        <w:jc w:val="both"/>
      </w:pPr>
      <w:r>
        <w:t>Onderzoek van De Nederlandsche Bank (2025)</w:t>
      </w:r>
      <w:r>
        <w:rPr>
          <w:vertAlign w:val="superscript"/>
        </w:rPr>
        <w:footnoteReference w:id="1"/>
      </w:r>
      <w:r>
        <w:t xml:space="preserve"> laat zien in een recente meting dat deze groepen in de praktijk sterk afhankelijk blijven van contant geld en dat een ruime meerderheid van de Nederlanders het maatschappelijk belangrijk vindt dat contant betalen mogelijk blijft. Ook de OESO waarschuwt in het recent verschenen beleidsrapport “</w:t>
      </w:r>
      <w:proofErr w:type="spellStart"/>
      <w:r>
        <w:t>Safeguarding</w:t>
      </w:r>
      <w:proofErr w:type="spellEnd"/>
      <w:r>
        <w:t xml:space="preserve"> </w:t>
      </w:r>
      <w:proofErr w:type="spellStart"/>
      <w:r>
        <w:t>consumers</w:t>
      </w:r>
      <w:proofErr w:type="spellEnd"/>
      <w:r>
        <w:t xml:space="preserve">’ access </w:t>
      </w:r>
      <w:proofErr w:type="spellStart"/>
      <w:r>
        <w:t>to</w:t>
      </w:r>
      <w:proofErr w:type="spellEnd"/>
      <w:r>
        <w:t xml:space="preserve"> cash in </w:t>
      </w:r>
      <w:proofErr w:type="spellStart"/>
      <w:r>
        <w:t>the</w:t>
      </w:r>
      <w:proofErr w:type="spellEnd"/>
      <w:r>
        <w:t xml:space="preserve"> digital </w:t>
      </w:r>
      <w:proofErr w:type="spellStart"/>
      <w:r>
        <w:t>economy</w:t>
      </w:r>
      <w:proofErr w:type="spellEnd"/>
      <w:r>
        <w:t>” dat het verdwijnen van contante infrastructuur in toenemende mate leidt tot financiële uitsluiting van kwetsbare groepen.</w:t>
      </w:r>
      <w:r>
        <w:rPr>
          <w:vertAlign w:val="superscript"/>
        </w:rPr>
        <w:footnoteReference w:id="2"/>
      </w:r>
    </w:p>
    <w:p w:rsidR="005D1102" w:rsidP="005D1102" w:rsidRDefault="005D1102" w14:paraId="1AAF51DB" w14:textId="77777777">
      <w:pPr>
        <w:jc w:val="both"/>
      </w:pPr>
    </w:p>
    <w:p w:rsidR="005D1102" w:rsidP="005D1102" w:rsidRDefault="005D1102" w14:paraId="52E3F242" w14:textId="77777777">
      <w:pPr>
        <w:jc w:val="both"/>
      </w:pPr>
      <w:r>
        <w:t>Hoewel bescherming van deze groepen een doel van de wet is, ontbreekt in de huidige wettekst een expliciete juridische borging dat bij de nadere uitwerking van de chartale basisinfrastructuur rekening wordt gehouden met hun specifieke behoeften. De concrete invulling wordt overgelaten aan lagere regelgeving, zonder dat toegankelijkheid voor kwetsbare groepen daarbij verplicht wordt gesteld.</w:t>
      </w:r>
    </w:p>
    <w:p w:rsidR="005D1102" w:rsidP="005D1102" w:rsidRDefault="005D1102" w14:paraId="0DD1B48F" w14:textId="77777777">
      <w:pPr>
        <w:jc w:val="both"/>
      </w:pPr>
    </w:p>
    <w:p w:rsidR="005D1102" w:rsidP="005D1102" w:rsidRDefault="005D1102" w14:paraId="4108789D" w14:textId="77777777">
      <w:pPr>
        <w:jc w:val="both"/>
      </w:pPr>
      <w:r>
        <w:t>Dit amendement voorziet hierin door vast te leggen dat bij of krachtens algemene maatregel van bestuur expliciet wordt uitgewerkt hoe de beschikbaarheid en toegankelijkheid van contant geld voor kwetsbare groepen wordt gewaarborgd. Daarmee wordt het inclusieve karakter van de wet juridisch verankerd, zonder de uitvoeringsflexibiliteit te beperken.</w:t>
      </w:r>
    </w:p>
    <w:p w:rsidR="005D1102" w:rsidP="00EA1CE4" w:rsidRDefault="005D1102" w14:paraId="4C352B54" w14:textId="77777777"/>
    <w:p w:rsidRPr="00EA69AC" w:rsidR="00B4708A" w:rsidP="00EA1CE4" w:rsidRDefault="001B6F64" w14:paraId="32D0601F" w14:textId="471D5AE7">
      <w:r>
        <w:t>Ergin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C157C" w14:textId="77777777" w:rsidR="001B6F64" w:rsidRDefault="001B6F64">
      <w:pPr>
        <w:spacing w:line="20" w:lineRule="exact"/>
      </w:pPr>
    </w:p>
  </w:endnote>
  <w:endnote w:type="continuationSeparator" w:id="0">
    <w:p w14:paraId="486723F7" w14:textId="77777777" w:rsidR="001B6F64" w:rsidRDefault="001B6F64">
      <w:pPr>
        <w:pStyle w:val="Amendement"/>
      </w:pPr>
      <w:r>
        <w:rPr>
          <w:b w:val="0"/>
        </w:rPr>
        <w:t xml:space="preserve"> </w:t>
      </w:r>
    </w:p>
  </w:endnote>
  <w:endnote w:type="continuationNotice" w:id="1">
    <w:p w14:paraId="7F358751" w14:textId="77777777" w:rsidR="001B6F64" w:rsidRDefault="001B6F6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D35FA" w14:textId="77777777" w:rsidR="001B6F64" w:rsidRDefault="001B6F64">
      <w:pPr>
        <w:pStyle w:val="Amendement"/>
      </w:pPr>
      <w:r>
        <w:rPr>
          <w:b w:val="0"/>
        </w:rPr>
        <w:separator/>
      </w:r>
    </w:p>
  </w:footnote>
  <w:footnote w:type="continuationSeparator" w:id="0">
    <w:p w14:paraId="3F8D2D57" w14:textId="77777777" w:rsidR="001B6F64" w:rsidRDefault="001B6F64">
      <w:r>
        <w:continuationSeparator/>
      </w:r>
    </w:p>
  </w:footnote>
  <w:footnote w:id="1">
    <w:p w14:paraId="7D07EE61" w14:textId="642CCAC1" w:rsidR="005D1102" w:rsidRPr="00BD6433" w:rsidRDefault="005D1102" w:rsidP="005D1102">
      <w:pPr>
        <w:rPr>
          <w:sz w:val="20"/>
        </w:rPr>
      </w:pPr>
      <w:r w:rsidRPr="00BD6433">
        <w:rPr>
          <w:sz w:val="20"/>
          <w:vertAlign w:val="superscript"/>
        </w:rPr>
        <w:footnoteRef/>
      </w:r>
      <w:r w:rsidRPr="00BD6433">
        <w:rPr>
          <w:sz w:val="20"/>
        </w:rPr>
        <w:t>https://www.dnb.nl/algemeen-nieuws/nieuws-2025/nederlanders-staan-achter-contant-geld-ongeacht-of-ze-het-gebruiken/?</w:t>
      </w:r>
      <w:r w:rsidR="00BD6433">
        <w:rPr>
          <w:sz w:val="20"/>
        </w:rPr>
        <w:t>.</w:t>
      </w:r>
    </w:p>
  </w:footnote>
  <w:footnote w:id="2">
    <w:p w14:paraId="34510D27" w14:textId="2E4690C6" w:rsidR="005D1102" w:rsidRDefault="005D1102" w:rsidP="005D1102">
      <w:pPr>
        <w:rPr>
          <w:sz w:val="20"/>
        </w:rPr>
      </w:pPr>
      <w:r w:rsidRPr="00BD6433">
        <w:rPr>
          <w:sz w:val="20"/>
          <w:vertAlign w:val="superscript"/>
        </w:rPr>
        <w:footnoteRef/>
      </w:r>
      <w:r w:rsidRPr="00BD6433">
        <w:rPr>
          <w:sz w:val="20"/>
        </w:rPr>
        <w:t>https://www.oecd.org/en/publications/safeguarding-consumers-access-to-cash-in-the-digital-economy_189970b4-en.html</w:t>
      </w:r>
      <w:r w:rsidR="00BD6433">
        <w:rPr>
          <w:sz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F64"/>
    <w:rsid w:val="00052244"/>
    <w:rsid w:val="0007471A"/>
    <w:rsid w:val="000D17BF"/>
    <w:rsid w:val="00157CAF"/>
    <w:rsid w:val="001656EE"/>
    <w:rsid w:val="0016653D"/>
    <w:rsid w:val="00183F7E"/>
    <w:rsid w:val="001B6F64"/>
    <w:rsid w:val="001D56AF"/>
    <w:rsid w:val="001E0E21"/>
    <w:rsid w:val="00212E0A"/>
    <w:rsid w:val="002153B0"/>
    <w:rsid w:val="0021777F"/>
    <w:rsid w:val="00241DD0"/>
    <w:rsid w:val="002A0713"/>
    <w:rsid w:val="002C1C27"/>
    <w:rsid w:val="003C21AC"/>
    <w:rsid w:val="003C5218"/>
    <w:rsid w:val="003C7876"/>
    <w:rsid w:val="003E2308"/>
    <w:rsid w:val="003E2F98"/>
    <w:rsid w:val="00413B00"/>
    <w:rsid w:val="0042574B"/>
    <w:rsid w:val="004330ED"/>
    <w:rsid w:val="00481C91"/>
    <w:rsid w:val="004911E3"/>
    <w:rsid w:val="00497D57"/>
    <w:rsid w:val="004A1E29"/>
    <w:rsid w:val="004A7DD4"/>
    <w:rsid w:val="004B50D8"/>
    <w:rsid w:val="004B5B90"/>
    <w:rsid w:val="00501109"/>
    <w:rsid w:val="00533C0B"/>
    <w:rsid w:val="005703C9"/>
    <w:rsid w:val="00597703"/>
    <w:rsid w:val="005A6097"/>
    <w:rsid w:val="005B1DCC"/>
    <w:rsid w:val="005B7323"/>
    <w:rsid w:val="005C25B9"/>
    <w:rsid w:val="005D1102"/>
    <w:rsid w:val="006267E6"/>
    <w:rsid w:val="006558D2"/>
    <w:rsid w:val="00672D25"/>
    <w:rsid w:val="006738BC"/>
    <w:rsid w:val="006D3E69"/>
    <w:rsid w:val="006E0971"/>
    <w:rsid w:val="007709F6"/>
    <w:rsid w:val="00775BE4"/>
    <w:rsid w:val="00783215"/>
    <w:rsid w:val="007965FC"/>
    <w:rsid w:val="007D2608"/>
    <w:rsid w:val="008164E5"/>
    <w:rsid w:val="00830081"/>
    <w:rsid w:val="008467D7"/>
    <w:rsid w:val="00852541"/>
    <w:rsid w:val="00865D47"/>
    <w:rsid w:val="0088452C"/>
    <w:rsid w:val="008D7DCB"/>
    <w:rsid w:val="009055DB"/>
    <w:rsid w:val="00905ECB"/>
    <w:rsid w:val="0096165D"/>
    <w:rsid w:val="00993E91"/>
    <w:rsid w:val="009A409F"/>
    <w:rsid w:val="009B5845"/>
    <w:rsid w:val="009C0C1F"/>
    <w:rsid w:val="009D2A1B"/>
    <w:rsid w:val="00A10505"/>
    <w:rsid w:val="00A1288B"/>
    <w:rsid w:val="00A53203"/>
    <w:rsid w:val="00A772EB"/>
    <w:rsid w:val="00B01BA6"/>
    <w:rsid w:val="00B4708A"/>
    <w:rsid w:val="00B926AE"/>
    <w:rsid w:val="00BD6433"/>
    <w:rsid w:val="00BF623B"/>
    <w:rsid w:val="00C035D4"/>
    <w:rsid w:val="00C679BF"/>
    <w:rsid w:val="00C81BBD"/>
    <w:rsid w:val="00C92CCC"/>
    <w:rsid w:val="00CD3132"/>
    <w:rsid w:val="00CE27CD"/>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84D20A"/>
  <w15:docId w15:val="{3F1D6BDC-CFE5-4995-8644-9E334D91E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775BE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335</ap:Words>
  <ap:Characters>2073</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2404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2026-01-15T12:11:00.0000000Z</dcterms:created>
  <dcterms:modified xsi:type="dcterms:W3CDTF">2026-01-15T12:12:00.0000000Z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