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80D" w:rsidR="00327432" w:rsidP="0040680D" w:rsidRDefault="006F4C31" w14:paraId="680138C7" w14:textId="77777777">
      <w:pPr>
        <w:spacing w:line="276" w:lineRule="auto"/>
        <w:ind w:left="2124" w:hanging="2124"/>
        <w:rPr>
          <w:rFonts w:ascii="Times New Roman" w:hAnsi="Times New Roman" w:cs="Times New Roman"/>
          <w:b/>
          <w:color w:val="000000" w:themeColor="text1"/>
        </w:rPr>
      </w:pPr>
      <w:r w:rsidRPr="0040680D">
        <w:rPr>
          <w:rFonts w:ascii="Times New Roman" w:hAnsi="Times New Roman" w:cs="Times New Roman"/>
          <w:b/>
          <w:color w:val="000000" w:themeColor="text1"/>
        </w:rPr>
        <w:t>2</w:t>
      </w:r>
      <w:r w:rsidRPr="0040680D" w:rsidR="00082B58">
        <w:rPr>
          <w:rFonts w:ascii="Times New Roman" w:hAnsi="Times New Roman" w:cs="Times New Roman"/>
          <w:b/>
          <w:color w:val="000000" w:themeColor="text1"/>
        </w:rPr>
        <w:t>2112</w:t>
      </w:r>
      <w:r w:rsidRPr="0040680D" w:rsidR="00C27A55">
        <w:rPr>
          <w:rFonts w:ascii="Times New Roman" w:hAnsi="Times New Roman" w:cs="Times New Roman"/>
          <w:b/>
          <w:color w:val="000000" w:themeColor="text1"/>
        </w:rPr>
        <w:t xml:space="preserve">               </w:t>
      </w:r>
      <w:r w:rsidRPr="0040680D" w:rsidR="00082B58">
        <w:rPr>
          <w:rFonts w:ascii="Times New Roman" w:hAnsi="Times New Roman" w:cs="Times New Roman"/>
          <w:b/>
          <w:color w:val="000000" w:themeColor="text1"/>
        </w:rPr>
        <w:t>Nieuwe Commissievoorstellen en initiatieven van de lidstaten van de Europes</w:t>
      </w:r>
      <w:r w:rsidRPr="0040680D" w:rsidR="00C27A55">
        <w:rPr>
          <w:rFonts w:ascii="Times New Roman" w:hAnsi="Times New Roman" w:cs="Times New Roman"/>
          <w:b/>
          <w:color w:val="000000" w:themeColor="text1"/>
        </w:rPr>
        <w:t>e</w:t>
      </w:r>
    </w:p>
    <w:p w:rsidRPr="0040680D" w:rsidR="00854BFA" w:rsidP="0040680D" w:rsidRDefault="00327432" w14:paraId="73A7CD14" w14:textId="4A202A8C">
      <w:pPr>
        <w:spacing w:line="276" w:lineRule="auto"/>
        <w:rPr>
          <w:rFonts w:ascii="Times New Roman" w:hAnsi="Times New Roman" w:cs="Times New Roman"/>
          <w:b/>
          <w:color w:val="000000" w:themeColor="text1"/>
        </w:rPr>
      </w:pPr>
      <w:r w:rsidRPr="0040680D">
        <w:rPr>
          <w:rFonts w:ascii="Times New Roman" w:hAnsi="Times New Roman" w:cs="Times New Roman"/>
          <w:b/>
          <w:color w:val="000000" w:themeColor="text1"/>
        </w:rPr>
        <w:t xml:space="preserve">                         </w:t>
      </w:r>
      <w:r w:rsidRPr="0040680D" w:rsidR="00082B58">
        <w:rPr>
          <w:rFonts w:ascii="Times New Roman" w:hAnsi="Times New Roman" w:cs="Times New Roman"/>
          <w:b/>
          <w:color w:val="000000" w:themeColor="text1"/>
        </w:rPr>
        <w:t>Unie</w:t>
      </w:r>
      <w:r w:rsidRPr="0040680D">
        <w:rPr>
          <w:rFonts w:ascii="Times New Roman" w:hAnsi="Times New Roman" w:cs="Times New Roman"/>
          <w:b/>
          <w:color w:val="000000" w:themeColor="text1"/>
        </w:rPr>
        <w:br/>
      </w:r>
    </w:p>
    <w:p w:rsidRPr="0040680D" w:rsidR="00DE2EB9" w:rsidP="0040680D" w:rsidRDefault="00DE2EB9" w14:paraId="464519B1" w14:textId="7E6CB800">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Nr.</w:t>
      </w:r>
      <w:r w:rsidRPr="0040680D" w:rsidR="007F48CC">
        <w:rPr>
          <w:rFonts w:ascii="Times New Roman" w:hAnsi="Times New Roman" w:eastAsia="Times New Roman" w:cs="Times New Roman"/>
          <w:b/>
          <w:bCs/>
          <w:color w:val="000000" w:themeColor="text1"/>
        </w:rPr>
        <w:t xml:space="preserve"> </w:t>
      </w:r>
      <w:r w:rsidRPr="0040680D">
        <w:rPr>
          <w:rFonts w:ascii="Times New Roman" w:hAnsi="Times New Roman" w:eastAsia="Times New Roman" w:cs="Times New Roman"/>
          <w:b/>
          <w:bCs/>
          <w:color w:val="000000" w:themeColor="text1"/>
        </w:rPr>
        <w:tab/>
      </w:r>
      <w:r w:rsidRPr="0040680D">
        <w:rPr>
          <w:rFonts w:ascii="Times New Roman" w:hAnsi="Times New Roman" w:eastAsia="Times New Roman" w:cs="Times New Roman"/>
          <w:b/>
          <w:bCs/>
          <w:color w:val="000000" w:themeColor="text1"/>
        </w:rPr>
        <w:tab/>
      </w:r>
      <w:r w:rsidR="009B5F9D">
        <w:rPr>
          <w:rFonts w:ascii="Times New Roman" w:hAnsi="Times New Roman" w:eastAsia="Times New Roman" w:cs="Times New Roman"/>
          <w:b/>
          <w:bCs/>
          <w:color w:val="000000" w:themeColor="text1"/>
        </w:rPr>
        <w:t>Inbreng v</w:t>
      </w:r>
      <w:r w:rsidRPr="0040680D">
        <w:rPr>
          <w:rFonts w:ascii="Times New Roman" w:hAnsi="Times New Roman" w:eastAsia="Times New Roman" w:cs="Times New Roman"/>
          <w:b/>
          <w:bCs/>
          <w:color w:val="000000" w:themeColor="text1"/>
        </w:rPr>
        <w:t>erslag van een schriftelijk overleg</w:t>
      </w:r>
    </w:p>
    <w:p w:rsidRPr="0040680D" w:rsidR="0093748F" w:rsidP="0040680D" w:rsidRDefault="0093748F" w14:paraId="0F2B2723" w14:textId="77777777">
      <w:pPr>
        <w:spacing w:line="276" w:lineRule="auto"/>
        <w:rPr>
          <w:rFonts w:ascii="Times New Roman" w:hAnsi="Times New Roman" w:cs="Times New Roman"/>
          <w:color w:val="000000" w:themeColor="text1"/>
        </w:rPr>
      </w:pPr>
    </w:p>
    <w:p w:rsidR="00825D89" w:rsidP="0040680D" w:rsidRDefault="00DE2EB9" w14:paraId="582451BD" w14:textId="228E8B06">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Binnen de vaste commissie voor Digitale Zaken hebben enkele fracties de behoefte om enkele vragen en opmer</w:t>
      </w:r>
      <w:r w:rsidRPr="00842DC0">
        <w:rPr>
          <w:rFonts w:ascii="Times New Roman" w:hAnsi="Times New Roman" w:eastAsia="Times New Roman" w:cs="Times New Roman"/>
          <w:color w:val="000000" w:themeColor="text1"/>
        </w:rPr>
        <w:t xml:space="preserve">kingen voor te leggen </w:t>
      </w:r>
      <w:r w:rsidRPr="00842DC0" w:rsidR="00693EAC">
        <w:rPr>
          <w:rFonts w:ascii="Times New Roman" w:hAnsi="Times New Roman" w:eastAsia="Times New Roman" w:cs="Times New Roman"/>
          <w:color w:val="000000" w:themeColor="text1"/>
        </w:rPr>
        <w:t xml:space="preserve">aan </w:t>
      </w:r>
      <w:r w:rsidRPr="00842DC0" w:rsidR="007F48CC">
        <w:rPr>
          <w:rFonts w:ascii="Times New Roman" w:hAnsi="Times New Roman" w:eastAsia="Times New Roman" w:cs="Times New Roman"/>
          <w:color w:val="000000" w:themeColor="text1"/>
        </w:rPr>
        <w:t>de</w:t>
      </w:r>
      <w:bookmarkStart w:name="_Hlk188521503" w:id="0"/>
      <w:r w:rsidRPr="00842DC0" w:rsidR="002614F1">
        <w:rPr>
          <w:rFonts w:ascii="Times New Roman" w:hAnsi="Times New Roman" w:eastAsia="Times New Roman" w:cs="Times New Roman"/>
          <w:color w:val="000000" w:themeColor="text1"/>
        </w:rPr>
        <w:t xml:space="preserve"> </w:t>
      </w:r>
      <w:r w:rsidR="00B359BC">
        <w:rPr>
          <w:rFonts w:ascii="Times New Roman" w:hAnsi="Times New Roman" w:eastAsia="Times New Roman" w:cs="Times New Roman"/>
          <w:color w:val="000000" w:themeColor="text1"/>
        </w:rPr>
        <w:t xml:space="preserve">minister van Economische Zaken </w:t>
      </w:r>
      <w:r w:rsidR="00B46D43">
        <w:rPr>
          <w:rFonts w:ascii="Times New Roman" w:hAnsi="Times New Roman" w:eastAsia="Times New Roman" w:cs="Times New Roman"/>
          <w:color w:val="000000" w:themeColor="text1"/>
        </w:rPr>
        <w:t>inzake</w:t>
      </w:r>
      <w:r w:rsidR="00B359BC">
        <w:rPr>
          <w:rFonts w:ascii="Times New Roman" w:hAnsi="Times New Roman" w:eastAsia="Times New Roman" w:cs="Times New Roman"/>
          <w:color w:val="000000" w:themeColor="text1"/>
        </w:rPr>
        <w:t xml:space="preserve"> de brief d.d. 14 november 2025 ‘Fiche: Mededeling </w:t>
      </w:r>
      <w:proofErr w:type="spellStart"/>
      <w:r w:rsidR="00B359BC">
        <w:rPr>
          <w:rFonts w:ascii="Times New Roman" w:hAnsi="Times New Roman" w:eastAsia="Times New Roman" w:cs="Times New Roman"/>
          <w:color w:val="000000" w:themeColor="text1"/>
        </w:rPr>
        <w:t>Apply</w:t>
      </w:r>
      <w:proofErr w:type="spellEnd"/>
      <w:r w:rsidR="00B359BC">
        <w:rPr>
          <w:rFonts w:ascii="Times New Roman" w:hAnsi="Times New Roman" w:eastAsia="Times New Roman" w:cs="Times New Roman"/>
          <w:color w:val="000000" w:themeColor="text1"/>
        </w:rPr>
        <w:t xml:space="preserve"> AI-strategie’ (Kamerstuk 22112-4206). </w:t>
      </w:r>
      <w:r w:rsidR="00825D89">
        <w:rPr>
          <w:rFonts w:ascii="Times New Roman" w:hAnsi="Times New Roman" w:eastAsia="Times New Roman" w:cs="Times New Roman"/>
          <w:color w:val="000000" w:themeColor="text1"/>
        </w:rPr>
        <w:t xml:space="preserve"> </w:t>
      </w:r>
    </w:p>
    <w:bookmarkEnd w:id="0"/>
    <w:p w:rsidRPr="0040680D" w:rsidR="009F63AF" w:rsidP="0040680D" w:rsidRDefault="009F63AF" w14:paraId="2992D1CE" w14:textId="77777777">
      <w:pPr>
        <w:spacing w:line="276" w:lineRule="auto"/>
        <w:ind w:left="1416"/>
        <w:rPr>
          <w:rFonts w:ascii="Times New Roman" w:hAnsi="Times New Roman" w:eastAsia="Times New Roman" w:cs="Times New Roman"/>
          <w:color w:val="000000" w:themeColor="text1"/>
        </w:rPr>
      </w:pPr>
    </w:p>
    <w:p w:rsidRPr="0040680D" w:rsidR="00DE2EB9" w:rsidP="0040680D" w:rsidRDefault="00DE2EB9" w14:paraId="27F3D0A4" w14:textId="2A3F428B">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Bij brief van ……</w:t>
      </w:r>
      <w:r w:rsidRPr="0040680D" w:rsidR="0093748F">
        <w:rPr>
          <w:rFonts w:ascii="Times New Roman" w:hAnsi="Times New Roman" w:eastAsia="Times New Roman" w:cs="Times New Roman"/>
          <w:color w:val="000000" w:themeColor="text1"/>
        </w:rPr>
        <w:t xml:space="preserve"> </w:t>
      </w:r>
      <w:r w:rsidRPr="0040680D">
        <w:rPr>
          <w:rFonts w:ascii="Times New Roman" w:hAnsi="Times New Roman" w:eastAsia="Times New Roman" w:cs="Times New Roman"/>
          <w:color w:val="000000" w:themeColor="text1"/>
        </w:rPr>
        <w:t>zijn deze vragen en opmerkingen beantwoord. Vragen en antwoorden zijn hierna afgedrukt.</w:t>
      </w:r>
    </w:p>
    <w:p w:rsidRPr="0040680D" w:rsidR="00DE2EB9" w:rsidP="0040680D" w:rsidRDefault="00DE2EB9" w14:paraId="4F97DA20" w14:textId="77777777">
      <w:pPr>
        <w:pStyle w:val="Geenafstand"/>
        <w:spacing w:line="276" w:lineRule="auto"/>
        <w:rPr>
          <w:rFonts w:cs="Times New Roman"/>
          <w:color w:val="000000" w:themeColor="text1"/>
        </w:rPr>
      </w:pPr>
      <w:r w:rsidRPr="0040680D">
        <w:rPr>
          <w:rFonts w:cs="Times New Roman"/>
          <w:color w:val="000000" w:themeColor="text1"/>
        </w:rPr>
        <w:t xml:space="preserve"> </w:t>
      </w:r>
    </w:p>
    <w:p w:rsidRPr="0040680D" w:rsidR="00DE2EB9" w:rsidP="0040680D" w:rsidRDefault="002E0034" w14:paraId="0F97E075" w14:textId="6E002BA0">
      <w:pPr>
        <w:pStyle w:val="Geenafstand"/>
        <w:spacing w:line="276" w:lineRule="auto"/>
        <w:ind w:left="708" w:firstLine="708"/>
        <w:rPr>
          <w:rFonts w:cs="Times New Roman"/>
          <w:color w:val="000000" w:themeColor="text1"/>
        </w:rPr>
      </w:pPr>
      <w:r>
        <w:rPr>
          <w:rFonts w:cs="Times New Roman"/>
          <w:color w:val="000000" w:themeColor="text1"/>
        </w:rPr>
        <w:t>Fungerend voorzitter</w:t>
      </w:r>
      <w:r w:rsidRPr="0040680D" w:rsidR="00DE2EB9">
        <w:rPr>
          <w:rFonts w:cs="Times New Roman"/>
          <w:color w:val="000000" w:themeColor="text1"/>
        </w:rPr>
        <w:t xml:space="preserve"> van de commissie,</w:t>
      </w:r>
    </w:p>
    <w:p w:rsidRPr="0040680D" w:rsidR="00F543FD" w:rsidP="0040680D" w:rsidRDefault="002E0034" w14:paraId="2D981996" w14:textId="2B67FC94">
      <w:pPr>
        <w:pStyle w:val="Geenafstand"/>
        <w:spacing w:line="276" w:lineRule="auto"/>
        <w:ind w:left="708" w:firstLine="708"/>
        <w:rPr>
          <w:rFonts w:cs="Times New Roman"/>
          <w:color w:val="000000" w:themeColor="text1"/>
        </w:rPr>
      </w:pPr>
      <w:proofErr w:type="spellStart"/>
      <w:r>
        <w:rPr>
          <w:rFonts w:cs="Times New Roman"/>
          <w:color w:val="000000" w:themeColor="text1"/>
        </w:rPr>
        <w:t>Kathmann</w:t>
      </w:r>
      <w:proofErr w:type="spellEnd"/>
    </w:p>
    <w:p w:rsidRPr="0040680D" w:rsidR="0043189E" w:rsidP="0040680D" w:rsidRDefault="0043189E" w14:paraId="671F8CB9" w14:textId="77777777">
      <w:pPr>
        <w:pStyle w:val="Geenafstand"/>
        <w:spacing w:line="276" w:lineRule="auto"/>
        <w:ind w:left="708" w:firstLine="708"/>
        <w:rPr>
          <w:rFonts w:cs="Times New Roman"/>
          <w:color w:val="000000" w:themeColor="text1"/>
        </w:rPr>
      </w:pPr>
    </w:p>
    <w:p w:rsidRPr="0040680D" w:rsidR="00DE2EB9" w:rsidP="0040680D" w:rsidRDefault="00DE2EB9" w14:paraId="7B540141" w14:textId="56B9B66B">
      <w:pPr>
        <w:pStyle w:val="Geenafstand"/>
        <w:spacing w:line="276" w:lineRule="auto"/>
        <w:ind w:left="708" w:firstLine="708"/>
        <w:rPr>
          <w:rFonts w:cs="Times New Roman"/>
          <w:color w:val="000000" w:themeColor="text1"/>
        </w:rPr>
      </w:pPr>
      <w:r w:rsidRPr="0040680D">
        <w:rPr>
          <w:rFonts w:eastAsia="Times New Roman" w:cs="Times New Roman"/>
          <w:color w:val="000000" w:themeColor="text1"/>
        </w:rPr>
        <w:t>Adjunct-griffier van de commissie,</w:t>
      </w:r>
    </w:p>
    <w:p w:rsidRPr="0040680D" w:rsidR="00DE2EB9" w:rsidP="0040680D" w:rsidRDefault="001C0A80" w14:paraId="60C10C21" w14:textId="739AA923">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color w:val="000000" w:themeColor="text1"/>
        </w:rPr>
        <w:t>Muller</w:t>
      </w:r>
    </w:p>
    <w:p w:rsidRPr="0040680D" w:rsidR="00DE2EB9" w:rsidP="0040680D" w:rsidRDefault="00DE2EB9" w14:paraId="68FB2F05" w14:textId="77777777">
      <w:pPr>
        <w:pStyle w:val="Geenafstand"/>
        <w:spacing w:line="276" w:lineRule="auto"/>
        <w:rPr>
          <w:rFonts w:cs="Times New Roman"/>
          <w:color w:val="000000" w:themeColor="text1"/>
        </w:rPr>
      </w:pPr>
    </w:p>
    <w:p w:rsidRPr="0040680D" w:rsidR="00DE2EB9" w:rsidP="0040680D" w:rsidRDefault="00DE2EB9" w14:paraId="0747B547" w14:textId="0BD99292">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Inhoudsopgave</w:t>
      </w:r>
      <w:r w:rsidRPr="0040680D" w:rsidR="005107D6">
        <w:rPr>
          <w:rFonts w:ascii="Times New Roman" w:hAnsi="Times New Roman" w:eastAsia="Times New Roman" w:cs="Times New Roman"/>
          <w:b/>
          <w:bCs/>
          <w:color w:val="000000" w:themeColor="text1"/>
        </w:rPr>
        <w:br/>
      </w:r>
    </w:p>
    <w:p w:rsidRPr="0040680D" w:rsidR="00DE2EB9" w:rsidP="0040680D"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          Vragen en opmerkingen vanuit de fracties</w:t>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p>
    <w:p w:rsidR="00684F71" w:rsidP="00684F71" w:rsidRDefault="00290341" w14:paraId="5FBA9830" w14:textId="4C25B4F5">
      <w:pPr>
        <w:spacing w:line="276" w:lineRule="auto"/>
        <w:ind w:left="1416"/>
        <w:rPr>
          <w:rFonts w:ascii="Times New Roman" w:hAnsi="Times New Roman" w:cs="Times New Roman"/>
          <w:color w:val="000000" w:themeColor="text1"/>
        </w:rPr>
      </w:pPr>
      <w:r w:rsidRPr="0040680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 xml:space="preserve">de </w:t>
      </w:r>
      <w:r w:rsidR="00684F71">
        <w:rPr>
          <w:rFonts w:ascii="Times New Roman" w:hAnsi="Times New Roman" w:cs="Times New Roman"/>
          <w:color w:val="000000" w:themeColor="text1"/>
        </w:rPr>
        <w:t>D66-fractie</w:t>
      </w:r>
      <w:r w:rsidR="00684F71">
        <w:rPr>
          <w:rFonts w:ascii="Times New Roman" w:hAnsi="Times New Roman" w:cs="Times New Roman"/>
          <w:color w:val="000000" w:themeColor="text1"/>
        </w:rPr>
        <w:br/>
        <w:t>Vragen en opmerkingen van de leden van de GL-PvdA-fractie</w:t>
      </w:r>
      <w:r w:rsidR="00684F71">
        <w:rPr>
          <w:rFonts w:ascii="Times New Roman" w:hAnsi="Times New Roman" w:cs="Times New Roman"/>
          <w:color w:val="000000" w:themeColor="text1"/>
        </w:rPr>
        <w:br/>
        <w:t>Vragen en opmerkingen van de leden van de CDA-fractie</w:t>
      </w:r>
      <w:r w:rsidR="00684F71">
        <w:rPr>
          <w:rFonts w:ascii="Times New Roman" w:hAnsi="Times New Roman" w:cs="Times New Roman"/>
          <w:color w:val="000000" w:themeColor="text1"/>
        </w:rPr>
        <w:br/>
        <w:t>Vragen en opmerkingen van de leden van de BBB-fractie</w:t>
      </w:r>
    </w:p>
    <w:p w:rsidR="00684F71" w:rsidP="00684F71" w:rsidRDefault="00684F71" w14:paraId="71186A6F" w14:textId="146D49B9">
      <w:pPr>
        <w:spacing w:line="276" w:lineRule="auto"/>
        <w:ind w:left="1416"/>
        <w:rPr>
          <w:rFonts w:ascii="Times New Roman" w:hAnsi="Times New Roman" w:cs="Times New Roman"/>
          <w:color w:val="000000" w:themeColor="text1"/>
        </w:rPr>
      </w:pPr>
    </w:p>
    <w:p w:rsidR="00825D89" w:rsidP="00684F71" w:rsidRDefault="00825D89" w14:paraId="2FFD19C3" w14:textId="4112EAE7">
      <w:pPr>
        <w:spacing w:line="276" w:lineRule="auto"/>
        <w:rPr>
          <w:rFonts w:ascii="Times New Roman" w:hAnsi="Times New Roman" w:cs="Times New Roman"/>
          <w:color w:val="000000" w:themeColor="text1"/>
        </w:rPr>
      </w:pPr>
    </w:p>
    <w:p w:rsidR="00825D89" w:rsidP="00767060" w:rsidRDefault="00825D89" w14:paraId="61B9CD12" w14:textId="77777777">
      <w:pPr>
        <w:spacing w:line="276" w:lineRule="auto"/>
        <w:ind w:left="1416"/>
        <w:rPr>
          <w:rFonts w:ascii="Times New Roman" w:hAnsi="Times New Roman" w:cs="Times New Roman"/>
          <w:color w:val="000000" w:themeColor="text1"/>
        </w:rPr>
      </w:pPr>
    </w:p>
    <w:p w:rsidRPr="0040680D" w:rsidR="00DE2EB9" w:rsidP="00767060" w:rsidRDefault="000723D7" w14:paraId="74302717" w14:textId="0D2CC5B1">
      <w:pPr>
        <w:spacing w:line="276" w:lineRule="auto"/>
        <w:ind w:left="1416"/>
        <w:rPr>
          <w:rFonts w:ascii="Times New Roman" w:hAnsi="Times New Roman" w:cs="Times New Roman"/>
          <w:color w:val="000000" w:themeColor="text1"/>
        </w:rPr>
      </w:pPr>
      <w:r w:rsidRPr="0040680D">
        <w:rPr>
          <w:rFonts w:ascii="Times New Roman" w:hAnsi="Times New Roman" w:cs="Times New Roman"/>
          <w:color w:val="000000" w:themeColor="text1"/>
        </w:rPr>
        <w:br/>
      </w:r>
      <w:r w:rsidRPr="0040680D" w:rsidR="00D633BC">
        <w:rPr>
          <w:rFonts w:ascii="Times New Roman" w:hAnsi="Times New Roman" w:cs="Times New Roman"/>
          <w:color w:val="000000" w:themeColor="text1"/>
        </w:rPr>
        <w:br/>
      </w:r>
      <w:r w:rsidRPr="0040680D" w:rsidR="00797C3B">
        <w:rPr>
          <w:rFonts w:ascii="Times New Roman" w:hAnsi="Times New Roman" w:cs="Times New Roman"/>
          <w:color w:val="000000" w:themeColor="text1"/>
        </w:rPr>
        <w:br/>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p>
    <w:p w:rsidRPr="0040680D" w:rsidR="00854BFA" w:rsidP="0040680D" w:rsidRDefault="00246A1C" w14:paraId="423E9092" w14:textId="3D834D35">
      <w:pPr>
        <w:spacing w:after="0"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II         Antwoord</w:t>
      </w:r>
      <w:r w:rsidRPr="0040680D" w:rsidR="00750C21">
        <w:rPr>
          <w:rFonts w:ascii="Times New Roman" w:hAnsi="Times New Roman" w:eastAsia="Times New Roman" w:cs="Times New Roman"/>
          <w:b/>
          <w:bCs/>
          <w:color w:val="000000" w:themeColor="text1"/>
        </w:rPr>
        <w:t>/r</w:t>
      </w:r>
      <w:r w:rsidRPr="0040680D">
        <w:rPr>
          <w:rFonts w:ascii="Times New Roman" w:hAnsi="Times New Roman" w:eastAsia="Times New Roman" w:cs="Times New Roman"/>
          <w:b/>
          <w:bCs/>
          <w:color w:val="000000" w:themeColor="text1"/>
        </w:rPr>
        <w:t>eactie van de</w:t>
      </w:r>
      <w:r w:rsidRPr="0040680D" w:rsidR="0037140A">
        <w:rPr>
          <w:rFonts w:ascii="Times New Roman" w:hAnsi="Times New Roman" w:eastAsia="Times New Roman" w:cs="Times New Roman"/>
          <w:b/>
          <w:bCs/>
          <w:color w:val="000000" w:themeColor="text1"/>
        </w:rPr>
        <w:t xml:space="preserve"> </w:t>
      </w:r>
      <w:r w:rsidRPr="0040680D" w:rsidR="005475CF">
        <w:rPr>
          <w:rFonts w:ascii="Times New Roman" w:hAnsi="Times New Roman" w:eastAsia="Times New Roman" w:cs="Times New Roman"/>
          <w:b/>
          <w:bCs/>
          <w:color w:val="000000" w:themeColor="text1"/>
        </w:rPr>
        <w:t>bewindspersoon</w:t>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p>
    <w:p w:rsidR="00767060" w:rsidP="0040680D" w:rsidRDefault="00767060" w14:paraId="71C46A19" w14:textId="77777777">
      <w:pPr>
        <w:pStyle w:val="Geenafstand"/>
        <w:spacing w:line="276" w:lineRule="auto"/>
        <w:rPr>
          <w:rFonts w:cs="Times New Roman"/>
          <w:b/>
          <w:bCs/>
          <w:color w:val="000000" w:themeColor="text1"/>
        </w:rPr>
      </w:pPr>
    </w:p>
    <w:p w:rsidR="00684F71" w:rsidP="0040680D" w:rsidRDefault="00684F71" w14:paraId="2B12A022" w14:textId="77777777">
      <w:pPr>
        <w:pStyle w:val="Geenafstand"/>
        <w:spacing w:line="276" w:lineRule="auto"/>
        <w:rPr>
          <w:rFonts w:cs="Times New Roman"/>
          <w:b/>
          <w:bCs/>
          <w:color w:val="000000" w:themeColor="text1"/>
        </w:rPr>
      </w:pPr>
    </w:p>
    <w:p w:rsidR="00684F71" w:rsidP="0040680D" w:rsidRDefault="00684F71" w14:paraId="0B0E4172" w14:textId="77777777">
      <w:pPr>
        <w:pStyle w:val="Geenafstand"/>
        <w:spacing w:line="276" w:lineRule="auto"/>
        <w:rPr>
          <w:rFonts w:cs="Times New Roman"/>
          <w:b/>
          <w:bCs/>
          <w:color w:val="000000" w:themeColor="text1"/>
        </w:rPr>
      </w:pPr>
    </w:p>
    <w:p w:rsidR="002F32B8" w:rsidP="0040680D" w:rsidRDefault="002F32B8" w14:paraId="36486764" w14:textId="42CE0F6E">
      <w:pPr>
        <w:pStyle w:val="Geenafstand"/>
        <w:spacing w:line="276" w:lineRule="auto"/>
        <w:rPr>
          <w:rFonts w:cs="Times New Roman"/>
          <w:b/>
          <w:bCs/>
          <w:color w:val="000000" w:themeColor="text1"/>
        </w:rPr>
      </w:pPr>
    </w:p>
    <w:p w:rsidR="00BC324D" w:rsidP="0040680D" w:rsidRDefault="00BC324D" w14:paraId="0C014A2D" w14:textId="77777777">
      <w:pPr>
        <w:pStyle w:val="Geenafstand"/>
        <w:spacing w:line="276" w:lineRule="auto"/>
        <w:rPr>
          <w:rFonts w:cs="Times New Roman"/>
          <w:b/>
          <w:bCs/>
          <w:color w:val="000000" w:themeColor="text1"/>
        </w:rPr>
      </w:pPr>
    </w:p>
    <w:p w:rsidR="05B83DCB" w:rsidP="05B83DCB" w:rsidRDefault="05B83DCB" w14:paraId="2E642606" w14:textId="6FC68D91">
      <w:pPr>
        <w:pStyle w:val="Geenafstand"/>
        <w:spacing w:line="276" w:lineRule="auto"/>
        <w:rPr>
          <w:rFonts w:cs="Times New Roman"/>
          <w:b/>
          <w:bCs/>
          <w:color w:val="000000" w:themeColor="text1"/>
        </w:rPr>
      </w:pPr>
    </w:p>
    <w:p w:rsidRPr="00357F61" w:rsidR="00DC0A15" w:rsidP="00676DBD" w:rsidRDefault="00246A1C" w14:paraId="1EB2180F" w14:textId="1067C6B2">
      <w:pPr>
        <w:pStyle w:val="Geenafstand"/>
        <w:rPr>
          <w:rFonts w:cs="Times New Roman"/>
          <w:b/>
          <w:bCs/>
          <w:color w:val="000000" w:themeColor="text1"/>
        </w:rPr>
      </w:pPr>
      <w:r w:rsidRPr="00357F61">
        <w:rPr>
          <w:rFonts w:cs="Times New Roman"/>
          <w:b/>
          <w:bCs/>
          <w:color w:val="000000" w:themeColor="text1"/>
        </w:rPr>
        <w:lastRenderedPageBreak/>
        <w:t>I          Vragen en opmerkingen vanuit de fracties</w:t>
      </w:r>
    </w:p>
    <w:p w:rsidRPr="00357F61" w:rsidR="00242112" w:rsidP="00676DBD" w:rsidRDefault="009C493E" w14:paraId="799786AD" w14:textId="275E4C6C">
      <w:pPr>
        <w:pStyle w:val="Geenafstand"/>
        <w:rPr>
          <w:rFonts w:cs="Times New Roman"/>
          <w:color w:val="000000" w:themeColor="text1"/>
        </w:rPr>
      </w:pPr>
      <w:r w:rsidRPr="00357F61">
        <w:rPr>
          <w:rFonts w:cs="Times New Roman"/>
          <w:b/>
          <w:bCs/>
          <w:color w:val="000000" w:themeColor="text1"/>
        </w:rPr>
        <w:br/>
        <w:t>Vragen en opmerkingen van de leden van de D66-fractie</w:t>
      </w:r>
    </w:p>
    <w:p w:rsidRPr="00357F61" w:rsidR="00357F61" w:rsidP="00676DBD" w:rsidRDefault="00357F61" w14:paraId="6E030D78" w14:textId="77777777">
      <w:pPr>
        <w:pStyle w:val="Geenafstand"/>
        <w:rPr>
          <w:rFonts w:cs="Times New Roman"/>
          <w:color w:val="000000" w:themeColor="text1"/>
        </w:rPr>
      </w:pPr>
    </w:p>
    <w:p w:rsidRPr="00357F61" w:rsidR="00357F61" w:rsidP="00676DBD" w:rsidRDefault="0CA1C2AF" w14:paraId="3B467F49" w14:textId="663DBED6">
      <w:pPr>
        <w:spacing w:line="240" w:lineRule="auto"/>
        <w:rPr>
          <w:rFonts w:ascii="Times New Roman" w:hAnsi="Times New Roman" w:cs="Times New Roman"/>
        </w:rPr>
      </w:pPr>
      <w:r w:rsidRPr="4F7A198F">
        <w:rPr>
          <w:rFonts w:ascii="Times New Roman" w:hAnsi="Times New Roman" w:cs="Times New Roman"/>
        </w:rPr>
        <w:t xml:space="preserve">De leden van de D66-fractie hebben met interesse kennisgenomen van </w:t>
      </w:r>
      <w:r w:rsidRPr="4F7A198F" w:rsidR="43C48EE4">
        <w:rPr>
          <w:rFonts w:ascii="Times New Roman" w:hAnsi="Times New Roman" w:cs="Times New Roman"/>
        </w:rPr>
        <w:t xml:space="preserve">het </w:t>
      </w:r>
      <w:r w:rsidRPr="4F7A198F">
        <w:rPr>
          <w:rFonts w:ascii="Times New Roman" w:hAnsi="Times New Roman" w:cs="Times New Roman"/>
        </w:rPr>
        <w:t>BNC-fiche</w:t>
      </w:r>
      <w:r w:rsidRPr="4F7A198F" w:rsidR="43C48EE4">
        <w:rPr>
          <w:rFonts w:ascii="Times New Roman" w:hAnsi="Times New Roman" w:cs="Times New Roman"/>
        </w:rPr>
        <w:t xml:space="preserve"> inzake de</w:t>
      </w:r>
      <w:r w:rsidRPr="4F7A198F">
        <w:rPr>
          <w:rFonts w:ascii="Times New Roman" w:hAnsi="Times New Roman" w:cs="Times New Roman"/>
        </w:rPr>
        <w:t xml:space="preserve"> </w:t>
      </w:r>
      <w:proofErr w:type="spellStart"/>
      <w:r w:rsidRPr="4F7A198F">
        <w:rPr>
          <w:rFonts w:ascii="Times New Roman" w:hAnsi="Times New Roman" w:cs="Times New Roman"/>
        </w:rPr>
        <w:t>Apply</w:t>
      </w:r>
      <w:proofErr w:type="spellEnd"/>
      <w:r w:rsidRPr="4F7A198F">
        <w:rPr>
          <w:rFonts w:ascii="Times New Roman" w:hAnsi="Times New Roman" w:cs="Times New Roman"/>
        </w:rPr>
        <w:t xml:space="preserve"> AI Strategie. De</w:t>
      </w:r>
      <w:r w:rsidRPr="4F7A198F" w:rsidR="43C48EE4">
        <w:rPr>
          <w:rFonts w:ascii="Times New Roman" w:hAnsi="Times New Roman" w:cs="Times New Roman"/>
        </w:rPr>
        <w:t>ze leden</w:t>
      </w:r>
      <w:r w:rsidRPr="4F7A198F">
        <w:rPr>
          <w:rFonts w:ascii="Times New Roman" w:hAnsi="Times New Roman" w:cs="Times New Roman"/>
        </w:rPr>
        <w:t xml:space="preserve"> zijn verheugd te lezen dat er in de </w:t>
      </w:r>
      <w:proofErr w:type="spellStart"/>
      <w:r w:rsidRPr="4F7A198F">
        <w:rPr>
          <w:rFonts w:ascii="Times New Roman" w:hAnsi="Times New Roman" w:cs="Times New Roman"/>
        </w:rPr>
        <w:t>Apply</w:t>
      </w:r>
      <w:proofErr w:type="spellEnd"/>
      <w:r w:rsidRPr="4F7A198F">
        <w:rPr>
          <w:rFonts w:ascii="Times New Roman" w:hAnsi="Times New Roman" w:cs="Times New Roman"/>
        </w:rPr>
        <w:t xml:space="preserve"> AI-strategie wordt voorgesteld om de Europese Digitale Innovatie Hubs (</w:t>
      </w:r>
      <w:proofErr w:type="spellStart"/>
      <w:r w:rsidRPr="4F7A198F">
        <w:rPr>
          <w:rFonts w:ascii="Times New Roman" w:hAnsi="Times New Roman" w:cs="Times New Roman"/>
        </w:rPr>
        <w:t>EDIH’s</w:t>
      </w:r>
      <w:proofErr w:type="spellEnd"/>
      <w:r w:rsidRPr="4F7A198F">
        <w:rPr>
          <w:rFonts w:ascii="Times New Roman" w:hAnsi="Times New Roman" w:cs="Times New Roman"/>
        </w:rPr>
        <w:t xml:space="preserve">) een sterkere rol te geven in de praktische ondersteuning van mkb-bedrijven bij AI-adoptie. </w:t>
      </w:r>
      <w:r w:rsidRPr="4F7A198F" w:rsidR="42E45A02">
        <w:rPr>
          <w:rFonts w:ascii="Times New Roman" w:hAnsi="Times New Roman" w:cs="Times New Roman"/>
        </w:rPr>
        <w:t>Zij</w:t>
      </w:r>
      <w:r w:rsidRPr="4F7A198F">
        <w:rPr>
          <w:rFonts w:ascii="Times New Roman" w:hAnsi="Times New Roman" w:cs="Times New Roman"/>
        </w:rPr>
        <w:t xml:space="preserve"> delen de kanttekeningen van het kabinet bij de effectiviteit van de aanpak, </w:t>
      </w:r>
      <w:r w:rsidRPr="4F7A198F" w:rsidR="42E45A02">
        <w:rPr>
          <w:rFonts w:ascii="Times New Roman" w:hAnsi="Times New Roman" w:cs="Times New Roman"/>
        </w:rPr>
        <w:t>echter het</w:t>
      </w:r>
      <w:r w:rsidRPr="4F7A198F">
        <w:rPr>
          <w:rFonts w:ascii="Times New Roman" w:hAnsi="Times New Roman" w:cs="Times New Roman"/>
        </w:rPr>
        <w:t xml:space="preserve"> </w:t>
      </w:r>
      <w:r w:rsidRPr="4F7A198F" w:rsidR="1FFC0C05">
        <w:rPr>
          <w:rFonts w:ascii="Times New Roman" w:hAnsi="Times New Roman" w:cs="Times New Roman"/>
        </w:rPr>
        <w:t xml:space="preserve">blijft </w:t>
      </w:r>
      <w:r w:rsidRPr="4F7A198F">
        <w:rPr>
          <w:rFonts w:ascii="Times New Roman" w:hAnsi="Times New Roman" w:cs="Times New Roman"/>
        </w:rPr>
        <w:t xml:space="preserve">soms onduidelijk hoe het kabinet hierop wil sturen. De leden </w:t>
      </w:r>
      <w:r w:rsidRPr="4F7A198F" w:rsidR="42E45A02">
        <w:rPr>
          <w:rFonts w:ascii="Times New Roman" w:hAnsi="Times New Roman" w:cs="Times New Roman"/>
        </w:rPr>
        <w:t xml:space="preserve">van de D66-fractie </w:t>
      </w:r>
      <w:r w:rsidRPr="4F7A198F">
        <w:rPr>
          <w:rFonts w:ascii="Times New Roman" w:hAnsi="Times New Roman" w:cs="Times New Roman"/>
        </w:rPr>
        <w:t xml:space="preserve">willen graag weten hoe het kabinet de effectiviteit van de </w:t>
      </w:r>
      <w:proofErr w:type="spellStart"/>
      <w:r w:rsidRPr="4F7A198F">
        <w:rPr>
          <w:rFonts w:ascii="Times New Roman" w:hAnsi="Times New Roman" w:cs="Times New Roman"/>
        </w:rPr>
        <w:t>EDIH’s</w:t>
      </w:r>
      <w:proofErr w:type="spellEnd"/>
      <w:r w:rsidRPr="4F7A198F">
        <w:rPr>
          <w:rFonts w:ascii="Times New Roman" w:hAnsi="Times New Roman" w:cs="Times New Roman"/>
        </w:rPr>
        <w:t xml:space="preserve"> beoordeelt bij het daadwerkelijk versnellen van AI-adoptie door het mkb en welke concrete resultaten</w:t>
      </w:r>
      <w:r w:rsidRPr="4F7A198F" w:rsidR="42E45A02">
        <w:rPr>
          <w:rFonts w:ascii="Times New Roman" w:hAnsi="Times New Roman" w:cs="Times New Roman"/>
        </w:rPr>
        <w:t xml:space="preserve"> het kabinet verwacht op korte en middellange termijn.</w:t>
      </w:r>
      <w:r w:rsidRPr="4F7A198F">
        <w:rPr>
          <w:rFonts w:ascii="Times New Roman" w:hAnsi="Times New Roman" w:cs="Times New Roman"/>
        </w:rPr>
        <w:t xml:space="preserve"> </w:t>
      </w:r>
    </w:p>
    <w:p w:rsidRPr="00357F61" w:rsidR="00357F61" w:rsidP="00676DBD" w:rsidRDefault="00495A46" w14:paraId="1A8DEB6A" w14:textId="76B371BA">
      <w:pPr>
        <w:spacing w:line="240" w:lineRule="auto"/>
        <w:rPr>
          <w:rFonts w:ascii="Times New Roman" w:hAnsi="Times New Roman" w:cs="Times New Roman"/>
        </w:rPr>
      </w:pPr>
      <w:r>
        <w:rPr>
          <w:rFonts w:ascii="Times New Roman" w:hAnsi="Times New Roman" w:cs="Times New Roman"/>
        </w:rPr>
        <w:t>Deze leden</w:t>
      </w:r>
      <w:r w:rsidRPr="00357F61" w:rsidR="00357F61">
        <w:rPr>
          <w:rFonts w:ascii="Times New Roman" w:hAnsi="Times New Roman" w:cs="Times New Roman"/>
        </w:rPr>
        <w:t xml:space="preserve"> lezen dat er een oproep wordt gedaan aan bedrijven om hun AI-modellen te delen met het EDIH-netwerk. </w:t>
      </w:r>
      <w:r>
        <w:rPr>
          <w:rFonts w:ascii="Times New Roman" w:hAnsi="Times New Roman" w:cs="Times New Roman"/>
        </w:rPr>
        <w:t xml:space="preserve">Zij vragen </w:t>
      </w:r>
      <w:r w:rsidRPr="00357F61" w:rsidR="00357F61">
        <w:rPr>
          <w:rFonts w:ascii="Times New Roman" w:hAnsi="Times New Roman" w:cs="Times New Roman"/>
        </w:rPr>
        <w:t>hoe het kabinet de vrijwillige oproep aan bedrijven om AI-modellen te delen via het EDIH-netwerk wil versterken zodat deze tot daadwerkelijke schaalbare oplossingen leidt voor het mkb</w:t>
      </w:r>
      <w:r>
        <w:rPr>
          <w:rFonts w:ascii="Times New Roman" w:hAnsi="Times New Roman" w:cs="Times New Roman"/>
        </w:rPr>
        <w:t>,</w:t>
      </w:r>
      <w:r w:rsidRPr="00357F61" w:rsidR="00357F61">
        <w:rPr>
          <w:rFonts w:ascii="Times New Roman" w:hAnsi="Times New Roman" w:cs="Times New Roman"/>
        </w:rPr>
        <w:t xml:space="preserve"> </w:t>
      </w:r>
      <w:r>
        <w:rPr>
          <w:rFonts w:ascii="Times New Roman" w:hAnsi="Times New Roman" w:cs="Times New Roman"/>
        </w:rPr>
        <w:t>e</w:t>
      </w:r>
      <w:r w:rsidRPr="00357F61" w:rsidR="00357F61">
        <w:rPr>
          <w:rFonts w:ascii="Times New Roman" w:hAnsi="Times New Roman" w:cs="Times New Roman"/>
        </w:rPr>
        <w:t>n ook hoe de concurrentiepositie van bedrijven kan worden behouden</w:t>
      </w:r>
      <w:r>
        <w:rPr>
          <w:rFonts w:ascii="Times New Roman" w:hAnsi="Times New Roman" w:cs="Times New Roman"/>
        </w:rPr>
        <w:t xml:space="preserve">. </w:t>
      </w:r>
      <w:r w:rsidRPr="00357F61" w:rsidR="00357F61">
        <w:rPr>
          <w:rFonts w:ascii="Times New Roman" w:hAnsi="Times New Roman" w:cs="Times New Roman"/>
        </w:rPr>
        <w:t xml:space="preserve"> </w:t>
      </w:r>
    </w:p>
    <w:p w:rsidRPr="00357F61" w:rsidR="00357F61" w:rsidP="00676DBD" w:rsidRDefault="00357F61" w14:paraId="518CF775" w14:textId="6A3B3C79">
      <w:pPr>
        <w:spacing w:line="240" w:lineRule="auto"/>
        <w:rPr>
          <w:rFonts w:ascii="Times New Roman" w:hAnsi="Times New Roman" w:cs="Times New Roman"/>
        </w:rPr>
      </w:pPr>
      <w:r w:rsidRPr="00357F61">
        <w:rPr>
          <w:rFonts w:ascii="Times New Roman" w:hAnsi="Times New Roman" w:cs="Times New Roman"/>
        </w:rPr>
        <w:t xml:space="preserve">De leden van de D66-fractie zien dat de Europese Commissie aangeeft met de </w:t>
      </w:r>
      <w:proofErr w:type="spellStart"/>
      <w:r w:rsidRPr="00357F61">
        <w:rPr>
          <w:rFonts w:ascii="Times New Roman" w:hAnsi="Times New Roman" w:cs="Times New Roman"/>
        </w:rPr>
        <w:t>Apply</w:t>
      </w:r>
      <w:proofErr w:type="spellEnd"/>
      <w:r w:rsidRPr="00357F61">
        <w:rPr>
          <w:rFonts w:ascii="Times New Roman" w:hAnsi="Times New Roman" w:cs="Times New Roman"/>
        </w:rPr>
        <w:t xml:space="preserve"> AI-strategie tot 2027 circa €1 miljard uit de bestaande EU-programma’s (Digitaal Europa en Horizon Europa) in te </w:t>
      </w:r>
      <w:r w:rsidR="00495A46">
        <w:rPr>
          <w:rFonts w:ascii="Times New Roman" w:hAnsi="Times New Roman" w:cs="Times New Roman"/>
        </w:rPr>
        <w:t xml:space="preserve">willen </w:t>
      </w:r>
      <w:r w:rsidRPr="00357F61">
        <w:rPr>
          <w:rFonts w:ascii="Times New Roman" w:hAnsi="Times New Roman" w:cs="Times New Roman"/>
        </w:rPr>
        <w:t>zetten om AI-adoptie te versnellen. De</w:t>
      </w:r>
      <w:r w:rsidR="00495A46">
        <w:rPr>
          <w:rFonts w:ascii="Times New Roman" w:hAnsi="Times New Roman" w:cs="Times New Roman"/>
        </w:rPr>
        <w:t>ze</w:t>
      </w:r>
      <w:r w:rsidRPr="00357F61">
        <w:rPr>
          <w:rFonts w:ascii="Times New Roman" w:hAnsi="Times New Roman" w:cs="Times New Roman"/>
        </w:rPr>
        <w:t xml:space="preserve"> leden zien de positieve kant hiervan</w:t>
      </w:r>
      <w:r w:rsidR="00495A46">
        <w:rPr>
          <w:rFonts w:ascii="Times New Roman" w:hAnsi="Times New Roman" w:cs="Times New Roman"/>
        </w:rPr>
        <w:t xml:space="preserve">, maar net als </w:t>
      </w:r>
      <w:r w:rsidRPr="00357F61">
        <w:rPr>
          <w:rFonts w:ascii="Times New Roman" w:hAnsi="Times New Roman" w:cs="Times New Roman"/>
        </w:rPr>
        <w:t>Europese innovatie- en investeringsnetwerken</w:t>
      </w:r>
      <w:r w:rsidR="00495A46">
        <w:rPr>
          <w:rFonts w:ascii="Times New Roman" w:hAnsi="Times New Roman" w:cs="Times New Roman"/>
        </w:rPr>
        <w:t xml:space="preserve"> </w:t>
      </w:r>
      <w:r w:rsidRPr="00357F61">
        <w:rPr>
          <w:rFonts w:ascii="Times New Roman" w:hAnsi="Times New Roman" w:cs="Times New Roman"/>
        </w:rPr>
        <w:t xml:space="preserve">zoals het EU </w:t>
      </w:r>
      <w:proofErr w:type="spellStart"/>
      <w:r w:rsidRPr="00357F61">
        <w:rPr>
          <w:rFonts w:ascii="Times New Roman" w:hAnsi="Times New Roman" w:cs="Times New Roman"/>
        </w:rPr>
        <w:t>Innovation</w:t>
      </w:r>
      <w:proofErr w:type="spellEnd"/>
      <w:r w:rsidRPr="00357F61">
        <w:rPr>
          <w:rFonts w:ascii="Times New Roman" w:hAnsi="Times New Roman" w:cs="Times New Roman"/>
        </w:rPr>
        <w:t xml:space="preserve"> Radar en het European </w:t>
      </w:r>
      <w:proofErr w:type="spellStart"/>
      <w:r w:rsidRPr="00357F61">
        <w:rPr>
          <w:rFonts w:ascii="Times New Roman" w:hAnsi="Times New Roman" w:cs="Times New Roman"/>
        </w:rPr>
        <w:t>Innovation</w:t>
      </w:r>
      <w:proofErr w:type="spellEnd"/>
      <w:r w:rsidRPr="00357F61">
        <w:rPr>
          <w:rFonts w:ascii="Times New Roman" w:hAnsi="Times New Roman" w:cs="Times New Roman"/>
        </w:rPr>
        <w:t xml:space="preserve"> Council (EIC) signaleren </w:t>
      </w:r>
      <w:r w:rsidR="00495A46">
        <w:rPr>
          <w:rFonts w:ascii="Times New Roman" w:hAnsi="Times New Roman" w:cs="Times New Roman"/>
        </w:rPr>
        <w:t xml:space="preserve">zij </w:t>
      </w:r>
      <w:r w:rsidRPr="00357F61">
        <w:rPr>
          <w:rFonts w:ascii="Times New Roman" w:hAnsi="Times New Roman" w:cs="Times New Roman"/>
        </w:rPr>
        <w:t xml:space="preserve">dat de scope van de </w:t>
      </w:r>
      <w:proofErr w:type="spellStart"/>
      <w:r w:rsidRPr="00357F61">
        <w:rPr>
          <w:rFonts w:ascii="Times New Roman" w:hAnsi="Times New Roman" w:cs="Times New Roman"/>
        </w:rPr>
        <w:t>Apply</w:t>
      </w:r>
      <w:proofErr w:type="spellEnd"/>
      <w:r w:rsidRPr="00357F61">
        <w:rPr>
          <w:rFonts w:ascii="Times New Roman" w:hAnsi="Times New Roman" w:cs="Times New Roman"/>
        </w:rPr>
        <w:t xml:space="preserve"> AI-strategie zeer breed is in verhouding tot het beschikbare budget en v</w:t>
      </w:r>
      <w:r w:rsidR="00495A46">
        <w:rPr>
          <w:rFonts w:ascii="Times New Roman" w:hAnsi="Times New Roman" w:cs="Times New Roman"/>
        </w:rPr>
        <w:t>ragen zij</w:t>
      </w:r>
      <w:r w:rsidRPr="00357F61">
        <w:rPr>
          <w:rFonts w:ascii="Times New Roman" w:hAnsi="Times New Roman" w:cs="Times New Roman"/>
        </w:rPr>
        <w:t xml:space="preserve"> of dit budget voldoende is en welke prioritering hierin gemaakt gaat worden.</w:t>
      </w:r>
    </w:p>
    <w:p w:rsidRPr="00957088" w:rsidR="00242112" w:rsidP="00676DBD" w:rsidRDefault="00357F61" w14:paraId="0D78485F" w14:textId="354600F0">
      <w:pPr>
        <w:spacing w:line="240" w:lineRule="auto"/>
        <w:rPr>
          <w:rFonts w:ascii="Times New Roman" w:hAnsi="Times New Roman" w:cs="Times New Roman"/>
        </w:rPr>
      </w:pPr>
      <w:r w:rsidRPr="00357F61">
        <w:rPr>
          <w:rFonts w:ascii="Times New Roman" w:hAnsi="Times New Roman" w:cs="Times New Roman"/>
        </w:rPr>
        <w:t xml:space="preserve">De leden van de D66-fractie kunnen zich vinden in de inzet van de Commissie om aanvullende financiering te mobiliseren voor de ontwikkeling en opschaling van AI. </w:t>
      </w:r>
      <w:r w:rsidR="00495A46">
        <w:rPr>
          <w:rFonts w:ascii="Times New Roman" w:hAnsi="Times New Roman" w:cs="Times New Roman"/>
        </w:rPr>
        <w:t>Deze leden</w:t>
      </w:r>
      <w:r w:rsidRPr="00357F61">
        <w:rPr>
          <w:rFonts w:ascii="Times New Roman" w:hAnsi="Times New Roman" w:cs="Times New Roman"/>
        </w:rPr>
        <w:t xml:space="preserve"> onderschrijven het belang van bijdragen van zowel lidstaten als private investeerders, onder meer via cofinanciering. </w:t>
      </w:r>
      <w:r w:rsidR="00495A46">
        <w:rPr>
          <w:rFonts w:ascii="Times New Roman" w:hAnsi="Times New Roman" w:cs="Times New Roman"/>
        </w:rPr>
        <w:t>Zij</w:t>
      </w:r>
      <w:r w:rsidRPr="00357F61">
        <w:rPr>
          <w:rFonts w:ascii="Times New Roman" w:hAnsi="Times New Roman" w:cs="Times New Roman"/>
        </w:rPr>
        <w:t xml:space="preserve"> steunen tevens de ambitie van het programma </w:t>
      </w:r>
      <w:proofErr w:type="spellStart"/>
      <w:r w:rsidRPr="00357F61">
        <w:rPr>
          <w:rFonts w:ascii="Times New Roman" w:hAnsi="Times New Roman" w:cs="Times New Roman"/>
        </w:rPr>
        <w:t>InvestAI</w:t>
      </w:r>
      <w:proofErr w:type="spellEnd"/>
      <w:r w:rsidRPr="00357F61">
        <w:rPr>
          <w:rFonts w:ascii="Times New Roman" w:hAnsi="Times New Roman" w:cs="Times New Roman"/>
        </w:rPr>
        <w:t xml:space="preserve"> om via publiek-private samenwerkingen, waaronder AI-</w:t>
      </w:r>
      <w:proofErr w:type="spellStart"/>
      <w:r w:rsidRPr="00357F61">
        <w:rPr>
          <w:rFonts w:ascii="Times New Roman" w:hAnsi="Times New Roman" w:cs="Times New Roman"/>
        </w:rPr>
        <w:t>gigafactories</w:t>
      </w:r>
      <w:proofErr w:type="spellEnd"/>
      <w:r w:rsidRPr="00357F61">
        <w:rPr>
          <w:rFonts w:ascii="Times New Roman" w:hAnsi="Times New Roman" w:cs="Times New Roman"/>
        </w:rPr>
        <w:t xml:space="preserve">, tot €200 miljard aan investeringen te mobiliseren. Daarnaast achten </w:t>
      </w:r>
      <w:r w:rsidR="00495A46">
        <w:rPr>
          <w:rFonts w:ascii="Times New Roman" w:hAnsi="Times New Roman" w:cs="Times New Roman"/>
        </w:rPr>
        <w:t>de leden van de D66-fractie</w:t>
      </w:r>
      <w:r w:rsidRPr="00357F61">
        <w:rPr>
          <w:rFonts w:ascii="Times New Roman" w:hAnsi="Times New Roman" w:cs="Times New Roman"/>
        </w:rPr>
        <w:t xml:space="preserve"> het positief dat binnen Horizon Europa via de European </w:t>
      </w:r>
      <w:proofErr w:type="spellStart"/>
      <w:r w:rsidRPr="00357F61">
        <w:rPr>
          <w:rFonts w:ascii="Times New Roman" w:hAnsi="Times New Roman" w:cs="Times New Roman"/>
        </w:rPr>
        <w:t>Innovation</w:t>
      </w:r>
      <w:proofErr w:type="spellEnd"/>
      <w:r w:rsidRPr="00357F61">
        <w:rPr>
          <w:rFonts w:ascii="Times New Roman" w:hAnsi="Times New Roman" w:cs="Times New Roman"/>
        </w:rPr>
        <w:t xml:space="preserve"> Council circa €10 miljard beschikbaar is voor </w:t>
      </w:r>
      <w:proofErr w:type="spellStart"/>
      <w:r w:rsidRPr="00357F61">
        <w:rPr>
          <w:rFonts w:ascii="Times New Roman" w:hAnsi="Times New Roman" w:cs="Times New Roman"/>
        </w:rPr>
        <w:t>hoogrisico</w:t>
      </w:r>
      <w:proofErr w:type="spellEnd"/>
      <w:r w:rsidRPr="00357F61">
        <w:rPr>
          <w:rFonts w:ascii="Times New Roman" w:hAnsi="Times New Roman" w:cs="Times New Roman"/>
        </w:rPr>
        <w:t xml:space="preserve">- en </w:t>
      </w:r>
      <w:proofErr w:type="spellStart"/>
      <w:r w:rsidRPr="00357F61">
        <w:rPr>
          <w:rFonts w:ascii="Times New Roman" w:hAnsi="Times New Roman" w:cs="Times New Roman"/>
        </w:rPr>
        <w:t>hoogimpactprojecten</w:t>
      </w:r>
      <w:proofErr w:type="spellEnd"/>
      <w:r w:rsidRPr="00357F61">
        <w:rPr>
          <w:rFonts w:ascii="Times New Roman" w:hAnsi="Times New Roman" w:cs="Times New Roman"/>
        </w:rPr>
        <w:t>, waaronder AI-initiatieven die gericht zijn op technologische doorbraken en de opschaling van individuele bedrijven. Echter vragen de</w:t>
      </w:r>
      <w:r w:rsidR="00495A46">
        <w:rPr>
          <w:rFonts w:ascii="Times New Roman" w:hAnsi="Times New Roman" w:cs="Times New Roman"/>
        </w:rPr>
        <w:t xml:space="preserve">ze leden wel </w:t>
      </w:r>
      <w:r w:rsidRPr="00357F61">
        <w:rPr>
          <w:rFonts w:ascii="Times New Roman" w:hAnsi="Times New Roman" w:cs="Times New Roman"/>
        </w:rPr>
        <w:t xml:space="preserve">hoe het kabinet de relatie tussen </w:t>
      </w:r>
      <w:proofErr w:type="spellStart"/>
      <w:r w:rsidRPr="00357F61">
        <w:rPr>
          <w:rFonts w:ascii="Times New Roman" w:hAnsi="Times New Roman" w:cs="Times New Roman"/>
        </w:rPr>
        <w:t>Apply</w:t>
      </w:r>
      <w:proofErr w:type="spellEnd"/>
      <w:r w:rsidRPr="00357F61">
        <w:rPr>
          <w:rFonts w:ascii="Times New Roman" w:hAnsi="Times New Roman" w:cs="Times New Roman"/>
        </w:rPr>
        <w:t xml:space="preserve"> AI en de bredere EU-inspanningen ziet zoals </w:t>
      </w:r>
      <w:proofErr w:type="spellStart"/>
      <w:r w:rsidRPr="00357F61">
        <w:rPr>
          <w:rFonts w:ascii="Times New Roman" w:hAnsi="Times New Roman" w:cs="Times New Roman"/>
        </w:rPr>
        <w:t>InvestAI</w:t>
      </w:r>
      <w:proofErr w:type="spellEnd"/>
      <w:r w:rsidRPr="00357F61">
        <w:rPr>
          <w:rFonts w:ascii="Times New Roman" w:hAnsi="Times New Roman" w:cs="Times New Roman"/>
        </w:rPr>
        <w:t>, EIC-financiering en andere AI-investeringsprogramma’s</w:t>
      </w:r>
      <w:r w:rsidR="00EE2145">
        <w:rPr>
          <w:rFonts w:ascii="Times New Roman" w:hAnsi="Times New Roman" w:cs="Times New Roman"/>
        </w:rPr>
        <w:t>.</w:t>
      </w:r>
      <w:r w:rsidRPr="00357F61">
        <w:rPr>
          <w:rFonts w:ascii="Times New Roman" w:hAnsi="Times New Roman" w:cs="Times New Roman"/>
        </w:rPr>
        <w:t xml:space="preserve"> En hoe wil het kabinet </w:t>
      </w:r>
      <w:r w:rsidRPr="00957088">
        <w:rPr>
          <w:rFonts w:ascii="Times New Roman" w:hAnsi="Times New Roman" w:cs="Times New Roman"/>
        </w:rPr>
        <w:t xml:space="preserve">voorkomen dat deze instrumenten elkaar overlappen of beconcurreren? </w:t>
      </w:r>
    </w:p>
    <w:p w:rsidRPr="00957088" w:rsidR="00242112" w:rsidP="00676DBD" w:rsidRDefault="00242112" w14:paraId="1BBC4D50" w14:textId="78A2CBAE">
      <w:pPr>
        <w:pStyle w:val="Geenafstand"/>
        <w:rPr>
          <w:rFonts w:cs="Times New Roman"/>
          <w:b/>
          <w:bCs/>
          <w:color w:val="000000" w:themeColor="text1"/>
        </w:rPr>
      </w:pPr>
      <w:r w:rsidRPr="00957088">
        <w:rPr>
          <w:rFonts w:cs="Times New Roman"/>
          <w:b/>
          <w:bCs/>
          <w:color w:val="000000" w:themeColor="text1"/>
        </w:rPr>
        <w:t>Vragen en opmerkingen van de leden van de GL-PvdA-fractie</w:t>
      </w:r>
    </w:p>
    <w:p w:rsidRPr="00957088" w:rsidR="00957088" w:rsidP="00676DBD" w:rsidRDefault="00957088" w14:paraId="78F83663" w14:textId="77777777">
      <w:pPr>
        <w:pStyle w:val="Geenafstand"/>
        <w:rPr>
          <w:rFonts w:cs="Times New Roman"/>
          <w:b/>
          <w:bCs/>
          <w:color w:val="000000" w:themeColor="text1"/>
        </w:rPr>
      </w:pPr>
    </w:p>
    <w:p w:rsidRPr="00957088" w:rsidR="00957088" w:rsidP="00676DBD" w:rsidRDefault="00957088" w14:paraId="0618CF98" w14:textId="23EAA8D4">
      <w:pPr>
        <w:spacing w:line="240" w:lineRule="auto"/>
        <w:rPr>
          <w:rFonts w:ascii="Times New Roman" w:hAnsi="Times New Roman" w:cs="Times New Roman"/>
        </w:rPr>
      </w:pPr>
      <w:r w:rsidRPr="00957088">
        <w:rPr>
          <w:rFonts w:ascii="Times New Roman" w:hAnsi="Times New Roman" w:cs="Times New Roman"/>
        </w:rPr>
        <w:t xml:space="preserve">De leden van de GroenLinks-PvdA-fractie hebben kennisgenomen van de </w:t>
      </w:r>
      <w:proofErr w:type="spellStart"/>
      <w:r w:rsidRPr="00957088">
        <w:rPr>
          <w:rFonts w:ascii="Times New Roman" w:hAnsi="Times New Roman" w:cs="Times New Roman"/>
        </w:rPr>
        <w:t>Apply</w:t>
      </w:r>
      <w:proofErr w:type="spellEnd"/>
      <w:r w:rsidRPr="00957088">
        <w:rPr>
          <w:rFonts w:ascii="Times New Roman" w:hAnsi="Times New Roman" w:cs="Times New Roman"/>
        </w:rPr>
        <w:t xml:space="preserve"> AI-strategie. </w:t>
      </w:r>
      <w:r>
        <w:rPr>
          <w:rFonts w:ascii="Times New Roman" w:hAnsi="Times New Roman" w:cs="Times New Roman"/>
        </w:rPr>
        <w:t>Deze leden</w:t>
      </w:r>
      <w:r w:rsidRPr="00957088">
        <w:rPr>
          <w:rFonts w:ascii="Times New Roman" w:hAnsi="Times New Roman" w:cs="Times New Roman"/>
        </w:rPr>
        <w:t xml:space="preserve"> hebben vragen en opmerkingen over het voorstel. In algemene zin stellen </w:t>
      </w:r>
      <w:r>
        <w:rPr>
          <w:rFonts w:ascii="Times New Roman" w:hAnsi="Times New Roman" w:cs="Times New Roman"/>
        </w:rPr>
        <w:t xml:space="preserve">zij </w:t>
      </w:r>
      <w:r w:rsidRPr="00957088">
        <w:rPr>
          <w:rFonts w:ascii="Times New Roman" w:hAnsi="Times New Roman" w:cs="Times New Roman"/>
        </w:rPr>
        <w:t xml:space="preserve">dat AI toepassen nooit een doel op zich is, maar een waardevolle toevoeging moet zijn voor werknemers en werkgevers. Waardevolle AI is bij uitstek van Nederlands-Europese bodem, gebouwd op publieke waarden, en in gebruik met medezeggenschap van mensen op de werkvloer. Deelt de minister deze zienswijze met de leden? Draagt de </w:t>
      </w:r>
      <w:proofErr w:type="spellStart"/>
      <w:r w:rsidRPr="00957088">
        <w:rPr>
          <w:rFonts w:ascii="Times New Roman" w:hAnsi="Times New Roman" w:cs="Times New Roman"/>
        </w:rPr>
        <w:t>Apply</w:t>
      </w:r>
      <w:proofErr w:type="spellEnd"/>
      <w:r w:rsidRPr="00957088">
        <w:rPr>
          <w:rFonts w:ascii="Times New Roman" w:hAnsi="Times New Roman" w:cs="Times New Roman"/>
        </w:rPr>
        <w:t xml:space="preserve"> AI-strategie bij aan deze doelstellingen?</w:t>
      </w:r>
    </w:p>
    <w:p w:rsidRPr="00957088" w:rsidR="00957088" w:rsidP="00676DBD" w:rsidRDefault="00957088" w14:paraId="00E0AFF2" w14:textId="3D9DFF65">
      <w:pPr>
        <w:spacing w:line="240" w:lineRule="auto"/>
        <w:rPr>
          <w:rFonts w:ascii="Times New Roman" w:hAnsi="Times New Roman" w:cs="Times New Roman"/>
        </w:rPr>
      </w:pPr>
      <w:r w:rsidRPr="00957088">
        <w:rPr>
          <w:rFonts w:ascii="Times New Roman" w:hAnsi="Times New Roman" w:cs="Times New Roman"/>
        </w:rPr>
        <w:t xml:space="preserve">De leden van de GroenLinks-PvdA-fractie vragen de minister hoe de strategie bijdraagt aan de doelstellingen van de Nederlandse Digitaliseringsstrategie, met name prioriteit 3 – AI. </w:t>
      </w:r>
      <w:r w:rsidR="00AA264D">
        <w:rPr>
          <w:rFonts w:ascii="Times New Roman" w:hAnsi="Times New Roman" w:cs="Times New Roman"/>
        </w:rPr>
        <w:t>Deze leden</w:t>
      </w:r>
      <w:r w:rsidRPr="00957088">
        <w:rPr>
          <w:rFonts w:ascii="Times New Roman" w:hAnsi="Times New Roman" w:cs="Times New Roman"/>
        </w:rPr>
        <w:t xml:space="preserve"> merken op dat de strategie nog weinig concreet is en de 1 miljard euro die de Europese Commissie heeft toegezegd wordt verdeeld. Hoeveel zeggenschap hebben lidstaten in die verdeling? Is dit genoeg geld om de ambities waar te maken? Voor welke strategische investeringen pleit Nederland in Europees verband? Deelt de minister de mening dat niet alleen bedrijvigheid, maar vooral de belangen van digitale autonomie en mensenrechtenbescherming moeten worden gestimuleerd door de strategie?</w:t>
      </w:r>
    </w:p>
    <w:p w:rsidRPr="00957088" w:rsidR="00957088" w:rsidP="00676DBD" w:rsidRDefault="00957088" w14:paraId="46CA9375" w14:textId="64D880FF">
      <w:pPr>
        <w:spacing w:line="240" w:lineRule="auto"/>
        <w:rPr>
          <w:rFonts w:ascii="Times New Roman" w:hAnsi="Times New Roman" w:cs="Times New Roman"/>
        </w:rPr>
      </w:pPr>
      <w:r w:rsidRPr="00957088">
        <w:rPr>
          <w:rFonts w:ascii="Times New Roman" w:hAnsi="Times New Roman" w:cs="Times New Roman"/>
        </w:rPr>
        <w:t>De leden van de GroenLinks-PvdA-fractie hebben vragen over de elf uitgekozen sectoren en de betrokkenheid van belanghebbenden. De</w:t>
      </w:r>
      <w:r w:rsidR="00AA264D">
        <w:rPr>
          <w:rFonts w:ascii="Times New Roman" w:hAnsi="Times New Roman" w:cs="Times New Roman"/>
        </w:rPr>
        <w:t>ze</w:t>
      </w:r>
      <w:r w:rsidRPr="00957088">
        <w:rPr>
          <w:rFonts w:ascii="Times New Roman" w:hAnsi="Times New Roman" w:cs="Times New Roman"/>
        </w:rPr>
        <w:t xml:space="preserve"> leden willen weten hoe uitgerekend deze elf sectoren zijn </w:t>
      </w:r>
      <w:r w:rsidRPr="00957088">
        <w:rPr>
          <w:rFonts w:ascii="Times New Roman" w:hAnsi="Times New Roman" w:cs="Times New Roman"/>
        </w:rPr>
        <w:lastRenderedPageBreak/>
        <w:t>uitgekozen tot ‘sectorale vlaggenschepen’. Vindt de minister dat alle voor Nederland relevante sectoren hierin zijn opgenomen? Welke belanghebbenden worden betrokken? Op welke manier worden lidstaten hierbij betrokken en hoeveel invloed heeft de Tweede Kamer op de Europese koers? Volgens deze leden is het essentieel dat vakbonden en vertegenwoordiging van medewerkers in deze sectoren ook intensief worden betrokken. AI-adoptie raakt aan de baanzekerheid van medewerkers. Het behouden van voldoende zeggenschap voor medewerkers is een randvoorwaarde voor deze leden. Deelt de minister deze opvatting?</w:t>
      </w:r>
    </w:p>
    <w:p w:rsidRPr="00957088" w:rsidR="00957088" w:rsidP="00676DBD" w:rsidRDefault="00957088" w14:paraId="6487C05A" w14:textId="77777777">
      <w:pPr>
        <w:spacing w:line="240" w:lineRule="auto"/>
        <w:rPr>
          <w:rFonts w:ascii="Times New Roman" w:hAnsi="Times New Roman" w:cs="Times New Roman"/>
        </w:rPr>
      </w:pPr>
      <w:r w:rsidRPr="00957088">
        <w:rPr>
          <w:rFonts w:ascii="Times New Roman" w:hAnsi="Times New Roman" w:cs="Times New Roman"/>
        </w:rPr>
        <w:t xml:space="preserve">De leden van de GroenLinks-PvdA-fractie steunen het bevorderen van een Europees ecosysteem van digitale infrastructuur. Niet per sé op het gebied van AI, maar voor rekenkracht en innovatie in algemene zin. Vindt de minister dat de eenzijdige focus op AI recht doet aan het bredere belang van digitale autonomie, waar de totale afhankelijkheid van </w:t>
      </w:r>
      <w:proofErr w:type="spellStart"/>
      <w:r w:rsidRPr="00957088">
        <w:rPr>
          <w:rFonts w:ascii="Times New Roman" w:hAnsi="Times New Roman" w:cs="Times New Roman"/>
        </w:rPr>
        <w:t>hyperscalers</w:t>
      </w:r>
      <w:proofErr w:type="spellEnd"/>
      <w:r w:rsidRPr="00957088">
        <w:rPr>
          <w:rFonts w:ascii="Times New Roman" w:hAnsi="Times New Roman" w:cs="Times New Roman"/>
        </w:rPr>
        <w:t xml:space="preserve"> op het gebied van cloudoplossingen een van de meest urgente thema’s is? Is het op orde brengen van de soevereine Europese </w:t>
      </w:r>
      <w:proofErr w:type="spellStart"/>
      <w:r w:rsidRPr="00957088">
        <w:rPr>
          <w:rFonts w:ascii="Times New Roman" w:hAnsi="Times New Roman" w:cs="Times New Roman"/>
        </w:rPr>
        <w:t>cloud</w:t>
      </w:r>
      <w:proofErr w:type="spellEnd"/>
      <w:r w:rsidRPr="00957088">
        <w:rPr>
          <w:rFonts w:ascii="Times New Roman" w:hAnsi="Times New Roman" w:cs="Times New Roman"/>
        </w:rPr>
        <w:t xml:space="preserve"> een randvoorwaarde van AI-adoptie, omdat deze diensten doorgaans gehost en beheerd worden op </w:t>
      </w:r>
      <w:proofErr w:type="spellStart"/>
      <w:r w:rsidRPr="00957088">
        <w:rPr>
          <w:rFonts w:ascii="Times New Roman" w:hAnsi="Times New Roman" w:cs="Times New Roman"/>
        </w:rPr>
        <w:t>cloudarchitectuur</w:t>
      </w:r>
      <w:proofErr w:type="spellEnd"/>
      <w:r w:rsidRPr="00957088">
        <w:rPr>
          <w:rFonts w:ascii="Times New Roman" w:hAnsi="Times New Roman" w:cs="Times New Roman"/>
        </w:rPr>
        <w:t>?</w:t>
      </w:r>
    </w:p>
    <w:p w:rsidRPr="00957088" w:rsidR="00957088" w:rsidP="00676DBD" w:rsidRDefault="00F812F8" w14:paraId="46EB21A0" w14:textId="1F828DA1">
      <w:pPr>
        <w:spacing w:line="240" w:lineRule="auto"/>
        <w:rPr>
          <w:rFonts w:ascii="Times New Roman" w:hAnsi="Times New Roman" w:cs="Times New Roman"/>
        </w:rPr>
      </w:pPr>
      <w:r>
        <w:rPr>
          <w:rFonts w:ascii="Times New Roman" w:hAnsi="Times New Roman" w:cs="Times New Roman"/>
        </w:rPr>
        <w:t>Deze leden</w:t>
      </w:r>
      <w:r w:rsidRPr="00957088" w:rsidR="00957088">
        <w:rPr>
          <w:rFonts w:ascii="Times New Roman" w:hAnsi="Times New Roman" w:cs="Times New Roman"/>
        </w:rPr>
        <w:t xml:space="preserve"> benadrukken het belang van kennisdeling en open standaarden. Hoe meer AI-modellen worden ontwikkeld op een open en transparante manier, hoe meer innovatie er wordt aangewakkerd en hoe breder de diensten kunnen worden afgenomen. Dit vraagt om een houding van gezamenlijke innovatie in plaats van concurrentie. Wat is hierin de rol van</w:t>
      </w:r>
      <w:r>
        <w:rPr>
          <w:rFonts w:ascii="Times New Roman" w:hAnsi="Times New Roman" w:cs="Times New Roman"/>
        </w:rPr>
        <w:t xml:space="preserve"> de </w:t>
      </w:r>
      <w:proofErr w:type="spellStart"/>
      <w:r>
        <w:rPr>
          <w:rFonts w:ascii="Times New Roman" w:hAnsi="Times New Roman" w:cs="Times New Roman"/>
        </w:rPr>
        <w:t>EDIH’s</w:t>
      </w:r>
      <w:proofErr w:type="spellEnd"/>
      <w:r>
        <w:rPr>
          <w:rFonts w:ascii="Times New Roman" w:hAnsi="Times New Roman" w:cs="Times New Roman"/>
        </w:rPr>
        <w:t xml:space="preserve">? </w:t>
      </w:r>
      <w:r w:rsidRPr="00957088" w:rsidR="00957088">
        <w:rPr>
          <w:rFonts w:ascii="Times New Roman" w:hAnsi="Times New Roman" w:cs="Times New Roman"/>
        </w:rPr>
        <w:t xml:space="preserve">Vervullen de </w:t>
      </w:r>
      <w:proofErr w:type="spellStart"/>
      <w:r w:rsidRPr="00957088" w:rsidR="00957088">
        <w:rPr>
          <w:rFonts w:ascii="Times New Roman" w:hAnsi="Times New Roman" w:cs="Times New Roman"/>
        </w:rPr>
        <w:t>EDIH’s</w:t>
      </w:r>
      <w:proofErr w:type="spellEnd"/>
      <w:r w:rsidRPr="00957088" w:rsidR="00957088">
        <w:rPr>
          <w:rFonts w:ascii="Times New Roman" w:hAnsi="Times New Roman" w:cs="Times New Roman"/>
        </w:rPr>
        <w:t xml:space="preserve"> die rol? Welke stappen kan de minister zetten om kennis en innovatie binnen de </w:t>
      </w:r>
      <w:proofErr w:type="spellStart"/>
      <w:r w:rsidRPr="00957088" w:rsidR="00957088">
        <w:rPr>
          <w:rFonts w:ascii="Times New Roman" w:hAnsi="Times New Roman" w:cs="Times New Roman"/>
        </w:rPr>
        <w:t>EDIH’s</w:t>
      </w:r>
      <w:proofErr w:type="spellEnd"/>
      <w:r w:rsidRPr="00957088" w:rsidR="00957088">
        <w:rPr>
          <w:rFonts w:ascii="Times New Roman" w:hAnsi="Times New Roman" w:cs="Times New Roman"/>
        </w:rPr>
        <w:t xml:space="preserve"> openbaar te maken? Is vrijblijvendheid genoeg om de kennisdeling te stimuleren?</w:t>
      </w:r>
    </w:p>
    <w:p w:rsidRPr="00F812F8" w:rsidR="00242112" w:rsidP="00676DBD" w:rsidRDefault="00957088" w14:paraId="57C56A31" w14:textId="25C4EAAC">
      <w:pPr>
        <w:spacing w:line="240" w:lineRule="auto"/>
        <w:rPr>
          <w:rFonts w:ascii="Times New Roman" w:hAnsi="Times New Roman" w:cs="Times New Roman"/>
        </w:rPr>
      </w:pPr>
      <w:r w:rsidRPr="00957088">
        <w:rPr>
          <w:rFonts w:ascii="Times New Roman" w:hAnsi="Times New Roman" w:cs="Times New Roman"/>
        </w:rPr>
        <w:t xml:space="preserve">Tot slot vragen </w:t>
      </w:r>
      <w:r w:rsidR="00F812F8">
        <w:rPr>
          <w:rFonts w:ascii="Times New Roman" w:hAnsi="Times New Roman" w:cs="Times New Roman"/>
        </w:rPr>
        <w:t xml:space="preserve">zij </w:t>
      </w:r>
      <w:r w:rsidRPr="00957088">
        <w:rPr>
          <w:rFonts w:ascii="Times New Roman" w:hAnsi="Times New Roman" w:cs="Times New Roman"/>
        </w:rPr>
        <w:t>naar de ambitie van de minister om een AI-</w:t>
      </w:r>
      <w:proofErr w:type="spellStart"/>
      <w:r w:rsidRPr="00957088">
        <w:rPr>
          <w:rFonts w:ascii="Times New Roman" w:hAnsi="Times New Roman" w:cs="Times New Roman"/>
        </w:rPr>
        <w:t>gigafabriek</w:t>
      </w:r>
      <w:proofErr w:type="spellEnd"/>
      <w:r w:rsidRPr="00957088">
        <w:rPr>
          <w:rFonts w:ascii="Times New Roman" w:hAnsi="Times New Roman" w:cs="Times New Roman"/>
        </w:rPr>
        <w:t xml:space="preserve"> te vestigen. Hierover loopt nu besluitvorming in Europees verband. Zijn er nationale consortia bezig met een aanvraag om een AI-</w:t>
      </w:r>
      <w:proofErr w:type="spellStart"/>
      <w:r w:rsidRPr="00957088">
        <w:rPr>
          <w:rFonts w:ascii="Times New Roman" w:hAnsi="Times New Roman" w:cs="Times New Roman"/>
        </w:rPr>
        <w:t>gigafabriek</w:t>
      </w:r>
      <w:proofErr w:type="spellEnd"/>
      <w:r w:rsidRPr="00957088">
        <w:rPr>
          <w:rFonts w:ascii="Times New Roman" w:hAnsi="Times New Roman" w:cs="Times New Roman"/>
        </w:rPr>
        <w:t xml:space="preserve"> in Nederland te vestigen? Ondersteunt de minister deze consortia proactief en zo ja, op welke manier? Welke rol ziet de minister voor Nederland in het bredere Europese digitale ecosysteem, en </w:t>
      </w:r>
      <w:r w:rsidRPr="00F812F8">
        <w:rPr>
          <w:rFonts w:ascii="Times New Roman" w:hAnsi="Times New Roman" w:cs="Times New Roman"/>
        </w:rPr>
        <w:t>wat doet hij om volop in te spelen op de kracht, kennis en kunde van Nederland en haar bedrijfsleven?</w:t>
      </w:r>
    </w:p>
    <w:p w:rsidRPr="00F812F8" w:rsidR="00242112" w:rsidP="00676DBD" w:rsidRDefault="00242112" w14:paraId="27D0F01D" w14:textId="6F36C21F">
      <w:pPr>
        <w:pStyle w:val="Geenafstand"/>
        <w:rPr>
          <w:rFonts w:cs="Times New Roman"/>
          <w:b/>
          <w:bCs/>
          <w:color w:val="000000" w:themeColor="text1"/>
        </w:rPr>
      </w:pPr>
      <w:r w:rsidRPr="00F812F8">
        <w:rPr>
          <w:rFonts w:cs="Times New Roman"/>
          <w:b/>
          <w:bCs/>
          <w:color w:val="000000" w:themeColor="text1"/>
        </w:rPr>
        <w:t>Vragen en opmerkingen van de leden van de CDA-fractie</w:t>
      </w:r>
    </w:p>
    <w:p w:rsidRPr="00F812F8" w:rsidR="00F812F8" w:rsidP="00676DBD" w:rsidRDefault="00F812F8" w14:paraId="6C26D7EE" w14:textId="77777777">
      <w:pPr>
        <w:pStyle w:val="Geenafstand"/>
        <w:rPr>
          <w:rFonts w:cs="Times New Roman"/>
          <w:b/>
          <w:bCs/>
          <w:color w:val="000000" w:themeColor="text1"/>
        </w:rPr>
      </w:pPr>
    </w:p>
    <w:p w:rsidRPr="00F812F8" w:rsidR="00F812F8" w:rsidP="00676DBD" w:rsidRDefault="00F812F8" w14:paraId="31338F18" w14:textId="3469FF73">
      <w:pPr>
        <w:spacing w:line="240" w:lineRule="auto"/>
        <w:rPr>
          <w:rFonts w:ascii="Times New Roman" w:hAnsi="Times New Roman" w:cs="Times New Roman"/>
          <w:bCs/>
        </w:rPr>
      </w:pPr>
      <w:r w:rsidRPr="00F812F8">
        <w:rPr>
          <w:rFonts w:ascii="Times New Roman" w:hAnsi="Times New Roman" w:cs="Times New Roman"/>
          <w:bCs/>
        </w:rPr>
        <w:t xml:space="preserve">De leden van de CDA-fractie hebben kennisgenomen van </w:t>
      </w:r>
      <w:r>
        <w:rPr>
          <w:rFonts w:ascii="Times New Roman" w:hAnsi="Times New Roman" w:cs="Times New Roman"/>
          <w:bCs/>
        </w:rPr>
        <w:t>het</w:t>
      </w:r>
      <w:r w:rsidRPr="00F812F8">
        <w:rPr>
          <w:rFonts w:ascii="Times New Roman" w:hAnsi="Times New Roman" w:cs="Times New Roman"/>
          <w:bCs/>
        </w:rPr>
        <w:t xml:space="preserve"> Fiche en danken </w:t>
      </w:r>
      <w:r>
        <w:rPr>
          <w:rFonts w:ascii="Times New Roman" w:hAnsi="Times New Roman" w:cs="Times New Roman"/>
          <w:bCs/>
        </w:rPr>
        <w:t>het kabinet</w:t>
      </w:r>
      <w:r w:rsidRPr="00F812F8">
        <w:rPr>
          <w:rFonts w:ascii="Times New Roman" w:hAnsi="Times New Roman" w:cs="Times New Roman"/>
          <w:bCs/>
        </w:rPr>
        <w:t xml:space="preserve"> hiervoor. Deze leden maken graag van de gelegenheid gebruik om enkele vragen te stellen </w:t>
      </w:r>
      <w:r>
        <w:rPr>
          <w:rFonts w:ascii="Times New Roman" w:hAnsi="Times New Roman" w:cs="Times New Roman"/>
          <w:bCs/>
        </w:rPr>
        <w:t xml:space="preserve">aan het kabinet hierover. </w:t>
      </w:r>
    </w:p>
    <w:p w:rsidRPr="00F812F8" w:rsidR="00F812F8" w:rsidP="00676DBD" w:rsidRDefault="001C47DE" w14:paraId="4A47CAE0" w14:textId="3C5F56C5">
      <w:pPr>
        <w:spacing w:line="240" w:lineRule="auto"/>
        <w:rPr>
          <w:rFonts w:ascii="Times New Roman" w:hAnsi="Times New Roman" w:cs="Times New Roman"/>
          <w:bCs/>
        </w:rPr>
      </w:pPr>
      <w:r>
        <w:rPr>
          <w:rFonts w:ascii="Times New Roman" w:hAnsi="Times New Roman" w:cs="Times New Roman"/>
          <w:bCs/>
        </w:rPr>
        <w:t>Zij</w:t>
      </w:r>
      <w:r w:rsidRPr="00F812F8" w:rsidR="00F812F8">
        <w:rPr>
          <w:rFonts w:ascii="Times New Roman" w:hAnsi="Times New Roman" w:cs="Times New Roman"/>
          <w:bCs/>
        </w:rPr>
        <w:t xml:space="preserve"> hebben kennisgenomen van de opzet van de </w:t>
      </w:r>
      <w:proofErr w:type="spellStart"/>
      <w:r w:rsidRPr="00F812F8" w:rsidR="00F812F8">
        <w:rPr>
          <w:rFonts w:ascii="Times New Roman" w:hAnsi="Times New Roman" w:cs="Times New Roman"/>
          <w:bCs/>
        </w:rPr>
        <w:t>Apply</w:t>
      </w:r>
      <w:proofErr w:type="spellEnd"/>
      <w:r w:rsidRPr="00F812F8" w:rsidR="00F812F8">
        <w:rPr>
          <w:rFonts w:ascii="Times New Roman" w:hAnsi="Times New Roman" w:cs="Times New Roman"/>
          <w:bCs/>
        </w:rPr>
        <w:t xml:space="preserve"> AI-strategie, waarin sectorale vlaggenschipinitiatieven worden gecombineerd met </w:t>
      </w:r>
      <w:proofErr w:type="spellStart"/>
      <w:r w:rsidRPr="00F812F8" w:rsidR="00F812F8">
        <w:rPr>
          <w:rFonts w:ascii="Times New Roman" w:hAnsi="Times New Roman" w:cs="Times New Roman"/>
          <w:bCs/>
        </w:rPr>
        <w:t>sectoroverstijgende</w:t>
      </w:r>
      <w:proofErr w:type="spellEnd"/>
      <w:r w:rsidRPr="00F812F8" w:rsidR="00F812F8">
        <w:rPr>
          <w:rFonts w:ascii="Times New Roman" w:hAnsi="Times New Roman" w:cs="Times New Roman"/>
          <w:bCs/>
        </w:rPr>
        <w:t xml:space="preserve"> maatregelen en een centrale </w:t>
      </w:r>
      <w:proofErr w:type="spellStart"/>
      <w:r w:rsidRPr="00F812F8" w:rsidR="00F812F8">
        <w:rPr>
          <w:rFonts w:ascii="Times New Roman" w:hAnsi="Times New Roman" w:cs="Times New Roman"/>
          <w:bCs/>
        </w:rPr>
        <w:t>governance</w:t>
      </w:r>
      <w:proofErr w:type="spellEnd"/>
      <w:r w:rsidRPr="00F812F8" w:rsidR="00F812F8">
        <w:rPr>
          <w:rFonts w:ascii="Times New Roman" w:hAnsi="Times New Roman" w:cs="Times New Roman"/>
          <w:bCs/>
        </w:rPr>
        <w:t xml:space="preserve">, waaronder de </w:t>
      </w:r>
      <w:proofErr w:type="spellStart"/>
      <w:r w:rsidRPr="00F812F8" w:rsidR="00F812F8">
        <w:rPr>
          <w:rFonts w:ascii="Times New Roman" w:hAnsi="Times New Roman" w:cs="Times New Roman"/>
          <w:bCs/>
        </w:rPr>
        <w:t>Apply</w:t>
      </w:r>
      <w:proofErr w:type="spellEnd"/>
      <w:r w:rsidRPr="00F812F8" w:rsidR="00F812F8">
        <w:rPr>
          <w:rFonts w:ascii="Times New Roman" w:hAnsi="Times New Roman" w:cs="Times New Roman"/>
          <w:bCs/>
        </w:rPr>
        <w:t xml:space="preserve"> AI Alliance en een AI-observatorium. Kan </w:t>
      </w:r>
      <w:r>
        <w:rPr>
          <w:rFonts w:ascii="Times New Roman" w:hAnsi="Times New Roman" w:cs="Times New Roman"/>
          <w:bCs/>
        </w:rPr>
        <w:t xml:space="preserve">het kabinet </w:t>
      </w:r>
      <w:r w:rsidRPr="00F812F8" w:rsidR="00F812F8">
        <w:rPr>
          <w:rFonts w:ascii="Times New Roman" w:hAnsi="Times New Roman" w:cs="Times New Roman"/>
          <w:bCs/>
        </w:rPr>
        <w:t>toelichten hoe wordt geborgd dat de betrokkenheid van stakeholders</w:t>
      </w:r>
      <w:r>
        <w:rPr>
          <w:rFonts w:ascii="Times New Roman" w:hAnsi="Times New Roman" w:cs="Times New Roman"/>
          <w:bCs/>
        </w:rPr>
        <w:t xml:space="preserve">, </w:t>
      </w:r>
      <w:r w:rsidRPr="00F812F8" w:rsidR="00F812F8">
        <w:rPr>
          <w:rFonts w:ascii="Times New Roman" w:hAnsi="Times New Roman" w:cs="Times New Roman"/>
          <w:bCs/>
        </w:rPr>
        <w:t>waaronder mkb, uitvoeringsorganisaties en maatschappelijke partijen – daadwerkelijk leidt tot bijsturing van de strategie in de praktijk, en op welke wijze de Kamer wordt geïnformeerd over de voortgang, evaluaties en eventuele aanpassingen van de strategie in de periode tot 2027?</w:t>
      </w:r>
    </w:p>
    <w:p w:rsidRPr="00F812F8" w:rsidR="00F812F8" w:rsidP="00676DBD" w:rsidRDefault="00F812F8" w14:paraId="5ADACDB8" w14:textId="25A04338">
      <w:pPr>
        <w:spacing w:line="240" w:lineRule="auto"/>
        <w:rPr>
          <w:rFonts w:ascii="Times New Roman" w:hAnsi="Times New Roman" w:cs="Times New Roman"/>
          <w:bCs/>
        </w:rPr>
      </w:pPr>
      <w:r w:rsidRPr="00F812F8">
        <w:rPr>
          <w:rFonts w:ascii="Times New Roman" w:hAnsi="Times New Roman" w:cs="Times New Roman"/>
          <w:bCs/>
        </w:rPr>
        <w:t xml:space="preserve">De leden van de CDA-fractie hebben kennisgenomen van het Nederlandse AI-beleid, waarin wordt ingezet op het verzilveren van maatschappelijke en economische kansen van AI, met gelijktijdige borging van publieke belangen en waarden, onder meer via programma’s als </w:t>
      </w:r>
      <w:proofErr w:type="spellStart"/>
      <w:r w:rsidRPr="00F812F8">
        <w:rPr>
          <w:rFonts w:ascii="Times New Roman" w:hAnsi="Times New Roman" w:cs="Times New Roman"/>
          <w:bCs/>
        </w:rPr>
        <w:t>AiNed</w:t>
      </w:r>
      <w:proofErr w:type="spellEnd"/>
      <w:r w:rsidRPr="00F812F8">
        <w:rPr>
          <w:rFonts w:ascii="Times New Roman" w:hAnsi="Times New Roman" w:cs="Times New Roman"/>
          <w:bCs/>
        </w:rPr>
        <w:t>, AIC4NL en de Europese Digitale Innovatie Hubs (</w:t>
      </w:r>
      <w:proofErr w:type="spellStart"/>
      <w:r w:rsidRPr="00F812F8">
        <w:rPr>
          <w:rFonts w:ascii="Times New Roman" w:hAnsi="Times New Roman" w:cs="Times New Roman"/>
          <w:bCs/>
        </w:rPr>
        <w:t>EDIH’s</w:t>
      </w:r>
      <w:proofErr w:type="spellEnd"/>
      <w:r w:rsidRPr="00F812F8">
        <w:rPr>
          <w:rFonts w:ascii="Times New Roman" w:hAnsi="Times New Roman" w:cs="Times New Roman"/>
          <w:bCs/>
        </w:rPr>
        <w:t xml:space="preserve">). Deze leden constateren dat de Europese </w:t>
      </w:r>
      <w:proofErr w:type="spellStart"/>
      <w:r w:rsidRPr="00F812F8">
        <w:rPr>
          <w:rFonts w:ascii="Times New Roman" w:hAnsi="Times New Roman" w:cs="Times New Roman"/>
          <w:bCs/>
        </w:rPr>
        <w:t>Apply</w:t>
      </w:r>
      <w:proofErr w:type="spellEnd"/>
      <w:r w:rsidRPr="00F812F8">
        <w:rPr>
          <w:rFonts w:ascii="Times New Roman" w:hAnsi="Times New Roman" w:cs="Times New Roman"/>
          <w:bCs/>
        </w:rPr>
        <w:t xml:space="preserve"> AI-strategie lidstaten oproept hun nationale inzet hierop te laten aansluiten. Kan </w:t>
      </w:r>
      <w:r w:rsidR="00245E53">
        <w:rPr>
          <w:rFonts w:ascii="Times New Roman" w:hAnsi="Times New Roman" w:cs="Times New Roman"/>
          <w:bCs/>
        </w:rPr>
        <w:t xml:space="preserve">het kabinet </w:t>
      </w:r>
      <w:r w:rsidRPr="00F812F8">
        <w:rPr>
          <w:rFonts w:ascii="Times New Roman" w:hAnsi="Times New Roman" w:cs="Times New Roman"/>
          <w:bCs/>
        </w:rPr>
        <w:t xml:space="preserve">toelichten hoe zij de samenhang borgt tussen het bestaande nationale AI-instrumentarium en de Europese </w:t>
      </w:r>
      <w:proofErr w:type="spellStart"/>
      <w:r w:rsidRPr="00F812F8">
        <w:rPr>
          <w:rFonts w:ascii="Times New Roman" w:hAnsi="Times New Roman" w:cs="Times New Roman"/>
          <w:bCs/>
        </w:rPr>
        <w:t>Apply</w:t>
      </w:r>
      <w:proofErr w:type="spellEnd"/>
      <w:r w:rsidRPr="00F812F8">
        <w:rPr>
          <w:rFonts w:ascii="Times New Roman" w:hAnsi="Times New Roman" w:cs="Times New Roman"/>
          <w:bCs/>
        </w:rPr>
        <w:t xml:space="preserve"> AI-strategie, en op welke wijze wordt voorkomen dat initiatieven langs elkaar heen lopen of leiden tot versnippering, met name voor mkb en publieke uitvoeringsorganisaties? Zo hebben </w:t>
      </w:r>
      <w:r w:rsidR="00AB613F">
        <w:rPr>
          <w:rFonts w:ascii="Times New Roman" w:hAnsi="Times New Roman" w:cs="Times New Roman"/>
          <w:bCs/>
        </w:rPr>
        <w:t>deze leden</w:t>
      </w:r>
      <w:r w:rsidRPr="00F812F8">
        <w:rPr>
          <w:rFonts w:ascii="Times New Roman" w:hAnsi="Times New Roman" w:cs="Times New Roman"/>
          <w:bCs/>
        </w:rPr>
        <w:t xml:space="preserve"> onlangs op een bijeenkomst van Koninklijke Vereniging Staatshuishoudkunde</w:t>
      </w:r>
      <w:r w:rsidR="00AB613F">
        <w:rPr>
          <w:rFonts w:ascii="Times New Roman" w:hAnsi="Times New Roman" w:cs="Times New Roman"/>
          <w:bCs/>
        </w:rPr>
        <w:t xml:space="preserve"> (KVS)</w:t>
      </w:r>
      <w:r w:rsidRPr="00F812F8">
        <w:rPr>
          <w:rFonts w:ascii="Times New Roman" w:hAnsi="Times New Roman" w:cs="Times New Roman"/>
          <w:bCs/>
        </w:rPr>
        <w:t xml:space="preserve"> vernomen dat versnippering in de handhaving een potentieel probleem is. En tijdens de interparlementaire conferentie over AI in Brussel, waar een van </w:t>
      </w:r>
      <w:r w:rsidR="00AB613F">
        <w:rPr>
          <w:rFonts w:ascii="Times New Roman" w:hAnsi="Times New Roman" w:cs="Times New Roman"/>
          <w:bCs/>
        </w:rPr>
        <w:t xml:space="preserve">de leden van de CDA-fractie </w:t>
      </w:r>
      <w:r w:rsidRPr="00F812F8">
        <w:rPr>
          <w:rFonts w:ascii="Times New Roman" w:hAnsi="Times New Roman" w:cs="Times New Roman"/>
          <w:bCs/>
        </w:rPr>
        <w:t>aanwezig was, werd ook gewaarschuwd voor fragmentatie en een gebrek aan harmonisatie van standaarden.</w:t>
      </w:r>
    </w:p>
    <w:p w:rsidRPr="00F812F8" w:rsidR="00F812F8" w:rsidP="00676DBD" w:rsidRDefault="00F812F8" w14:paraId="1DB728D9" w14:textId="1CCAA81E">
      <w:pPr>
        <w:spacing w:line="240" w:lineRule="auto"/>
        <w:rPr>
          <w:rFonts w:ascii="Times New Roman" w:hAnsi="Times New Roman" w:cs="Times New Roman"/>
          <w:bCs/>
        </w:rPr>
      </w:pPr>
      <w:r w:rsidRPr="00F812F8">
        <w:rPr>
          <w:rFonts w:ascii="Times New Roman" w:hAnsi="Times New Roman" w:cs="Times New Roman"/>
          <w:bCs/>
        </w:rPr>
        <w:lastRenderedPageBreak/>
        <w:t xml:space="preserve">Het rapport </w:t>
      </w:r>
      <w:proofErr w:type="spellStart"/>
      <w:r w:rsidRPr="00F812F8">
        <w:rPr>
          <w:rFonts w:ascii="Times New Roman" w:hAnsi="Times New Roman" w:cs="Times New Roman"/>
          <w:bCs/>
        </w:rPr>
        <w:t>Wennink</w:t>
      </w:r>
      <w:proofErr w:type="spellEnd"/>
      <w:r w:rsidRPr="00F812F8">
        <w:rPr>
          <w:rFonts w:ascii="Times New Roman" w:hAnsi="Times New Roman" w:cs="Times New Roman"/>
          <w:bCs/>
        </w:rPr>
        <w:t xml:space="preserve"> prioriteert AI </w:t>
      </w:r>
      <w:r w:rsidR="00AB613F">
        <w:rPr>
          <w:rFonts w:ascii="Times New Roman" w:hAnsi="Times New Roman" w:cs="Times New Roman"/>
          <w:bCs/>
        </w:rPr>
        <w:t xml:space="preserve">en </w:t>
      </w:r>
      <w:r w:rsidRPr="00F812F8">
        <w:rPr>
          <w:rFonts w:ascii="Times New Roman" w:hAnsi="Times New Roman" w:cs="Times New Roman"/>
          <w:bCs/>
        </w:rPr>
        <w:t xml:space="preserve">digitalisering en heeft alleen al voor dit domein 12 investeringsfiches in kaart gebracht met een gecombineerde investering van 49 miljard (waarvan 89% privaat gefinancierd). Kan het </w:t>
      </w:r>
      <w:r w:rsidR="00AB613F">
        <w:rPr>
          <w:rFonts w:ascii="Times New Roman" w:hAnsi="Times New Roman" w:cs="Times New Roman"/>
          <w:bCs/>
        </w:rPr>
        <w:t>k</w:t>
      </w:r>
      <w:r w:rsidRPr="00F812F8">
        <w:rPr>
          <w:rFonts w:ascii="Times New Roman" w:hAnsi="Times New Roman" w:cs="Times New Roman"/>
          <w:bCs/>
        </w:rPr>
        <w:t xml:space="preserve">abinet </w:t>
      </w:r>
      <w:r w:rsidRPr="00AB613F">
        <w:rPr>
          <w:rFonts w:ascii="Times New Roman" w:hAnsi="Times New Roman" w:cs="Times New Roman"/>
          <w:bCs/>
          <w:i/>
          <w:iCs/>
        </w:rPr>
        <w:t>alle</w:t>
      </w:r>
      <w:r w:rsidRPr="00F812F8">
        <w:rPr>
          <w:rFonts w:ascii="Times New Roman" w:hAnsi="Times New Roman" w:cs="Times New Roman"/>
          <w:bCs/>
        </w:rPr>
        <w:t xml:space="preserve"> 51 investeringsvoorstellen ‘mappen’ op de vlaggenschip initiatieven voor de 10 sectoren in de </w:t>
      </w:r>
      <w:proofErr w:type="spellStart"/>
      <w:r w:rsidRPr="00F812F8">
        <w:rPr>
          <w:rFonts w:ascii="Times New Roman" w:hAnsi="Times New Roman" w:cs="Times New Roman"/>
          <w:bCs/>
        </w:rPr>
        <w:t>Apply</w:t>
      </w:r>
      <w:proofErr w:type="spellEnd"/>
      <w:r w:rsidRPr="00F812F8">
        <w:rPr>
          <w:rFonts w:ascii="Times New Roman" w:hAnsi="Times New Roman" w:cs="Times New Roman"/>
          <w:bCs/>
        </w:rPr>
        <w:t xml:space="preserve"> AI-strategie? En daarbij met een hoog-over indicatie-ranking aangeven welke investeringsvoorstellen vanuit </w:t>
      </w:r>
      <w:proofErr w:type="spellStart"/>
      <w:r w:rsidRPr="00F812F8">
        <w:rPr>
          <w:rFonts w:ascii="Times New Roman" w:hAnsi="Times New Roman" w:cs="Times New Roman"/>
          <w:bCs/>
        </w:rPr>
        <w:t>Wennink</w:t>
      </w:r>
      <w:proofErr w:type="spellEnd"/>
      <w:r w:rsidRPr="00F812F8">
        <w:rPr>
          <w:rFonts w:ascii="Times New Roman" w:hAnsi="Times New Roman" w:cs="Times New Roman"/>
          <w:bCs/>
        </w:rPr>
        <w:t xml:space="preserve"> het best aansluiten bij de </w:t>
      </w:r>
      <w:proofErr w:type="spellStart"/>
      <w:r w:rsidRPr="00F812F8">
        <w:rPr>
          <w:rFonts w:ascii="Times New Roman" w:hAnsi="Times New Roman" w:cs="Times New Roman"/>
          <w:bCs/>
        </w:rPr>
        <w:t>Apply</w:t>
      </w:r>
      <w:proofErr w:type="spellEnd"/>
      <w:r w:rsidRPr="00F812F8">
        <w:rPr>
          <w:rFonts w:ascii="Times New Roman" w:hAnsi="Times New Roman" w:cs="Times New Roman"/>
          <w:bCs/>
        </w:rPr>
        <w:t xml:space="preserve"> AI strategie? </w:t>
      </w:r>
    </w:p>
    <w:p w:rsidRPr="00F812F8" w:rsidR="00F812F8" w:rsidP="00676DBD" w:rsidRDefault="00337C7E" w14:paraId="19B01FE5" w14:textId="566C09D9">
      <w:pPr>
        <w:spacing w:line="240" w:lineRule="auto"/>
        <w:rPr>
          <w:rFonts w:ascii="Times New Roman" w:hAnsi="Times New Roman" w:cs="Times New Roman"/>
          <w:bCs/>
        </w:rPr>
      </w:pPr>
      <w:r>
        <w:rPr>
          <w:rFonts w:ascii="Times New Roman" w:hAnsi="Times New Roman" w:cs="Times New Roman"/>
          <w:bCs/>
        </w:rPr>
        <w:t>Deze leden</w:t>
      </w:r>
      <w:r w:rsidRPr="00F812F8" w:rsidR="00F812F8">
        <w:rPr>
          <w:rFonts w:ascii="Times New Roman" w:hAnsi="Times New Roman" w:cs="Times New Roman"/>
          <w:bCs/>
        </w:rPr>
        <w:t xml:space="preserve"> hebben kennisgenomen van de positieve grondhouding van het kabinet ten aanzien van de </w:t>
      </w:r>
      <w:proofErr w:type="spellStart"/>
      <w:r w:rsidRPr="00F812F8" w:rsidR="00F812F8">
        <w:rPr>
          <w:rFonts w:ascii="Times New Roman" w:hAnsi="Times New Roman" w:cs="Times New Roman"/>
          <w:bCs/>
        </w:rPr>
        <w:t>Apply</w:t>
      </w:r>
      <w:proofErr w:type="spellEnd"/>
      <w:r w:rsidRPr="00F812F8" w:rsidR="00F812F8">
        <w:rPr>
          <w:rFonts w:ascii="Times New Roman" w:hAnsi="Times New Roman" w:cs="Times New Roman"/>
          <w:bCs/>
        </w:rPr>
        <w:t xml:space="preserve"> AI-strategie, maar ook van de gesignaleerde aandachtspunten rond de beperkte middelen, de noodzaak tot scherpere keuzes in AI-innovatie en de verdere uitwerking van sectorale en </w:t>
      </w:r>
      <w:proofErr w:type="spellStart"/>
      <w:r w:rsidRPr="00F812F8" w:rsidR="00F812F8">
        <w:rPr>
          <w:rFonts w:ascii="Times New Roman" w:hAnsi="Times New Roman" w:cs="Times New Roman"/>
          <w:bCs/>
        </w:rPr>
        <w:t>sectoroverstijgende</w:t>
      </w:r>
      <w:proofErr w:type="spellEnd"/>
      <w:r w:rsidRPr="00F812F8" w:rsidR="00F812F8">
        <w:rPr>
          <w:rFonts w:ascii="Times New Roman" w:hAnsi="Times New Roman" w:cs="Times New Roman"/>
          <w:bCs/>
        </w:rPr>
        <w:t xml:space="preserve"> maatregelen, waaronder het Frontier AI-initiatief en de inzet van </w:t>
      </w:r>
      <w:proofErr w:type="spellStart"/>
      <w:r w:rsidRPr="00F812F8" w:rsidR="00F812F8">
        <w:rPr>
          <w:rFonts w:ascii="Times New Roman" w:hAnsi="Times New Roman" w:cs="Times New Roman"/>
          <w:bCs/>
        </w:rPr>
        <w:t>EDIH’s</w:t>
      </w:r>
      <w:proofErr w:type="spellEnd"/>
      <w:r w:rsidRPr="00F812F8" w:rsidR="00F812F8">
        <w:rPr>
          <w:rFonts w:ascii="Times New Roman" w:hAnsi="Times New Roman" w:cs="Times New Roman"/>
          <w:bCs/>
        </w:rPr>
        <w:t>. Kan</w:t>
      </w:r>
      <w:r w:rsidR="00D37AD2">
        <w:rPr>
          <w:rFonts w:ascii="Times New Roman" w:hAnsi="Times New Roman" w:cs="Times New Roman"/>
          <w:bCs/>
        </w:rPr>
        <w:t xml:space="preserve"> het kabinet </w:t>
      </w:r>
      <w:r w:rsidRPr="00F812F8" w:rsidR="00F812F8">
        <w:rPr>
          <w:rFonts w:ascii="Times New Roman" w:hAnsi="Times New Roman" w:cs="Times New Roman"/>
          <w:bCs/>
        </w:rPr>
        <w:t>aangeven op welke concrete punten zij in Europees verband zal inzetten op prioritering en aanscherping van de strategie, met name waar het gaat om keuzes voor strategische AI-niches, de effectiviteit van het Frontier AI-initiatief en het voorkomen van overlap met bestaande sectorale initiatieven, zodat de ambities daadwerkelijk worden omgezet in meetbare en uitvoerbare resultaten? Onlangs lazen de leden van de CDA-fractie ook een artikel</w:t>
      </w:r>
      <w:r w:rsidRPr="00F812F8" w:rsidR="00F812F8">
        <w:rPr>
          <w:rStyle w:val="Voetnootmarkering"/>
          <w:rFonts w:ascii="Times New Roman" w:hAnsi="Times New Roman" w:cs="Times New Roman"/>
          <w:bCs/>
        </w:rPr>
        <w:footnoteReference w:id="2"/>
      </w:r>
      <w:r w:rsidRPr="00F812F8" w:rsidR="00F812F8">
        <w:rPr>
          <w:rFonts w:ascii="Times New Roman" w:hAnsi="Times New Roman" w:cs="Times New Roman"/>
          <w:bCs/>
        </w:rPr>
        <w:t xml:space="preserve"> in Volkskrant over dat een groot deel van de AI-innovaties in de zorg nog niet echt tot echte verbeteringen leidt. Hoe gaat het kabinet borgen dat innovaties ook maatschappelijk nut hebben en betekenisvol zijn voor medewerkers (en in dit geval patiënten)? Kan ook kritische reflectie of zelfs stopzetting van subsidies onderdeel zijn van het investeringspakket (want we gaan leren, ontdekken en fouten maken), zodat er open en eerlijk vanuit vertrouwen echte partnerships ontstaan in de ontwikkeling van AI?</w:t>
      </w:r>
    </w:p>
    <w:p w:rsidRPr="00F812F8" w:rsidR="00F812F8" w:rsidP="00676DBD" w:rsidRDefault="00F812F8" w14:paraId="4B17C49C" w14:textId="2C3F5E12">
      <w:pPr>
        <w:spacing w:line="240" w:lineRule="auto"/>
        <w:rPr>
          <w:rFonts w:ascii="Times New Roman" w:hAnsi="Times New Roman" w:cs="Times New Roman"/>
          <w:bCs/>
        </w:rPr>
      </w:pPr>
      <w:r w:rsidRPr="00F812F8">
        <w:rPr>
          <w:rFonts w:ascii="Times New Roman" w:hAnsi="Times New Roman" w:cs="Times New Roman"/>
          <w:bCs/>
        </w:rPr>
        <w:t>De leden van de CDA-fractie zien in dit voorstel nog geen toelichting op de inzet in relatie tot de milieu- en energie-impact van AI. Datacenters verbruiken veel stroom. Is het kabinet bereid in de Raad aandacht te vragen voor duurzaamheidscriteria of randvoorwaarden bij door de EU ondersteunde AI-toepassingen?</w:t>
      </w:r>
    </w:p>
    <w:p w:rsidRPr="00F812F8" w:rsidR="00F812F8" w:rsidP="00676DBD" w:rsidRDefault="00BF2F52" w14:paraId="75AA3812" w14:textId="7C32A153">
      <w:pPr>
        <w:spacing w:line="240" w:lineRule="auto"/>
        <w:rPr>
          <w:rFonts w:ascii="Times New Roman" w:hAnsi="Times New Roman" w:cs="Times New Roman"/>
          <w:bCs/>
        </w:rPr>
      </w:pPr>
      <w:r>
        <w:rPr>
          <w:rFonts w:ascii="Times New Roman" w:hAnsi="Times New Roman" w:cs="Times New Roman"/>
          <w:bCs/>
        </w:rPr>
        <w:t>Deze leden</w:t>
      </w:r>
      <w:r w:rsidRPr="00F812F8" w:rsidR="00F812F8">
        <w:rPr>
          <w:rFonts w:ascii="Times New Roman" w:hAnsi="Times New Roman" w:cs="Times New Roman"/>
          <w:bCs/>
        </w:rPr>
        <w:t xml:space="preserve"> hebben kennisgenomen van de positieve beoordeling van het kabinet ten aanzien van de bevoegdheidsgrondslag van de </w:t>
      </w:r>
      <w:proofErr w:type="spellStart"/>
      <w:r w:rsidRPr="00F812F8" w:rsidR="00F812F8">
        <w:rPr>
          <w:rFonts w:ascii="Times New Roman" w:hAnsi="Times New Roman" w:cs="Times New Roman"/>
          <w:bCs/>
        </w:rPr>
        <w:t>Apply</w:t>
      </w:r>
      <w:proofErr w:type="spellEnd"/>
      <w:r w:rsidRPr="00F812F8" w:rsidR="00F812F8">
        <w:rPr>
          <w:rFonts w:ascii="Times New Roman" w:hAnsi="Times New Roman" w:cs="Times New Roman"/>
          <w:bCs/>
        </w:rPr>
        <w:t xml:space="preserve"> AI-strategie, waarbij sprake is van gedeelde, parallelle en aanvullende EU-bevoegdheden op onder meer het terrein van interne markt, onderzoek, industriebeleid en onderwijs. Kan </w:t>
      </w:r>
      <w:r>
        <w:rPr>
          <w:rFonts w:ascii="Times New Roman" w:hAnsi="Times New Roman" w:cs="Times New Roman"/>
          <w:bCs/>
        </w:rPr>
        <w:t xml:space="preserve">het kabinet </w:t>
      </w:r>
      <w:r w:rsidRPr="00F812F8" w:rsidR="00F812F8">
        <w:rPr>
          <w:rFonts w:ascii="Times New Roman" w:hAnsi="Times New Roman" w:cs="Times New Roman"/>
          <w:bCs/>
        </w:rPr>
        <w:t xml:space="preserve">toelichten hoe zij er in de verdere uitwerking van de </w:t>
      </w:r>
      <w:proofErr w:type="spellStart"/>
      <w:r w:rsidRPr="00F812F8" w:rsidR="00F812F8">
        <w:rPr>
          <w:rFonts w:ascii="Times New Roman" w:hAnsi="Times New Roman" w:cs="Times New Roman"/>
          <w:bCs/>
        </w:rPr>
        <w:t>Apply</w:t>
      </w:r>
      <w:proofErr w:type="spellEnd"/>
      <w:r w:rsidRPr="00F812F8" w:rsidR="00F812F8">
        <w:rPr>
          <w:rFonts w:ascii="Times New Roman" w:hAnsi="Times New Roman" w:cs="Times New Roman"/>
          <w:bCs/>
        </w:rPr>
        <w:t xml:space="preserve"> AI-strategie op zal toezien dat de Europese inzet aanvullend blijft aan nationaal beleid en de verantwoordelijkheid van lidstaten, met name op het gebied van onderwijs en beroepsopleiding, wordt gerespecteerd, terwijl tegelijkertijd voldoende Europese coördinatie wordt geborgd om effectieve AI-adoptie te realiseren? Daarnaast zijn </w:t>
      </w:r>
      <w:r>
        <w:rPr>
          <w:rFonts w:ascii="Times New Roman" w:hAnsi="Times New Roman" w:cs="Times New Roman"/>
          <w:bCs/>
        </w:rPr>
        <w:t xml:space="preserve">zij </w:t>
      </w:r>
      <w:r w:rsidRPr="00F812F8" w:rsidR="00F812F8">
        <w:rPr>
          <w:rFonts w:ascii="Times New Roman" w:hAnsi="Times New Roman" w:cs="Times New Roman"/>
          <w:bCs/>
        </w:rPr>
        <w:t>benieuwd hoe deze middelen besteed gaan worden. Is het mogelijk om als overheden ook op te treden als “</w:t>
      </w:r>
      <w:proofErr w:type="spellStart"/>
      <w:r w:rsidRPr="00F812F8" w:rsidR="00F812F8">
        <w:rPr>
          <w:rFonts w:ascii="Times New Roman" w:hAnsi="Times New Roman" w:cs="Times New Roman"/>
          <w:bCs/>
        </w:rPr>
        <w:t>launching</w:t>
      </w:r>
      <w:proofErr w:type="spellEnd"/>
      <w:r w:rsidRPr="00F812F8" w:rsidR="00F812F8">
        <w:rPr>
          <w:rFonts w:ascii="Times New Roman" w:hAnsi="Times New Roman" w:cs="Times New Roman"/>
          <w:bCs/>
        </w:rPr>
        <w:t xml:space="preserve"> customer”, wat de ontwikkeling en opschaling van Europese AI ten goede komt? Is er ook zicht op andere financiers en investeerders, in hoeverre zijn dat ook Europese partijen, of worden ook partijen van buiten Europa toegelaten? Zo ja, hoe wordt beoordeeld of dit ook wenselijk is? Zo lazen de leden van de CDA-fractie een opinieartikel</w:t>
      </w:r>
      <w:r w:rsidRPr="00F812F8" w:rsidR="00F812F8">
        <w:rPr>
          <w:rStyle w:val="Voetnootmarkering"/>
          <w:rFonts w:ascii="Times New Roman" w:hAnsi="Times New Roman" w:cs="Times New Roman"/>
          <w:bCs/>
        </w:rPr>
        <w:footnoteReference w:id="3"/>
      </w:r>
      <w:r w:rsidRPr="00F812F8" w:rsidR="00F812F8">
        <w:rPr>
          <w:rFonts w:ascii="Times New Roman" w:hAnsi="Times New Roman" w:cs="Times New Roman"/>
          <w:bCs/>
        </w:rPr>
        <w:t xml:space="preserve"> in het </w:t>
      </w:r>
      <w:r w:rsidRPr="00F812F8">
        <w:rPr>
          <w:rFonts w:ascii="Times New Roman" w:hAnsi="Times New Roman" w:cs="Times New Roman"/>
          <w:bCs/>
        </w:rPr>
        <w:t>Financieel</w:t>
      </w:r>
      <w:r w:rsidRPr="00F812F8" w:rsidR="00F812F8">
        <w:rPr>
          <w:rFonts w:ascii="Times New Roman" w:hAnsi="Times New Roman" w:cs="Times New Roman"/>
          <w:bCs/>
        </w:rPr>
        <w:t xml:space="preserve"> </w:t>
      </w:r>
      <w:r>
        <w:rPr>
          <w:rFonts w:ascii="Times New Roman" w:hAnsi="Times New Roman" w:cs="Times New Roman"/>
          <w:bCs/>
        </w:rPr>
        <w:t>D</w:t>
      </w:r>
      <w:r w:rsidRPr="00F812F8" w:rsidR="00F812F8">
        <w:rPr>
          <w:rFonts w:ascii="Times New Roman" w:hAnsi="Times New Roman" w:cs="Times New Roman"/>
          <w:bCs/>
        </w:rPr>
        <w:t>agblad over strategische samenwerking met Japan. Tot slot, wie wordt eigenaar van de ontwikkelde AI? Komt dat dan in Europese handen, mede gelet op onze strategische autonomie?</w:t>
      </w:r>
    </w:p>
    <w:p w:rsidRPr="00F812F8" w:rsidR="00F812F8" w:rsidP="00676DBD" w:rsidRDefault="00F812F8" w14:paraId="1E666D25" w14:textId="4955E638">
      <w:pPr>
        <w:spacing w:line="240" w:lineRule="auto"/>
        <w:rPr>
          <w:rFonts w:ascii="Times New Roman" w:hAnsi="Times New Roman" w:cs="Times New Roman"/>
          <w:bCs/>
        </w:rPr>
      </w:pPr>
      <w:r w:rsidRPr="00F812F8">
        <w:rPr>
          <w:rFonts w:ascii="Times New Roman" w:hAnsi="Times New Roman" w:cs="Times New Roman"/>
          <w:bCs/>
        </w:rPr>
        <w:t xml:space="preserve">De leden van de CDA-fractie hebben kennisgenomen van de positieve grondhouding van het kabinet ten aanzien van de proportionaliteit van de </w:t>
      </w:r>
      <w:proofErr w:type="spellStart"/>
      <w:r w:rsidRPr="00F812F8">
        <w:rPr>
          <w:rFonts w:ascii="Times New Roman" w:hAnsi="Times New Roman" w:cs="Times New Roman"/>
          <w:bCs/>
        </w:rPr>
        <w:t>Apply</w:t>
      </w:r>
      <w:proofErr w:type="spellEnd"/>
      <w:r w:rsidRPr="00F812F8">
        <w:rPr>
          <w:rFonts w:ascii="Times New Roman" w:hAnsi="Times New Roman" w:cs="Times New Roman"/>
          <w:bCs/>
        </w:rPr>
        <w:t xml:space="preserve"> AI-strategie, waarbij wordt gesteld dat de voorgestelde acties geschikt zijn om AI-adoptie te bevorderen en lidstaten ruimte behouden voor eigen beleid. Kan </w:t>
      </w:r>
      <w:r w:rsidR="00BF2F52">
        <w:rPr>
          <w:rFonts w:ascii="Times New Roman" w:hAnsi="Times New Roman" w:cs="Times New Roman"/>
          <w:bCs/>
        </w:rPr>
        <w:t xml:space="preserve">het kabinet </w:t>
      </w:r>
      <w:r w:rsidRPr="00F812F8">
        <w:rPr>
          <w:rFonts w:ascii="Times New Roman" w:hAnsi="Times New Roman" w:cs="Times New Roman"/>
          <w:bCs/>
        </w:rPr>
        <w:t>nader toelichten hoe zij in de verdere uitwerking van de strategie zal bewaken dat deze proportionaliteit ook in de praktijk behouden blijft, met voldoende beleidsruimte voor lidstaten, terwijl tegelijk wordt voorkomen dat uiteenlopende nationale keuzes de effectiviteit en samenhang van de Europese AI-aanpak ondermijnen?</w:t>
      </w:r>
    </w:p>
    <w:p w:rsidRPr="00F812F8" w:rsidR="00F812F8" w:rsidP="00676DBD" w:rsidRDefault="00F812F8" w14:paraId="511807C2" w14:textId="7DEC315F">
      <w:pPr>
        <w:spacing w:line="240" w:lineRule="auto"/>
        <w:rPr>
          <w:rFonts w:ascii="Times New Roman" w:hAnsi="Times New Roman" w:cs="Times New Roman"/>
          <w:bCs/>
        </w:rPr>
      </w:pPr>
      <w:r w:rsidRPr="00F812F8">
        <w:rPr>
          <w:rFonts w:ascii="Times New Roman" w:hAnsi="Times New Roman" w:cs="Times New Roman"/>
          <w:bCs/>
        </w:rPr>
        <w:lastRenderedPageBreak/>
        <w:t>De leden van de CDA-fractie lezen dat dit huidige kabinet geen besluiten wil nemen over de financiële middelen op nationaal niveau en dit aan een volgend kabinet laten. Kan er worden toegezegd dat er alvast wel een aantal scenario’s of opties worden opgesteld, zodat het nieuwe kabinet hier voortvarend mee aan de slag kan? En wordt daarin ook meegenomen hoe kapitaal ontsloten kan worden via de financiële instellingen, de nationale investeringsbank en Europese kapitaalmarkt? En hoe kijkt het kabinet naar het idee om particulier kapitaal te mobiliseren voor investeringen via een ‘win-win-lening” waarbij met een belastingkorting in box 3 voor particulieren zij een lening aan het Nederlandse mkb (t.b.v. AI-adoptie/-innovatie) verstrekken?</w:t>
      </w:r>
    </w:p>
    <w:p w:rsidRPr="00881065" w:rsidR="00242112" w:rsidP="00881065" w:rsidRDefault="00A054F3" w14:paraId="30E3A22A" w14:textId="36D11F5D">
      <w:pPr>
        <w:spacing w:line="240" w:lineRule="auto"/>
        <w:rPr>
          <w:rFonts w:ascii="Times New Roman" w:hAnsi="Times New Roman" w:cs="Times New Roman"/>
        </w:rPr>
      </w:pPr>
      <w:r>
        <w:rPr>
          <w:rFonts w:ascii="Times New Roman" w:hAnsi="Times New Roman" w:cs="Times New Roman"/>
        </w:rPr>
        <w:t>Deze leden</w:t>
      </w:r>
      <w:r w:rsidRPr="00F812F8" w:rsidR="00F812F8">
        <w:rPr>
          <w:rFonts w:ascii="Times New Roman" w:hAnsi="Times New Roman" w:cs="Times New Roman"/>
        </w:rPr>
        <w:t xml:space="preserve"> hebben kennisgenomen van de inschatting van het kabinet dat de </w:t>
      </w:r>
      <w:proofErr w:type="spellStart"/>
      <w:r w:rsidRPr="00F812F8" w:rsidR="00F812F8">
        <w:rPr>
          <w:rFonts w:ascii="Times New Roman" w:hAnsi="Times New Roman" w:cs="Times New Roman"/>
        </w:rPr>
        <w:t>Apply</w:t>
      </w:r>
      <w:proofErr w:type="spellEnd"/>
      <w:r w:rsidRPr="00F812F8" w:rsidR="00F812F8">
        <w:rPr>
          <w:rFonts w:ascii="Times New Roman" w:hAnsi="Times New Roman" w:cs="Times New Roman"/>
        </w:rPr>
        <w:t xml:space="preserve"> AI-strategie naar verwachting niet </w:t>
      </w:r>
      <w:r w:rsidRPr="0075180F" w:rsidR="00F812F8">
        <w:rPr>
          <w:rFonts w:ascii="Times New Roman" w:hAnsi="Times New Roman" w:cs="Times New Roman"/>
        </w:rPr>
        <w:t xml:space="preserve">zal leiden tot extra regeldruk en dat de strategie juist beoogt AI-adoptie en -innovatie te stimuleren, de concurrentiekracht van de EU te versterken en de afhankelijkheid van niet-Europese partijen in de AI-waardeketen te verkleinen. Kan </w:t>
      </w:r>
      <w:r w:rsidRPr="0075180F">
        <w:rPr>
          <w:rFonts w:ascii="Times New Roman" w:hAnsi="Times New Roman" w:cs="Times New Roman"/>
        </w:rPr>
        <w:t xml:space="preserve">het kabinet </w:t>
      </w:r>
      <w:r w:rsidRPr="0075180F" w:rsidR="00F812F8">
        <w:rPr>
          <w:rFonts w:ascii="Times New Roman" w:hAnsi="Times New Roman" w:cs="Times New Roman"/>
        </w:rPr>
        <w:t xml:space="preserve">toelichten hoe zij in de uitvoering zal monitoren dat de beoogde ondersteuning bij naleving van de AI-verordening daadwerkelijk leidt tot minder ervaren regeldruk voor bedrijven, met name voor het mkb, en hoe </w:t>
      </w:r>
      <w:r w:rsidRPr="0075180F">
        <w:rPr>
          <w:rFonts w:ascii="Times New Roman" w:hAnsi="Times New Roman" w:cs="Times New Roman"/>
        </w:rPr>
        <w:t xml:space="preserve">er </w:t>
      </w:r>
      <w:r w:rsidRPr="0075180F" w:rsidR="00F812F8">
        <w:rPr>
          <w:rFonts w:ascii="Times New Roman" w:hAnsi="Times New Roman" w:cs="Times New Roman"/>
        </w:rPr>
        <w:t xml:space="preserve">wordt gemeten of de strategie in de praktijk bijdraagt aan versterking van de Europese concurrentiekracht en open strategische autonomie? En </w:t>
      </w:r>
      <w:r w:rsidRPr="0075180F">
        <w:rPr>
          <w:rFonts w:ascii="Times New Roman" w:hAnsi="Times New Roman" w:cs="Times New Roman"/>
        </w:rPr>
        <w:t xml:space="preserve">kan de Kamer </w:t>
      </w:r>
      <w:r w:rsidRPr="0075180F" w:rsidR="00F812F8">
        <w:rPr>
          <w:rFonts w:ascii="Times New Roman" w:hAnsi="Times New Roman" w:cs="Times New Roman"/>
        </w:rPr>
        <w:t>periodiek geïnformeerd worden over eventuele dilemma’s die optreden in relatie tot onze regels ten aanzien van privacy- en data- bescherming (</w:t>
      </w:r>
      <w:r w:rsidRPr="0075180F">
        <w:rPr>
          <w:rFonts w:ascii="Times New Roman" w:hAnsi="Times New Roman" w:cs="Times New Roman"/>
        </w:rPr>
        <w:t xml:space="preserve">waarden </w:t>
      </w:r>
      <w:r w:rsidRPr="0075180F" w:rsidR="00F812F8">
        <w:rPr>
          <w:rFonts w:ascii="Times New Roman" w:hAnsi="Times New Roman" w:cs="Times New Roman"/>
        </w:rPr>
        <w:t xml:space="preserve">die </w:t>
      </w:r>
      <w:r w:rsidRPr="0075180F">
        <w:rPr>
          <w:rFonts w:ascii="Times New Roman" w:hAnsi="Times New Roman" w:cs="Times New Roman"/>
        </w:rPr>
        <w:t>de leden van de CDA-fractie</w:t>
      </w:r>
      <w:r w:rsidRPr="0075180F" w:rsidR="00F812F8">
        <w:rPr>
          <w:rFonts w:ascii="Times New Roman" w:hAnsi="Times New Roman" w:cs="Times New Roman"/>
        </w:rPr>
        <w:t xml:space="preserve"> willen borgen en respecteren)? Want pilots en experimenten mogen geen sluiproute zijn om de weging van voor- en nadelen over te slaan</w:t>
      </w:r>
      <w:r w:rsidRPr="0075180F">
        <w:rPr>
          <w:rFonts w:ascii="Times New Roman" w:hAnsi="Times New Roman" w:cs="Times New Roman"/>
        </w:rPr>
        <w:t xml:space="preserve">, zo stellen deze leden. </w:t>
      </w:r>
    </w:p>
    <w:p w:rsidRPr="0075180F" w:rsidR="00242112" w:rsidP="00676DBD" w:rsidRDefault="00242112" w14:paraId="4A6A0334" w14:textId="18379510">
      <w:pPr>
        <w:pStyle w:val="Geenafstand"/>
        <w:rPr>
          <w:rFonts w:cs="Times New Roman"/>
          <w:b/>
          <w:bCs/>
          <w:color w:val="000000" w:themeColor="text1"/>
        </w:rPr>
      </w:pPr>
      <w:r w:rsidRPr="0075180F">
        <w:rPr>
          <w:rFonts w:cs="Times New Roman"/>
          <w:b/>
          <w:bCs/>
          <w:color w:val="000000" w:themeColor="text1"/>
        </w:rPr>
        <w:t>Vragen en opmerkingen van de leden van de BBB-fractie</w:t>
      </w:r>
    </w:p>
    <w:p w:rsidRPr="0075180F" w:rsidR="00242112" w:rsidP="00676DBD" w:rsidRDefault="00242112" w14:paraId="20A32BE9" w14:textId="77777777">
      <w:pPr>
        <w:pStyle w:val="Geenafstand"/>
        <w:rPr>
          <w:rFonts w:cs="Times New Roman"/>
          <w:b/>
          <w:bCs/>
          <w:color w:val="000000" w:themeColor="text1"/>
        </w:rPr>
      </w:pPr>
    </w:p>
    <w:p w:rsidR="0075180F" w:rsidP="00F43581" w:rsidRDefault="0075180F" w14:paraId="2B23BD26" w14:textId="19A65B41">
      <w:pPr>
        <w:spacing w:after="0" w:line="240" w:lineRule="auto"/>
        <w:rPr>
          <w:rFonts w:ascii="Times New Roman" w:hAnsi="Times New Roman" w:eastAsia="Calibri" w:cs="Times New Roman"/>
        </w:rPr>
      </w:pPr>
      <w:r w:rsidRPr="0075180F">
        <w:rPr>
          <w:rFonts w:ascii="Times New Roman" w:hAnsi="Times New Roman" w:eastAsia="Calibri" w:cs="Times New Roman"/>
        </w:rPr>
        <w:t xml:space="preserve">De leden van de BBB-fractie hebben de </w:t>
      </w:r>
      <w:proofErr w:type="spellStart"/>
      <w:r w:rsidRPr="0075180F">
        <w:rPr>
          <w:rFonts w:ascii="Times New Roman" w:hAnsi="Times New Roman" w:eastAsia="Calibri" w:cs="Times New Roman"/>
        </w:rPr>
        <w:t>Apply</w:t>
      </w:r>
      <w:proofErr w:type="spellEnd"/>
      <w:r w:rsidRPr="0075180F">
        <w:rPr>
          <w:rFonts w:ascii="Times New Roman" w:hAnsi="Times New Roman" w:eastAsia="Calibri" w:cs="Times New Roman"/>
        </w:rPr>
        <w:t xml:space="preserve"> AI-strategie gelezen en hebben enkele vragen. </w:t>
      </w:r>
      <w:r w:rsidR="00ED7B36">
        <w:rPr>
          <w:rFonts w:ascii="Times New Roman" w:hAnsi="Times New Roman" w:eastAsia="Calibri" w:cs="Times New Roman"/>
        </w:rPr>
        <w:t xml:space="preserve">Deze leden </w:t>
      </w:r>
      <w:r w:rsidRPr="0075180F">
        <w:rPr>
          <w:rFonts w:ascii="Times New Roman" w:hAnsi="Times New Roman" w:eastAsia="Calibri" w:cs="Times New Roman"/>
        </w:rPr>
        <w:t xml:space="preserve">lezen dat in de </w:t>
      </w:r>
      <w:proofErr w:type="spellStart"/>
      <w:r w:rsidRPr="0075180F">
        <w:rPr>
          <w:rFonts w:ascii="Times New Roman" w:hAnsi="Times New Roman" w:eastAsia="Calibri" w:cs="Times New Roman"/>
        </w:rPr>
        <w:t>Apply</w:t>
      </w:r>
      <w:proofErr w:type="spellEnd"/>
      <w:r w:rsidRPr="0075180F">
        <w:rPr>
          <w:rFonts w:ascii="Times New Roman" w:hAnsi="Times New Roman" w:eastAsia="Calibri" w:cs="Times New Roman"/>
        </w:rPr>
        <w:t xml:space="preserve"> AI-strategie de </w:t>
      </w:r>
      <w:proofErr w:type="spellStart"/>
      <w:r w:rsidRPr="0075180F">
        <w:rPr>
          <w:rFonts w:ascii="Times New Roman" w:hAnsi="Times New Roman" w:eastAsia="Calibri" w:cs="Times New Roman"/>
        </w:rPr>
        <w:t>agrifoodsector</w:t>
      </w:r>
      <w:proofErr w:type="spellEnd"/>
      <w:r w:rsidRPr="0075180F">
        <w:rPr>
          <w:rFonts w:ascii="Times New Roman" w:hAnsi="Times New Roman" w:eastAsia="Calibri" w:cs="Times New Roman"/>
        </w:rPr>
        <w:t xml:space="preserve"> wordt aangemerkt als één van de elf strategische sectoren. Kan het kabinet concreet maken wat de oprichting van het beoogde </w:t>
      </w:r>
      <w:proofErr w:type="spellStart"/>
      <w:r w:rsidRPr="0075180F">
        <w:rPr>
          <w:rFonts w:ascii="Times New Roman" w:hAnsi="Times New Roman" w:eastAsia="Calibri" w:cs="Times New Roman"/>
        </w:rPr>
        <w:t>Agrifood</w:t>
      </w:r>
      <w:proofErr w:type="spellEnd"/>
      <w:r w:rsidRPr="0075180F">
        <w:rPr>
          <w:rFonts w:ascii="Times New Roman" w:hAnsi="Times New Roman" w:eastAsia="Calibri" w:cs="Times New Roman"/>
        </w:rPr>
        <w:t xml:space="preserve"> AI Platform zal betekenen voor de dagelijkse praktijk van de boer op het erf? Hoe wordt geborgd dat dit platform niet leidt tot theoretische exercities, maar tot praktische toepassingen die de productiviteit en duurzaamheid in de landbouw direct ondersteunen?</w:t>
      </w:r>
    </w:p>
    <w:p w:rsidRPr="00F43581" w:rsidR="00F43581" w:rsidP="00F43581" w:rsidRDefault="00F43581" w14:paraId="21D23822" w14:textId="77777777">
      <w:pPr>
        <w:spacing w:after="0" w:line="240" w:lineRule="auto"/>
        <w:rPr>
          <w:rFonts w:ascii="Times New Roman" w:hAnsi="Times New Roman" w:eastAsia="Calibri" w:cs="Times New Roman"/>
        </w:rPr>
      </w:pPr>
    </w:p>
    <w:p w:rsidR="0075180F" w:rsidP="00F43581" w:rsidRDefault="00ED7B36" w14:paraId="75225ADD" w14:textId="06AED4DE">
      <w:pPr>
        <w:spacing w:after="0" w:line="240" w:lineRule="auto"/>
        <w:rPr>
          <w:rFonts w:ascii="Times New Roman" w:hAnsi="Times New Roman" w:eastAsia="Calibri" w:cs="Times New Roman"/>
        </w:rPr>
      </w:pPr>
      <w:r>
        <w:rPr>
          <w:rFonts w:ascii="Times New Roman" w:hAnsi="Times New Roman" w:eastAsia="Calibri" w:cs="Times New Roman"/>
        </w:rPr>
        <w:t xml:space="preserve">Zij </w:t>
      </w:r>
      <w:r w:rsidRPr="0075180F" w:rsidR="0075180F">
        <w:rPr>
          <w:rFonts w:ascii="Times New Roman" w:hAnsi="Times New Roman" w:eastAsia="Calibri" w:cs="Times New Roman"/>
        </w:rPr>
        <w:t>lezen</w:t>
      </w:r>
      <w:r>
        <w:rPr>
          <w:rFonts w:ascii="Times New Roman" w:hAnsi="Times New Roman" w:eastAsia="Calibri" w:cs="Times New Roman"/>
        </w:rPr>
        <w:t xml:space="preserve"> verder</w:t>
      </w:r>
      <w:r w:rsidRPr="0075180F" w:rsidR="0075180F">
        <w:rPr>
          <w:rFonts w:ascii="Times New Roman" w:hAnsi="Times New Roman" w:eastAsia="Calibri" w:cs="Times New Roman"/>
        </w:rPr>
        <w:t xml:space="preserve"> dat de</w:t>
      </w:r>
      <w:r>
        <w:rPr>
          <w:rFonts w:ascii="Times New Roman" w:hAnsi="Times New Roman" w:eastAsia="Calibri" w:cs="Times New Roman"/>
        </w:rPr>
        <w:t xml:space="preserve"> Europese</w:t>
      </w:r>
      <w:r w:rsidRPr="0075180F" w:rsidR="0075180F">
        <w:rPr>
          <w:rFonts w:ascii="Times New Roman" w:hAnsi="Times New Roman" w:eastAsia="Calibri" w:cs="Times New Roman"/>
        </w:rPr>
        <w:t xml:space="preserve"> Commissie circa €1 miljard uittrekt voor de gehele strategie over elf sectoren, terwijl externe experts (zoals Peter </w:t>
      </w:r>
      <w:proofErr w:type="spellStart"/>
      <w:r w:rsidRPr="0075180F" w:rsidR="0075180F">
        <w:rPr>
          <w:rFonts w:ascii="Times New Roman" w:hAnsi="Times New Roman" w:eastAsia="Calibri" w:cs="Times New Roman"/>
        </w:rPr>
        <w:t>Wennink</w:t>
      </w:r>
      <w:proofErr w:type="spellEnd"/>
      <w:r w:rsidRPr="0075180F" w:rsidR="0075180F">
        <w:rPr>
          <w:rFonts w:ascii="Times New Roman" w:hAnsi="Times New Roman" w:eastAsia="Calibri" w:cs="Times New Roman"/>
        </w:rPr>
        <w:t xml:space="preserve">) en het kabinet zelf aangeven dat dit budget waarschijnlijk onvoldoende is voor brede AI-adoptie op de werkvloer. Deelt de minister de zorg van de </w:t>
      </w:r>
      <w:r>
        <w:rPr>
          <w:rFonts w:ascii="Times New Roman" w:hAnsi="Times New Roman" w:eastAsia="Calibri" w:cs="Times New Roman"/>
        </w:rPr>
        <w:t xml:space="preserve">leden van de BBB-fractie </w:t>
      </w:r>
      <w:r w:rsidRPr="0075180F" w:rsidR="0075180F">
        <w:rPr>
          <w:rFonts w:ascii="Times New Roman" w:hAnsi="Times New Roman" w:eastAsia="Calibri" w:cs="Times New Roman"/>
        </w:rPr>
        <w:t xml:space="preserve">dat door de brede scope van de strategie de middelen voor het mkb in de </w:t>
      </w:r>
      <w:proofErr w:type="spellStart"/>
      <w:r w:rsidRPr="0075180F" w:rsidR="0075180F">
        <w:rPr>
          <w:rFonts w:ascii="Times New Roman" w:hAnsi="Times New Roman" w:eastAsia="Calibri" w:cs="Times New Roman"/>
        </w:rPr>
        <w:t>agrifoodsector</w:t>
      </w:r>
      <w:proofErr w:type="spellEnd"/>
      <w:r w:rsidRPr="0075180F" w:rsidR="0075180F">
        <w:rPr>
          <w:rFonts w:ascii="Times New Roman" w:hAnsi="Times New Roman" w:eastAsia="Calibri" w:cs="Times New Roman"/>
        </w:rPr>
        <w:t xml:space="preserve"> te veel versnipperd raken? Welk specifiek deel van dit budget is gereserveerd voor de praktische ondersteuning van agrarische ondernemers?</w:t>
      </w:r>
    </w:p>
    <w:p w:rsidRPr="00F43581" w:rsidR="00F43581" w:rsidP="00F43581" w:rsidRDefault="00F43581" w14:paraId="4BD02420" w14:textId="77777777">
      <w:pPr>
        <w:spacing w:after="0" w:line="240" w:lineRule="auto"/>
        <w:rPr>
          <w:rFonts w:ascii="Times New Roman" w:hAnsi="Times New Roman" w:eastAsia="Calibri" w:cs="Times New Roman"/>
        </w:rPr>
      </w:pPr>
    </w:p>
    <w:p w:rsidR="00ED7B36" w:rsidP="00676DBD" w:rsidRDefault="00ED7B36" w14:paraId="30D5E24A" w14:textId="0B06ADC7">
      <w:pPr>
        <w:spacing w:after="0" w:line="240" w:lineRule="auto"/>
        <w:rPr>
          <w:rFonts w:ascii="Times New Roman" w:hAnsi="Times New Roman" w:eastAsia="Calibri" w:cs="Times New Roman"/>
        </w:rPr>
      </w:pPr>
      <w:r>
        <w:rPr>
          <w:rFonts w:ascii="Times New Roman" w:hAnsi="Times New Roman" w:eastAsia="Calibri" w:cs="Times New Roman"/>
        </w:rPr>
        <w:t xml:space="preserve">Deze leden lezen </w:t>
      </w:r>
      <w:r w:rsidRPr="0075180F" w:rsidR="0075180F">
        <w:rPr>
          <w:rFonts w:ascii="Times New Roman" w:hAnsi="Times New Roman" w:eastAsia="Calibri" w:cs="Times New Roman"/>
        </w:rPr>
        <w:t xml:space="preserve">dat de Commissie een oproep doet aan bedrijven om hun AI-modellen vrijwillig te delen met het EDIH-netwerk. Acht het kabinet het realistisch dat (grote) commerciële partijen hun modellen zomaar zullen delen met het mkb? Welke garanties zijn er voor de intellectuele eigendomsrechten van ondernemers die deelnemen aan dergelijke samenwerkingen binnen de </w:t>
      </w:r>
      <w:proofErr w:type="spellStart"/>
      <w:r w:rsidRPr="0075180F" w:rsidR="0075180F">
        <w:rPr>
          <w:rFonts w:ascii="Times New Roman" w:hAnsi="Times New Roman" w:eastAsia="Calibri" w:cs="Times New Roman"/>
        </w:rPr>
        <w:t>Apply</w:t>
      </w:r>
      <w:proofErr w:type="spellEnd"/>
      <w:r w:rsidRPr="0075180F" w:rsidR="0075180F">
        <w:rPr>
          <w:rFonts w:ascii="Times New Roman" w:hAnsi="Times New Roman" w:eastAsia="Calibri" w:cs="Times New Roman"/>
        </w:rPr>
        <w:t xml:space="preserve"> AI Alliantie?</w:t>
      </w:r>
    </w:p>
    <w:p w:rsidRPr="00ED7B36" w:rsidR="00F43581" w:rsidP="00676DBD" w:rsidRDefault="00F43581" w14:paraId="74E97F5C" w14:textId="77777777">
      <w:pPr>
        <w:spacing w:after="0" w:line="240" w:lineRule="auto"/>
        <w:rPr>
          <w:rFonts w:ascii="Times New Roman" w:hAnsi="Times New Roman" w:eastAsia="Calibri" w:cs="Times New Roman"/>
        </w:rPr>
      </w:pPr>
    </w:p>
    <w:p w:rsidR="0075180F" w:rsidP="00676DBD" w:rsidRDefault="00ED7B36" w14:paraId="03D9652F" w14:textId="3CC7F34B">
      <w:pPr>
        <w:spacing w:after="0" w:line="240" w:lineRule="auto"/>
        <w:rPr>
          <w:rFonts w:ascii="Times New Roman" w:hAnsi="Times New Roman" w:eastAsia="Calibri" w:cs="Times New Roman"/>
        </w:rPr>
      </w:pPr>
      <w:r>
        <w:rPr>
          <w:rFonts w:ascii="Times New Roman" w:hAnsi="Times New Roman" w:eastAsia="Calibri" w:cs="Times New Roman"/>
        </w:rPr>
        <w:t>Zij</w:t>
      </w:r>
      <w:r w:rsidRPr="0075180F" w:rsidR="0075180F">
        <w:rPr>
          <w:rFonts w:ascii="Times New Roman" w:hAnsi="Times New Roman" w:eastAsia="Calibri" w:cs="Times New Roman"/>
        </w:rPr>
        <w:t xml:space="preserve"> lezen dat het kabinet waarschuwt dat de strategie weinig concreet is over hoe daadwerkelijke implementatie op de werkvloer plaatsvindt en dat het risico bestaat op nieuwe pilots zonder blijvende impact. Hoe gaat de minister in de Raad afdwingen dat er harde prestatie-indicatoren (</w:t>
      </w:r>
      <w:proofErr w:type="spellStart"/>
      <w:r w:rsidRPr="0075180F" w:rsidR="0075180F">
        <w:rPr>
          <w:rFonts w:ascii="Times New Roman" w:hAnsi="Times New Roman" w:eastAsia="Calibri" w:cs="Times New Roman"/>
        </w:rPr>
        <w:t>KPI’s</w:t>
      </w:r>
      <w:proofErr w:type="spellEnd"/>
      <w:r w:rsidRPr="0075180F" w:rsidR="0075180F">
        <w:rPr>
          <w:rFonts w:ascii="Times New Roman" w:hAnsi="Times New Roman" w:eastAsia="Calibri" w:cs="Times New Roman"/>
        </w:rPr>
        <w:t>) komen die gericht zijn op daadwerkelijke tijdsbesparing en kwaliteitsverbetering voor ondernemers in plaats van het enkel subsidiëren van testprojecten?</w:t>
      </w:r>
    </w:p>
    <w:p w:rsidRPr="0075180F" w:rsidR="00F43581" w:rsidP="00676DBD" w:rsidRDefault="00F43581" w14:paraId="2A5A46C5" w14:textId="77777777">
      <w:pPr>
        <w:spacing w:after="0" w:line="240" w:lineRule="auto"/>
        <w:rPr>
          <w:rFonts w:ascii="Times New Roman" w:hAnsi="Times New Roman" w:eastAsia="Calibri" w:cs="Times New Roman"/>
        </w:rPr>
      </w:pPr>
    </w:p>
    <w:p w:rsidR="0075180F" w:rsidP="00676DBD" w:rsidRDefault="0075180F" w14:paraId="13ED545F" w14:textId="5316D1B0">
      <w:pPr>
        <w:spacing w:after="0" w:line="240" w:lineRule="auto"/>
        <w:rPr>
          <w:rFonts w:ascii="Times New Roman" w:hAnsi="Times New Roman" w:eastAsia="Calibri" w:cs="Times New Roman"/>
        </w:rPr>
      </w:pPr>
      <w:r w:rsidRPr="0075180F">
        <w:rPr>
          <w:rFonts w:ascii="Times New Roman" w:hAnsi="Times New Roman" w:eastAsia="Calibri" w:cs="Times New Roman"/>
        </w:rPr>
        <w:t>De leden van de BBB-fractie lezen dat de strategie over een 'Europese voorkeur' spreekt om afhankelijkheden te verkleinen, maar blijft vaag over de uitvoering. Kan het kabinet garanderen dat deze inzet niet leidt tot marktverstoring of dat Nederlandse boeren en tuinders gedwongen worden om duurdere of minder efficiënte Europese software te gebruiken terwijl er betere mondiale alternatieven beschikbaar zijn?</w:t>
      </w:r>
    </w:p>
    <w:p w:rsidR="00F43581" w:rsidP="00676DBD" w:rsidRDefault="00F43581" w14:paraId="61ABBD29" w14:textId="77777777">
      <w:pPr>
        <w:spacing w:after="0" w:line="240" w:lineRule="auto"/>
        <w:rPr>
          <w:rFonts w:ascii="Times New Roman" w:hAnsi="Times New Roman" w:eastAsia="Calibri" w:cs="Times New Roman"/>
        </w:rPr>
      </w:pPr>
    </w:p>
    <w:p w:rsidRPr="0075180F" w:rsidR="0075180F" w:rsidP="00676DBD" w:rsidRDefault="00ED7B36" w14:paraId="12CA8599" w14:textId="6459BCC5">
      <w:pPr>
        <w:spacing w:after="0" w:line="240" w:lineRule="auto"/>
        <w:rPr>
          <w:rFonts w:ascii="Times New Roman" w:hAnsi="Times New Roman" w:eastAsia="Calibri" w:cs="Times New Roman"/>
        </w:rPr>
      </w:pPr>
      <w:r>
        <w:rPr>
          <w:rFonts w:ascii="Times New Roman" w:hAnsi="Times New Roman" w:eastAsia="Calibri" w:cs="Times New Roman"/>
        </w:rPr>
        <w:lastRenderedPageBreak/>
        <w:t>Deze leden</w:t>
      </w:r>
      <w:r w:rsidRPr="0075180F" w:rsidR="0075180F">
        <w:rPr>
          <w:rFonts w:ascii="Times New Roman" w:hAnsi="Times New Roman" w:eastAsia="Calibri" w:cs="Times New Roman"/>
        </w:rPr>
        <w:t xml:space="preserve"> lezen</w:t>
      </w:r>
      <w:r>
        <w:rPr>
          <w:rFonts w:ascii="Times New Roman" w:hAnsi="Times New Roman" w:eastAsia="Calibri" w:cs="Times New Roman"/>
        </w:rPr>
        <w:t xml:space="preserve"> tevens</w:t>
      </w:r>
      <w:r w:rsidRPr="0075180F" w:rsidR="0075180F">
        <w:rPr>
          <w:rFonts w:ascii="Times New Roman" w:hAnsi="Times New Roman" w:eastAsia="Calibri" w:cs="Times New Roman"/>
        </w:rPr>
        <w:t xml:space="preserve"> dat voor de publieke sector een 'AI-</w:t>
      </w:r>
      <w:proofErr w:type="spellStart"/>
      <w:r w:rsidRPr="0075180F" w:rsidR="0075180F">
        <w:rPr>
          <w:rFonts w:ascii="Times New Roman" w:hAnsi="Times New Roman" w:eastAsia="Calibri" w:cs="Times New Roman"/>
        </w:rPr>
        <w:t>toolbox</w:t>
      </w:r>
      <w:proofErr w:type="spellEnd"/>
      <w:r w:rsidRPr="0075180F" w:rsidR="0075180F">
        <w:rPr>
          <w:rFonts w:ascii="Times New Roman" w:hAnsi="Times New Roman" w:eastAsia="Calibri" w:cs="Times New Roman"/>
        </w:rPr>
        <w:t>' wordt aangekondigd. Hoe gaat het kabinet ervoor zorgen dat met name kleine plattelandsgemeenten, die vaak minder expertise in huis hebben, direct toegang krijgen tot deze instrumenten voor bijvoorbeeld inkoop en administratieve lastenverlichting, zonder dat zij hiervoor zelf het wiel opnieuw hoeven uit te vinden?</w:t>
      </w:r>
    </w:p>
    <w:p w:rsidRPr="0075180F" w:rsidR="00242112" w:rsidP="00676DBD" w:rsidRDefault="00242112" w14:paraId="0A05CDFE" w14:textId="77777777">
      <w:pPr>
        <w:pStyle w:val="Geenafstand"/>
        <w:rPr>
          <w:rFonts w:cs="Times New Roman"/>
          <w:b/>
          <w:bCs/>
          <w:color w:val="000000" w:themeColor="text1"/>
        </w:rPr>
      </w:pPr>
    </w:p>
    <w:p w:rsidRPr="0075180F" w:rsidR="00E70B02" w:rsidP="00676DBD" w:rsidRDefault="71C0CEF5" w14:paraId="14915C19" w14:textId="2391499E">
      <w:pPr>
        <w:spacing w:line="240" w:lineRule="auto"/>
        <w:rPr>
          <w:rFonts w:ascii="Times New Roman" w:hAnsi="Times New Roman" w:eastAsia="Times New Roman" w:cs="Times New Roman"/>
          <w:b/>
          <w:bCs/>
          <w:color w:val="000000" w:themeColor="text1"/>
        </w:rPr>
      </w:pPr>
      <w:r w:rsidRPr="4F7A198F">
        <w:rPr>
          <w:rFonts w:ascii="Times New Roman" w:hAnsi="Times New Roman" w:eastAsia="Times New Roman" w:cs="Times New Roman"/>
          <w:b/>
          <w:bCs/>
          <w:color w:val="000000" w:themeColor="text1"/>
        </w:rPr>
        <w:t>II</w:t>
      </w:r>
      <w:r w:rsidR="00242112">
        <w:tab/>
      </w:r>
      <w:r w:rsidRPr="4F7A198F" w:rsidR="17D31F29">
        <w:rPr>
          <w:rFonts w:ascii="Times New Roman" w:hAnsi="Times New Roman" w:eastAsia="Times New Roman" w:cs="Times New Roman"/>
          <w:b/>
          <w:bCs/>
          <w:color w:val="000000" w:themeColor="text1"/>
        </w:rPr>
        <w:t>Antwoord</w:t>
      </w:r>
      <w:r w:rsidRPr="4F7A198F" w:rsidR="41E3C4D0">
        <w:rPr>
          <w:rFonts w:ascii="Times New Roman" w:hAnsi="Times New Roman" w:eastAsia="Times New Roman" w:cs="Times New Roman"/>
          <w:b/>
          <w:bCs/>
          <w:color w:val="000000" w:themeColor="text1"/>
        </w:rPr>
        <w:t xml:space="preserve"> </w:t>
      </w:r>
      <w:r w:rsidRPr="4F7A198F" w:rsidR="16869B68">
        <w:rPr>
          <w:rFonts w:ascii="Times New Roman" w:hAnsi="Times New Roman" w:eastAsia="Times New Roman" w:cs="Times New Roman"/>
          <w:b/>
          <w:bCs/>
          <w:color w:val="000000" w:themeColor="text1"/>
        </w:rPr>
        <w:t>/r</w:t>
      </w:r>
      <w:r w:rsidRPr="4F7A198F" w:rsidR="6E7BD180">
        <w:rPr>
          <w:rFonts w:ascii="Times New Roman" w:hAnsi="Times New Roman" w:eastAsia="Times New Roman" w:cs="Times New Roman"/>
          <w:b/>
          <w:bCs/>
          <w:color w:val="000000" w:themeColor="text1"/>
        </w:rPr>
        <w:t>eactie van de bewindspersoon</w:t>
      </w:r>
    </w:p>
    <w:p w:rsidRPr="0075180F" w:rsidR="005475CF" w:rsidP="00676DBD" w:rsidRDefault="005475CF" w14:paraId="1C9CBCAD" w14:textId="77777777">
      <w:pPr>
        <w:spacing w:line="240" w:lineRule="auto"/>
        <w:rPr>
          <w:rFonts w:ascii="Times New Roman" w:hAnsi="Times New Roman" w:cs="Times New Roman"/>
        </w:rPr>
      </w:pPr>
    </w:p>
    <w:sectPr w:rsidRPr="0075180F" w:rsidR="005475CF" w:rsidSect="009B5F9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53CB" w14:textId="77777777" w:rsidR="00781E60" w:rsidRDefault="00781E60" w:rsidP="00481B13">
      <w:pPr>
        <w:spacing w:after="0" w:line="240" w:lineRule="auto"/>
      </w:pPr>
      <w:r>
        <w:separator/>
      </w:r>
    </w:p>
  </w:endnote>
  <w:endnote w:type="continuationSeparator" w:id="0">
    <w:p w14:paraId="78483650" w14:textId="77777777" w:rsidR="00781E60" w:rsidRDefault="00781E60" w:rsidP="00481B13">
      <w:pPr>
        <w:spacing w:after="0" w:line="240" w:lineRule="auto"/>
      </w:pPr>
      <w:r>
        <w:continuationSeparator/>
      </w:r>
    </w:p>
  </w:endnote>
  <w:endnote w:type="continuationNotice" w:id="1">
    <w:p w14:paraId="343AC696" w14:textId="77777777" w:rsidR="00781E60" w:rsidRDefault="00781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B63D" w14:textId="77777777" w:rsidR="00781E60" w:rsidRDefault="00781E60" w:rsidP="00481B13">
      <w:pPr>
        <w:spacing w:after="0" w:line="240" w:lineRule="auto"/>
      </w:pPr>
      <w:r>
        <w:separator/>
      </w:r>
    </w:p>
  </w:footnote>
  <w:footnote w:type="continuationSeparator" w:id="0">
    <w:p w14:paraId="5D1F2950" w14:textId="77777777" w:rsidR="00781E60" w:rsidRDefault="00781E60" w:rsidP="00481B13">
      <w:pPr>
        <w:spacing w:after="0" w:line="240" w:lineRule="auto"/>
      </w:pPr>
      <w:r>
        <w:continuationSeparator/>
      </w:r>
    </w:p>
  </w:footnote>
  <w:footnote w:type="continuationNotice" w:id="1">
    <w:p w14:paraId="59DA9166" w14:textId="77777777" w:rsidR="00781E60" w:rsidRDefault="00781E60">
      <w:pPr>
        <w:spacing w:after="0" w:line="240" w:lineRule="auto"/>
      </w:pPr>
    </w:p>
  </w:footnote>
  <w:footnote w:id="2">
    <w:p w14:paraId="320B6333" w14:textId="4675022F" w:rsidR="00F812F8" w:rsidRPr="000869B5" w:rsidRDefault="00F812F8" w:rsidP="00F812F8">
      <w:pPr>
        <w:pStyle w:val="Voetnoottekst"/>
        <w:rPr>
          <w:rFonts w:ascii="Times New Roman" w:hAnsi="Times New Roman" w:cs="Times New Roman"/>
        </w:rPr>
      </w:pPr>
      <w:r w:rsidRPr="000869B5">
        <w:rPr>
          <w:rStyle w:val="Voetnootmarkering"/>
          <w:rFonts w:ascii="Times New Roman" w:hAnsi="Times New Roman" w:cs="Times New Roman"/>
        </w:rPr>
        <w:footnoteRef/>
      </w:r>
      <w:r w:rsidRPr="000869B5">
        <w:rPr>
          <w:rFonts w:ascii="Times New Roman" w:hAnsi="Times New Roman" w:cs="Times New Roman"/>
        </w:rPr>
        <w:t xml:space="preserve"> </w:t>
      </w:r>
      <w:r w:rsidR="000440AB" w:rsidRPr="000869B5">
        <w:rPr>
          <w:rFonts w:ascii="Times New Roman" w:hAnsi="Times New Roman" w:cs="Times New Roman"/>
        </w:rPr>
        <w:t>De Volkskrant (16 december 2025), ‘</w:t>
      </w:r>
      <w:r w:rsidRPr="000869B5">
        <w:rPr>
          <w:rFonts w:ascii="Times New Roman" w:hAnsi="Times New Roman" w:cs="Times New Roman"/>
        </w:rPr>
        <w:t>Voor welk probleem is dit de oplossing? – 98 procent van AI-toepassingen in de zorg is best tof maar heeft weinig nut</w:t>
      </w:r>
      <w:r w:rsidR="000440AB" w:rsidRPr="000869B5">
        <w:rPr>
          <w:rFonts w:ascii="Times New Roman" w:hAnsi="Times New Roman" w:cs="Times New Roman"/>
        </w:rPr>
        <w:t xml:space="preserve">’, geraadpleegd via: </w:t>
      </w:r>
      <w:hyperlink r:id="rId1" w:history="1">
        <w:r w:rsidR="000869B5" w:rsidRPr="000869B5">
          <w:rPr>
            <w:rStyle w:val="Hyperlink"/>
            <w:rFonts w:ascii="Times New Roman" w:hAnsi="Times New Roman" w:cs="Times New Roman"/>
          </w:rPr>
          <w:t>https://www.volkskrant.nl/wetenschap/voor-welk-probleem-is-dit-de-oplossing-98-procent-van-ai-toepassingen-in-de-zorg-is-best-tof-maar-heeft-weinig nut~b111e4a2/?referrer=https%3A%2F%2Fwww.google.com%2F</w:t>
        </w:r>
      </w:hyperlink>
      <w:r w:rsidR="000440AB" w:rsidRPr="000869B5">
        <w:rPr>
          <w:rFonts w:ascii="Times New Roman" w:hAnsi="Times New Roman" w:cs="Times New Roman"/>
        </w:rPr>
        <w:t xml:space="preserve">. </w:t>
      </w:r>
    </w:p>
  </w:footnote>
  <w:footnote w:id="3">
    <w:p w14:paraId="79E95837" w14:textId="38D64C4E" w:rsidR="00F812F8" w:rsidRDefault="00F812F8" w:rsidP="00F812F8">
      <w:pPr>
        <w:pStyle w:val="Voetnoottekst"/>
      </w:pPr>
      <w:r w:rsidRPr="000869B5">
        <w:rPr>
          <w:rStyle w:val="Voetnootmarkering"/>
          <w:rFonts w:ascii="Times New Roman" w:hAnsi="Times New Roman" w:cs="Times New Roman"/>
        </w:rPr>
        <w:footnoteRef/>
      </w:r>
      <w:r w:rsidRPr="000869B5">
        <w:rPr>
          <w:rFonts w:ascii="Times New Roman" w:hAnsi="Times New Roman" w:cs="Times New Roman"/>
        </w:rPr>
        <w:t xml:space="preserve"> </w:t>
      </w:r>
      <w:r w:rsidR="000869B5" w:rsidRPr="000869B5">
        <w:rPr>
          <w:rFonts w:ascii="Times New Roman" w:hAnsi="Times New Roman" w:cs="Times New Roman"/>
        </w:rPr>
        <w:t>Financieel Dagblad (21 december 2025)</w:t>
      </w:r>
      <w:r w:rsidRPr="000869B5">
        <w:rPr>
          <w:rFonts w:ascii="Times New Roman" w:hAnsi="Times New Roman" w:cs="Times New Roman"/>
        </w:rPr>
        <w:t xml:space="preserve">: </w:t>
      </w:r>
      <w:r w:rsidR="000869B5" w:rsidRPr="000869B5">
        <w:rPr>
          <w:rFonts w:ascii="Times New Roman" w:hAnsi="Times New Roman" w:cs="Times New Roman"/>
        </w:rPr>
        <w:t>‘</w:t>
      </w:r>
      <w:r w:rsidRPr="000869B5">
        <w:rPr>
          <w:rFonts w:ascii="Times New Roman" w:hAnsi="Times New Roman" w:cs="Times New Roman"/>
        </w:rPr>
        <w:t>Digitaal hebben Japan en Europa veel aan elkaar</w:t>
      </w:r>
      <w:r w:rsidR="000869B5" w:rsidRPr="000869B5">
        <w:rPr>
          <w:rFonts w:ascii="Times New Roman" w:hAnsi="Times New Roman" w:cs="Times New Roman"/>
        </w:rPr>
        <w:t xml:space="preserve">’, geraadpleegd via: </w:t>
      </w:r>
      <w:hyperlink r:id="rId2" w:history="1">
        <w:r w:rsidR="000869B5" w:rsidRPr="000869B5">
          <w:rPr>
            <w:rStyle w:val="Hyperlink"/>
            <w:rFonts w:ascii="Times New Roman" w:hAnsi="Times New Roman" w:cs="Times New Roman"/>
          </w:rPr>
          <w:t>https://fd.nl/opinie/1580755/digitaal-hebben-japan-en-europa-veel-aan-elkaar</w:t>
        </w:r>
      </w:hyperlink>
      <w:r w:rsidR="000869B5" w:rsidRPr="000869B5">
        <w:rPr>
          <w:rFonts w:ascii="Times New Roman" w:hAnsi="Times New Roman" w:cs="Times New Roman"/>
        </w:rPr>
        <w:t>.</w:t>
      </w:r>
      <w:r w:rsidR="000869B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D70A1"/>
    <w:multiLevelType w:val="multilevel"/>
    <w:tmpl w:val="5DEC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D125D"/>
    <w:multiLevelType w:val="multilevel"/>
    <w:tmpl w:val="77CC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27D87"/>
    <w:multiLevelType w:val="multilevel"/>
    <w:tmpl w:val="F436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37C89"/>
    <w:multiLevelType w:val="multilevel"/>
    <w:tmpl w:val="C97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6" w15:restartNumberingAfterBreak="0">
    <w:nsid w:val="2FA923CD"/>
    <w:multiLevelType w:val="multilevel"/>
    <w:tmpl w:val="641A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E9547C"/>
    <w:multiLevelType w:val="multilevel"/>
    <w:tmpl w:val="E78E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91C1B"/>
    <w:multiLevelType w:val="hybridMultilevel"/>
    <w:tmpl w:val="850202A2"/>
    <w:lvl w:ilvl="0" w:tplc="043488A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2A55F1"/>
    <w:multiLevelType w:val="multilevel"/>
    <w:tmpl w:val="6AF4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A5B8F"/>
    <w:multiLevelType w:val="multilevel"/>
    <w:tmpl w:val="B298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81678B"/>
    <w:multiLevelType w:val="multilevel"/>
    <w:tmpl w:val="23D2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F50539"/>
    <w:multiLevelType w:val="multilevel"/>
    <w:tmpl w:val="181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1C65B1"/>
    <w:multiLevelType w:val="multilevel"/>
    <w:tmpl w:val="1494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F94C58"/>
    <w:multiLevelType w:val="multilevel"/>
    <w:tmpl w:val="2C4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8C4D08"/>
    <w:multiLevelType w:val="multilevel"/>
    <w:tmpl w:val="D0D0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D22D22"/>
    <w:multiLevelType w:val="multilevel"/>
    <w:tmpl w:val="47A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1A385E"/>
    <w:multiLevelType w:val="multilevel"/>
    <w:tmpl w:val="499E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7B3D6B"/>
    <w:multiLevelType w:val="multilevel"/>
    <w:tmpl w:val="E12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B409C5"/>
    <w:multiLevelType w:val="multilevel"/>
    <w:tmpl w:val="F99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DA553C"/>
    <w:multiLevelType w:val="multilevel"/>
    <w:tmpl w:val="2E5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1861231">
    <w:abstractNumId w:val="0"/>
  </w:num>
  <w:num w:numId="2" w16cid:durableId="81996244">
    <w:abstractNumId w:val="5"/>
  </w:num>
  <w:num w:numId="3" w16cid:durableId="750737216">
    <w:abstractNumId w:val="19"/>
  </w:num>
  <w:num w:numId="4" w16cid:durableId="1204441549">
    <w:abstractNumId w:val="2"/>
  </w:num>
  <w:num w:numId="5" w16cid:durableId="2079595202">
    <w:abstractNumId w:val="15"/>
  </w:num>
  <w:num w:numId="6" w16cid:durableId="963736898">
    <w:abstractNumId w:val="9"/>
  </w:num>
  <w:num w:numId="7" w16cid:durableId="367149419">
    <w:abstractNumId w:val="6"/>
  </w:num>
  <w:num w:numId="8" w16cid:durableId="1940914933">
    <w:abstractNumId w:val="18"/>
  </w:num>
  <w:num w:numId="9" w16cid:durableId="743800289">
    <w:abstractNumId w:val="4"/>
  </w:num>
  <w:num w:numId="10" w16cid:durableId="1966160040">
    <w:abstractNumId w:val="20"/>
  </w:num>
  <w:num w:numId="11" w16cid:durableId="556211924">
    <w:abstractNumId w:val="7"/>
  </w:num>
  <w:num w:numId="12" w16cid:durableId="1456366241">
    <w:abstractNumId w:val="14"/>
  </w:num>
  <w:num w:numId="13" w16cid:durableId="57751056">
    <w:abstractNumId w:val="1"/>
  </w:num>
  <w:num w:numId="14" w16cid:durableId="1646931429">
    <w:abstractNumId w:val="10"/>
  </w:num>
  <w:num w:numId="15" w16cid:durableId="781463012">
    <w:abstractNumId w:val="16"/>
  </w:num>
  <w:num w:numId="16" w16cid:durableId="195313679">
    <w:abstractNumId w:val="13"/>
  </w:num>
  <w:num w:numId="17" w16cid:durableId="1699962198">
    <w:abstractNumId w:val="12"/>
  </w:num>
  <w:num w:numId="18" w16cid:durableId="957756990">
    <w:abstractNumId w:val="17"/>
  </w:num>
  <w:num w:numId="19" w16cid:durableId="2073767950">
    <w:abstractNumId w:val="3"/>
  </w:num>
  <w:num w:numId="20" w16cid:durableId="649090675">
    <w:abstractNumId w:val="11"/>
  </w:num>
  <w:num w:numId="21" w16cid:durableId="1584755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3C58"/>
    <w:rsid w:val="000072B5"/>
    <w:rsid w:val="000077D1"/>
    <w:rsid w:val="0001457A"/>
    <w:rsid w:val="000155DC"/>
    <w:rsid w:val="000159D0"/>
    <w:rsid w:val="0001681E"/>
    <w:rsid w:val="00016821"/>
    <w:rsid w:val="00016C02"/>
    <w:rsid w:val="00017CB3"/>
    <w:rsid w:val="000207E9"/>
    <w:rsid w:val="000223EE"/>
    <w:rsid w:val="00022714"/>
    <w:rsid w:val="00026F8F"/>
    <w:rsid w:val="00027835"/>
    <w:rsid w:val="00027F66"/>
    <w:rsid w:val="00030F29"/>
    <w:rsid w:val="000323FC"/>
    <w:rsid w:val="0003510F"/>
    <w:rsid w:val="00035830"/>
    <w:rsid w:val="00035A99"/>
    <w:rsid w:val="00041DF0"/>
    <w:rsid w:val="000437AC"/>
    <w:rsid w:val="000440AB"/>
    <w:rsid w:val="00044BB3"/>
    <w:rsid w:val="00045B89"/>
    <w:rsid w:val="00046ADE"/>
    <w:rsid w:val="00047735"/>
    <w:rsid w:val="000502FF"/>
    <w:rsid w:val="00050F4D"/>
    <w:rsid w:val="000531CE"/>
    <w:rsid w:val="00053403"/>
    <w:rsid w:val="00053E43"/>
    <w:rsid w:val="00054A1F"/>
    <w:rsid w:val="00056542"/>
    <w:rsid w:val="000603E5"/>
    <w:rsid w:val="000604FB"/>
    <w:rsid w:val="00061133"/>
    <w:rsid w:val="000667C2"/>
    <w:rsid w:val="00066C88"/>
    <w:rsid w:val="00066E41"/>
    <w:rsid w:val="000671DF"/>
    <w:rsid w:val="000671E1"/>
    <w:rsid w:val="00067F81"/>
    <w:rsid w:val="00070901"/>
    <w:rsid w:val="000723D7"/>
    <w:rsid w:val="00072500"/>
    <w:rsid w:val="0007404A"/>
    <w:rsid w:val="00074BF2"/>
    <w:rsid w:val="0007546E"/>
    <w:rsid w:val="00075DD8"/>
    <w:rsid w:val="00076627"/>
    <w:rsid w:val="0008052F"/>
    <w:rsid w:val="00081675"/>
    <w:rsid w:val="00081998"/>
    <w:rsid w:val="00082253"/>
    <w:rsid w:val="00082553"/>
    <w:rsid w:val="00082B58"/>
    <w:rsid w:val="000869B5"/>
    <w:rsid w:val="00086B59"/>
    <w:rsid w:val="000932BA"/>
    <w:rsid w:val="000960A4"/>
    <w:rsid w:val="00097F2F"/>
    <w:rsid w:val="000A2789"/>
    <w:rsid w:val="000A30DA"/>
    <w:rsid w:val="000A421F"/>
    <w:rsid w:val="000A6093"/>
    <w:rsid w:val="000A6513"/>
    <w:rsid w:val="000A6C37"/>
    <w:rsid w:val="000B05C2"/>
    <w:rsid w:val="000B0D1A"/>
    <w:rsid w:val="000B0E1B"/>
    <w:rsid w:val="000B3C5C"/>
    <w:rsid w:val="000B3F85"/>
    <w:rsid w:val="000B5C02"/>
    <w:rsid w:val="000B6679"/>
    <w:rsid w:val="000B67A6"/>
    <w:rsid w:val="000B6CA1"/>
    <w:rsid w:val="000B7B19"/>
    <w:rsid w:val="000C0200"/>
    <w:rsid w:val="000C06E8"/>
    <w:rsid w:val="000C1EC4"/>
    <w:rsid w:val="000C266C"/>
    <w:rsid w:val="000C3870"/>
    <w:rsid w:val="000C5BFC"/>
    <w:rsid w:val="000D00A2"/>
    <w:rsid w:val="000D05D6"/>
    <w:rsid w:val="000D115F"/>
    <w:rsid w:val="000D4742"/>
    <w:rsid w:val="000D5E23"/>
    <w:rsid w:val="000E0804"/>
    <w:rsid w:val="000E1255"/>
    <w:rsid w:val="000E540D"/>
    <w:rsid w:val="000E5F1D"/>
    <w:rsid w:val="000E6300"/>
    <w:rsid w:val="000E6332"/>
    <w:rsid w:val="000E76B1"/>
    <w:rsid w:val="000E79AC"/>
    <w:rsid w:val="000F21A8"/>
    <w:rsid w:val="000F3B19"/>
    <w:rsid w:val="000F56DE"/>
    <w:rsid w:val="000F70AD"/>
    <w:rsid w:val="000F7510"/>
    <w:rsid w:val="0010060D"/>
    <w:rsid w:val="00101D44"/>
    <w:rsid w:val="00106673"/>
    <w:rsid w:val="00106A18"/>
    <w:rsid w:val="00107098"/>
    <w:rsid w:val="0011256E"/>
    <w:rsid w:val="00114DC8"/>
    <w:rsid w:val="0011712F"/>
    <w:rsid w:val="00122C86"/>
    <w:rsid w:val="00123346"/>
    <w:rsid w:val="00126705"/>
    <w:rsid w:val="00126EE2"/>
    <w:rsid w:val="00126FDB"/>
    <w:rsid w:val="001300BF"/>
    <w:rsid w:val="00130814"/>
    <w:rsid w:val="001321B8"/>
    <w:rsid w:val="00134E93"/>
    <w:rsid w:val="00134ECD"/>
    <w:rsid w:val="00135429"/>
    <w:rsid w:val="00137B68"/>
    <w:rsid w:val="001404F4"/>
    <w:rsid w:val="00142EA5"/>
    <w:rsid w:val="001449B4"/>
    <w:rsid w:val="0014612D"/>
    <w:rsid w:val="00147291"/>
    <w:rsid w:val="001515DF"/>
    <w:rsid w:val="0015336C"/>
    <w:rsid w:val="0015346C"/>
    <w:rsid w:val="00153FD5"/>
    <w:rsid w:val="001571A5"/>
    <w:rsid w:val="00160220"/>
    <w:rsid w:val="00161C7A"/>
    <w:rsid w:val="0017072E"/>
    <w:rsid w:val="00170CAE"/>
    <w:rsid w:val="00171222"/>
    <w:rsid w:val="0017210C"/>
    <w:rsid w:val="00176338"/>
    <w:rsid w:val="00180899"/>
    <w:rsid w:val="001823D9"/>
    <w:rsid w:val="00186BD6"/>
    <w:rsid w:val="00187735"/>
    <w:rsid w:val="00190587"/>
    <w:rsid w:val="00190D93"/>
    <w:rsid w:val="001913F5"/>
    <w:rsid w:val="001935EB"/>
    <w:rsid w:val="0019570C"/>
    <w:rsid w:val="0019623A"/>
    <w:rsid w:val="001A2FD0"/>
    <w:rsid w:val="001A3898"/>
    <w:rsid w:val="001A3AA1"/>
    <w:rsid w:val="001A50A4"/>
    <w:rsid w:val="001A6746"/>
    <w:rsid w:val="001B1F45"/>
    <w:rsid w:val="001B4750"/>
    <w:rsid w:val="001B5C28"/>
    <w:rsid w:val="001B64F3"/>
    <w:rsid w:val="001C0402"/>
    <w:rsid w:val="001C0A80"/>
    <w:rsid w:val="001C23DD"/>
    <w:rsid w:val="001C3313"/>
    <w:rsid w:val="001C44BB"/>
    <w:rsid w:val="001C47DE"/>
    <w:rsid w:val="001C610F"/>
    <w:rsid w:val="001C66B7"/>
    <w:rsid w:val="001D0CD0"/>
    <w:rsid w:val="001D21EF"/>
    <w:rsid w:val="001D4755"/>
    <w:rsid w:val="001D726B"/>
    <w:rsid w:val="001D7688"/>
    <w:rsid w:val="001E065B"/>
    <w:rsid w:val="001E1410"/>
    <w:rsid w:val="001E1939"/>
    <w:rsid w:val="001E526B"/>
    <w:rsid w:val="001F0009"/>
    <w:rsid w:val="001F073B"/>
    <w:rsid w:val="001F128D"/>
    <w:rsid w:val="001F1292"/>
    <w:rsid w:val="001F15DF"/>
    <w:rsid w:val="001F2ED7"/>
    <w:rsid w:val="001F3871"/>
    <w:rsid w:val="001F3C98"/>
    <w:rsid w:val="00200962"/>
    <w:rsid w:val="00204630"/>
    <w:rsid w:val="0020517D"/>
    <w:rsid w:val="00206B1D"/>
    <w:rsid w:val="00210F6D"/>
    <w:rsid w:val="002115C4"/>
    <w:rsid w:val="00211CAB"/>
    <w:rsid w:val="0021249B"/>
    <w:rsid w:val="002167DE"/>
    <w:rsid w:val="002167E4"/>
    <w:rsid w:val="00216E32"/>
    <w:rsid w:val="0022215F"/>
    <w:rsid w:val="00223001"/>
    <w:rsid w:val="0022430F"/>
    <w:rsid w:val="0022431A"/>
    <w:rsid w:val="00225303"/>
    <w:rsid w:val="002264AB"/>
    <w:rsid w:val="00226E4D"/>
    <w:rsid w:val="00230B0D"/>
    <w:rsid w:val="002323C9"/>
    <w:rsid w:val="00233989"/>
    <w:rsid w:val="002351F1"/>
    <w:rsid w:val="00237583"/>
    <w:rsid w:val="002375A1"/>
    <w:rsid w:val="002377AF"/>
    <w:rsid w:val="00240FF5"/>
    <w:rsid w:val="0024118C"/>
    <w:rsid w:val="00242112"/>
    <w:rsid w:val="002422D6"/>
    <w:rsid w:val="00243DDD"/>
    <w:rsid w:val="00245DC0"/>
    <w:rsid w:val="00245E53"/>
    <w:rsid w:val="00246A1C"/>
    <w:rsid w:val="002479FC"/>
    <w:rsid w:val="00252279"/>
    <w:rsid w:val="00252895"/>
    <w:rsid w:val="00253775"/>
    <w:rsid w:val="00254688"/>
    <w:rsid w:val="00256E52"/>
    <w:rsid w:val="00257369"/>
    <w:rsid w:val="00260AB1"/>
    <w:rsid w:val="002614F1"/>
    <w:rsid w:val="002617A5"/>
    <w:rsid w:val="00262D2D"/>
    <w:rsid w:val="002652C9"/>
    <w:rsid w:val="00265660"/>
    <w:rsid w:val="00270519"/>
    <w:rsid w:val="00270C8F"/>
    <w:rsid w:val="00270CC1"/>
    <w:rsid w:val="00270E2F"/>
    <w:rsid w:val="00271493"/>
    <w:rsid w:val="00272A85"/>
    <w:rsid w:val="002740EB"/>
    <w:rsid w:val="002741D7"/>
    <w:rsid w:val="002756DD"/>
    <w:rsid w:val="0028128B"/>
    <w:rsid w:val="002817F2"/>
    <w:rsid w:val="0028404F"/>
    <w:rsid w:val="0028509B"/>
    <w:rsid w:val="00287100"/>
    <w:rsid w:val="00287425"/>
    <w:rsid w:val="00290341"/>
    <w:rsid w:val="0029208D"/>
    <w:rsid w:val="00292C33"/>
    <w:rsid w:val="002938D4"/>
    <w:rsid w:val="00294A5A"/>
    <w:rsid w:val="002A037E"/>
    <w:rsid w:val="002A1E71"/>
    <w:rsid w:val="002A207E"/>
    <w:rsid w:val="002A38E4"/>
    <w:rsid w:val="002A3F4E"/>
    <w:rsid w:val="002A4222"/>
    <w:rsid w:val="002A4C14"/>
    <w:rsid w:val="002A59E8"/>
    <w:rsid w:val="002A602B"/>
    <w:rsid w:val="002A6AEA"/>
    <w:rsid w:val="002A7A13"/>
    <w:rsid w:val="002B1743"/>
    <w:rsid w:val="002B4536"/>
    <w:rsid w:val="002B48B9"/>
    <w:rsid w:val="002B5D52"/>
    <w:rsid w:val="002B684C"/>
    <w:rsid w:val="002B6951"/>
    <w:rsid w:val="002C1902"/>
    <w:rsid w:val="002C1C20"/>
    <w:rsid w:val="002C2049"/>
    <w:rsid w:val="002C2A30"/>
    <w:rsid w:val="002C3055"/>
    <w:rsid w:val="002C3C3C"/>
    <w:rsid w:val="002C7AC3"/>
    <w:rsid w:val="002D1FE4"/>
    <w:rsid w:val="002D2DC2"/>
    <w:rsid w:val="002D3771"/>
    <w:rsid w:val="002D435A"/>
    <w:rsid w:val="002E0034"/>
    <w:rsid w:val="002E31E0"/>
    <w:rsid w:val="002E4B81"/>
    <w:rsid w:val="002E6210"/>
    <w:rsid w:val="002E6287"/>
    <w:rsid w:val="002F18A7"/>
    <w:rsid w:val="002F32B8"/>
    <w:rsid w:val="002F3B52"/>
    <w:rsid w:val="002F4C6B"/>
    <w:rsid w:val="002F74BD"/>
    <w:rsid w:val="002F7F0E"/>
    <w:rsid w:val="003007AA"/>
    <w:rsid w:val="00300CF9"/>
    <w:rsid w:val="00301F0F"/>
    <w:rsid w:val="00302482"/>
    <w:rsid w:val="003025C5"/>
    <w:rsid w:val="00306A34"/>
    <w:rsid w:val="0031048A"/>
    <w:rsid w:val="00312226"/>
    <w:rsid w:val="00312A1B"/>
    <w:rsid w:val="0031376B"/>
    <w:rsid w:val="00313CB3"/>
    <w:rsid w:val="00314523"/>
    <w:rsid w:val="00314B95"/>
    <w:rsid w:val="00315FA0"/>
    <w:rsid w:val="00316286"/>
    <w:rsid w:val="003201AA"/>
    <w:rsid w:val="00323F0E"/>
    <w:rsid w:val="0032536A"/>
    <w:rsid w:val="003263F5"/>
    <w:rsid w:val="00327432"/>
    <w:rsid w:val="00331F6D"/>
    <w:rsid w:val="003361B8"/>
    <w:rsid w:val="0033791D"/>
    <w:rsid w:val="00337C7E"/>
    <w:rsid w:val="00337F5C"/>
    <w:rsid w:val="00343939"/>
    <w:rsid w:val="0034437C"/>
    <w:rsid w:val="003479CD"/>
    <w:rsid w:val="0035163E"/>
    <w:rsid w:val="003522BF"/>
    <w:rsid w:val="00352F1C"/>
    <w:rsid w:val="00354A08"/>
    <w:rsid w:val="00354C3B"/>
    <w:rsid w:val="00357F61"/>
    <w:rsid w:val="003605FA"/>
    <w:rsid w:val="00363307"/>
    <w:rsid w:val="003640C4"/>
    <w:rsid w:val="003641BC"/>
    <w:rsid w:val="0036473B"/>
    <w:rsid w:val="0036495C"/>
    <w:rsid w:val="003653A5"/>
    <w:rsid w:val="0036578A"/>
    <w:rsid w:val="00365C8D"/>
    <w:rsid w:val="00365FB2"/>
    <w:rsid w:val="00370B0E"/>
    <w:rsid w:val="00371229"/>
    <w:rsid w:val="0037140A"/>
    <w:rsid w:val="00376CBF"/>
    <w:rsid w:val="00376E03"/>
    <w:rsid w:val="003771B1"/>
    <w:rsid w:val="003774AC"/>
    <w:rsid w:val="00380011"/>
    <w:rsid w:val="00381827"/>
    <w:rsid w:val="00382702"/>
    <w:rsid w:val="00383F2C"/>
    <w:rsid w:val="00390D39"/>
    <w:rsid w:val="00392E38"/>
    <w:rsid w:val="00397C5C"/>
    <w:rsid w:val="003A0C3E"/>
    <w:rsid w:val="003A101C"/>
    <w:rsid w:val="003A2F50"/>
    <w:rsid w:val="003A529C"/>
    <w:rsid w:val="003A55E9"/>
    <w:rsid w:val="003A7572"/>
    <w:rsid w:val="003B0E8C"/>
    <w:rsid w:val="003B1C39"/>
    <w:rsid w:val="003B251C"/>
    <w:rsid w:val="003B2852"/>
    <w:rsid w:val="003B37FF"/>
    <w:rsid w:val="003B3C43"/>
    <w:rsid w:val="003B4CC7"/>
    <w:rsid w:val="003B6E5D"/>
    <w:rsid w:val="003C250C"/>
    <w:rsid w:val="003C61D7"/>
    <w:rsid w:val="003C6525"/>
    <w:rsid w:val="003D193A"/>
    <w:rsid w:val="003D2DA4"/>
    <w:rsid w:val="003D3102"/>
    <w:rsid w:val="003D406F"/>
    <w:rsid w:val="003D5807"/>
    <w:rsid w:val="003D6E26"/>
    <w:rsid w:val="003D7D48"/>
    <w:rsid w:val="003E100B"/>
    <w:rsid w:val="003E2EE5"/>
    <w:rsid w:val="003E45CF"/>
    <w:rsid w:val="003E670D"/>
    <w:rsid w:val="003E7006"/>
    <w:rsid w:val="003E7D34"/>
    <w:rsid w:val="003E7F2C"/>
    <w:rsid w:val="003F04BD"/>
    <w:rsid w:val="003F0657"/>
    <w:rsid w:val="003F081E"/>
    <w:rsid w:val="003F1D64"/>
    <w:rsid w:val="003F1E10"/>
    <w:rsid w:val="003F2809"/>
    <w:rsid w:val="003F29DF"/>
    <w:rsid w:val="003F48F2"/>
    <w:rsid w:val="003F745A"/>
    <w:rsid w:val="00400B0F"/>
    <w:rsid w:val="0040286A"/>
    <w:rsid w:val="004032D8"/>
    <w:rsid w:val="004048C6"/>
    <w:rsid w:val="00404B1D"/>
    <w:rsid w:val="0040680D"/>
    <w:rsid w:val="00406DC4"/>
    <w:rsid w:val="00406FEF"/>
    <w:rsid w:val="00410017"/>
    <w:rsid w:val="0041248F"/>
    <w:rsid w:val="00412609"/>
    <w:rsid w:val="004132DB"/>
    <w:rsid w:val="00413F93"/>
    <w:rsid w:val="004142FA"/>
    <w:rsid w:val="00415CCB"/>
    <w:rsid w:val="0041762B"/>
    <w:rsid w:val="0042107F"/>
    <w:rsid w:val="004224C2"/>
    <w:rsid w:val="0042328C"/>
    <w:rsid w:val="00424E3A"/>
    <w:rsid w:val="00425D69"/>
    <w:rsid w:val="00430FA8"/>
    <w:rsid w:val="00431116"/>
    <w:rsid w:val="0043189E"/>
    <w:rsid w:val="00434A8E"/>
    <w:rsid w:val="00440254"/>
    <w:rsid w:val="004414BB"/>
    <w:rsid w:val="00441B97"/>
    <w:rsid w:val="00441DDC"/>
    <w:rsid w:val="0044213B"/>
    <w:rsid w:val="00456EED"/>
    <w:rsid w:val="00460E92"/>
    <w:rsid w:val="004637E0"/>
    <w:rsid w:val="0047143F"/>
    <w:rsid w:val="00472985"/>
    <w:rsid w:val="004743BE"/>
    <w:rsid w:val="004751AC"/>
    <w:rsid w:val="00475742"/>
    <w:rsid w:val="004760E9"/>
    <w:rsid w:val="004763FC"/>
    <w:rsid w:val="004766A4"/>
    <w:rsid w:val="00480405"/>
    <w:rsid w:val="00480B1A"/>
    <w:rsid w:val="00481B13"/>
    <w:rsid w:val="00484089"/>
    <w:rsid w:val="0048745D"/>
    <w:rsid w:val="0048773E"/>
    <w:rsid w:val="00490A98"/>
    <w:rsid w:val="00491086"/>
    <w:rsid w:val="00492DE9"/>
    <w:rsid w:val="00494341"/>
    <w:rsid w:val="004951C8"/>
    <w:rsid w:val="00495A46"/>
    <w:rsid w:val="004976D5"/>
    <w:rsid w:val="00497BBA"/>
    <w:rsid w:val="004A309D"/>
    <w:rsid w:val="004A4044"/>
    <w:rsid w:val="004A588F"/>
    <w:rsid w:val="004A63D3"/>
    <w:rsid w:val="004A6A38"/>
    <w:rsid w:val="004A6C6D"/>
    <w:rsid w:val="004A7014"/>
    <w:rsid w:val="004A760E"/>
    <w:rsid w:val="004B0714"/>
    <w:rsid w:val="004B2EF2"/>
    <w:rsid w:val="004B3311"/>
    <w:rsid w:val="004B39C2"/>
    <w:rsid w:val="004C046D"/>
    <w:rsid w:val="004C0E8D"/>
    <w:rsid w:val="004C3B26"/>
    <w:rsid w:val="004C40F8"/>
    <w:rsid w:val="004C6545"/>
    <w:rsid w:val="004C793F"/>
    <w:rsid w:val="004D2B40"/>
    <w:rsid w:val="004D5097"/>
    <w:rsid w:val="004D537E"/>
    <w:rsid w:val="004D54B0"/>
    <w:rsid w:val="004D5E47"/>
    <w:rsid w:val="004D7722"/>
    <w:rsid w:val="004E00DC"/>
    <w:rsid w:val="004E0E90"/>
    <w:rsid w:val="004E404C"/>
    <w:rsid w:val="004E619E"/>
    <w:rsid w:val="004E6B7C"/>
    <w:rsid w:val="004F0FFA"/>
    <w:rsid w:val="004F1966"/>
    <w:rsid w:val="004F3286"/>
    <w:rsid w:val="004F761B"/>
    <w:rsid w:val="00500CCB"/>
    <w:rsid w:val="00502EAF"/>
    <w:rsid w:val="005056DA"/>
    <w:rsid w:val="00507884"/>
    <w:rsid w:val="005107D6"/>
    <w:rsid w:val="00510AC0"/>
    <w:rsid w:val="00511CD1"/>
    <w:rsid w:val="00512038"/>
    <w:rsid w:val="005128B0"/>
    <w:rsid w:val="0051585D"/>
    <w:rsid w:val="00516862"/>
    <w:rsid w:val="00520DE0"/>
    <w:rsid w:val="005239E4"/>
    <w:rsid w:val="0052704B"/>
    <w:rsid w:val="0053084E"/>
    <w:rsid w:val="005311FC"/>
    <w:rsid w:val="005319B7"/>
    <w:rsid w:val="00531B1B"/>
    <w:rsid w:val="00531E4C"/>
    <w:rsid w:val="00534890"/>
    <w:rsid w:val="00541492"/>
    <w:rsid w:val="00541FF9"/>
    <w:rsid w:val="005422FD"/>
    <w:rsid w:val="005430EB"/>
    <w:rsid w:val="005432D2"/>
    <w:rsid w:val="0054674D"/>
    <w:rsid w:val="005475CF"/>
    <w:rsid w:val="00547BA4"/>
    <w:rsid w:val="00547FAA"/>
    <w:rsid w:val="00551FCE"/>
    <w:rsid w:val="0055207C"/>
    <w:rsid w:val="00552479"/>
    <w:rsid w:val="00553A39"/>
    <w:rsid w:val="00554D07"/>
    <w:rsid w:val="005561DA"/>
    <w:rsid w:val="005610A8"/>
    <w:rsid w:val="0056139F"/>
    <w:rsid w:val="00562EF1"/>
    <w:rsid w:val="00563B8B"/>
    <w:rsid w:val="0056468B"/>
    <w:rsid w:val="00565A2D"/>
    <w:rsid w:val="00565F57"/>
    <w:rsid w:val="005678E3"/>
    <w:rsid w:val="00573BC0"/>
    <w:rsid w:val="00573C64"/>
    <w:rsid w:val="00573DA8"/>
    <w:rsid w:val="00574715"/>
    <w:rsid w:val="005761CC"/>
    <w:rsid w:val="005768AB"/>
    <w:rsid w:val="0057757F"/>
    <w:rsid w:val="005779FD"/>
    <w:rsid w:val="005804F5"/>
    <w:rsid w:val="00581AD8"/>
    <w:rsid w:val="005850C9"/>
    <w:rsid w:val="00587596"/>
    <w:rsid w:val="0059023A"/>
    <w:rsid w:val="00590F90"/>
    <w:rsid w:val="00593191"/>
    <w:rsid w:val="005A22B8"/>
    <w:rsid w:val="005A4931"/>
    <w:rsid w:val="005A5E94"/>
    <w:rsid w:val="005B1FE5"/>
    <w:rsid w:val="005B38E6"/>
    <w:rsid w:val="005B3D07"/>
    <w:rsid w:val="005B4EE0"/>
    <w:rsid w:val="005B671A"/>
    <w:rsid w:val="005B7C78"/>
    <w:rsid w:val="005C1035"/>
    <w:rsid w:val="005C1859"/>
    <w:rsid w:val="005C1A49"/>
    <w:rsid w:val="005C7625"/>
    <w:rsid w:val="005C7AE0"/>
    <w:rsid w:val="005D0F8C"/>
    <w:rsid w:val="005D2DD2"/>
    <w:rsid w:val="005D59C5"/>
    <w:rsid w:val="005D602C"/>
    <w:rsid w:val="005D6566"/>
    <w:rsid w:val="005D784C"/>
    <w:rsid w:val="005E0F63"/>
    <w:rsid w:val="005E0F8E"/>
    <w:rsid w:val="005E3B88"/>
    <w:rsid w:val="005E498E"/>
    <w:rsid w:val="005E4A8D"/>
    <w:rsid w:val="005E5453"/>
    <w:rsid w:val="005F0233"/>
    <w:rsid w:val="005F0B51"/>
    <w:rsid w:val="005F28F0"/>
    <w:rsid w:val="005F663A"/>
    <w:rsid w:val="005F6CA9"/>
    <w:rsid w:val="005F6E4D"/>
    <w:rsid w:val="005F7537"/>
    <w:rsid w:val="006016FA"/>
    <w:rsid w:val="006065FB"/>
    <w:rsid w:val="006108BC"/>
    <w:rsid w:val="00626DBB"/>
    <w:rsid w:val="006319E8"/>
    <w:rsid w:val="0063238E"/>
    <w:rsid w:val="00632B5E"/>
    <w:rsid w:val="00632E17"/>
    <w:rsid w:val="0063301C"/>
    <w:rsid w:val="00637E91"/>
    <w:rsid w:val="00640776"/>
    <w:rsid w:val="00640BA8"/>
    <w:rsid w:val="00641F7A"/>
    <w:rsid w:val="006427DE"/>
    <w:rsid w:val="00643B96"/>
    <w:rsid w:val="006450DF"/>
    <w:rsid w:val="00645D58"/>
    <w:rsid w:val="00647AAD"/>
    <w:rsid w:val="00650591"/>
    <w:rsid w:val="006508C9"/>
    <w:rsid w:val="006514A2"/>
    <w:rsid w:val="006529B9"/>
    <w:rsid w:val="00654F75"/>
    <w:rsid w:val="00654FDD"/>
    <w:rsid w:val="0065552B"/>
    <w:rsid w:val="00660980"/>
    <w:rsid w:val="006624DA"/>
    <w:rsid w:val="00663062"/>
    <w:rsid w:val="00667A27"/>
    <w:rsid w:val="00667B86"/>
    <w:rsid w:val="00672147"/>
    <w:rsid w:val="0067246B"/>
    <w:rsid w:val="00676977"/>
    <w:rsid w:val="00676DBD"/>
    <w:rsid w:val="0067735F"/>
    <w:rsid w:val="006818AF"/>
    <w:rsid w:val="00681FF3"/>
    <w:rsid w:val="00684F71"/>
    <w:rsid w:val="00691E50"/>
    <w:rsid w:val="00692540"/>
    <w:rsid w:val="006938E3"/>
    <w:rsid w:val="00693EAC"/>
    <w:rsid w:val="00695B43"/>
    <w:rsid w:val="0069712A"/>
    <w:rsid w:val="00697E48"/>
    <w:rsid w:val="006A3477"/>
    <w:rsid w:val="006A3487"/>
    <w:rsid w:val="006A7EF5"/>
    <w:rsid w:val="006B172A"/>
    <w:rsid w:val="006B561F"/>
    <w:rsid w:val="006B61C9"/>
    <w:rsid w:val="006C23B0"/>
    <w:rsid w:val="006C714F"/>
    <w:rsid w:val="006D34C2"/>
    <w:rsid w:val="006D365E"/>
    <w:rsid w:val="006D4988"/>
    <w:rsid w:val="006D5225"/>
    <w:rsid w:val="006D53BD"/>
    <w:rsid w:val="006E079D"/>
    <w:rsid w:val="006E190F"/>
    <w:rsid w:val="006E2388"/>
    <w:rsid w:val="006E3A92"/>
    <w:rsid w:val="006E6A2A"/>
    <w:rsid w:val="006E6C3E"/>
    <w:rsid w:val="006E72E0"/>
    <w:rsid w:val="006F1AAF"/>
    <w:rsid w:val="006F26E8"/>
    <w:rsid w:val="006F3898"/>
    <w:rsid w:val="006F4C31"/>
    <w:rsid w:val="006F5639"/>
    <w:rsid w:val="00702FF9"/>
    <w:rsid w:val="007078FE"/>
    <w:rsid w:val="0071014B"/>
    <w:rsid w:val="00710314"/>
    <w:rsid w:val="00715100"/>
    <w:rsid w:val="00717F1F"/>
    <w:rsid w:val="00720EBD"/>
    <w:rsid w:val="00722E81"/>
    <w:rsid w:val="00725B6A"/>
    <w:rsid w:val="00725DAE"/>
    <w:rsid w:val="00731599"/>
    <w:rsid w:val="0073164D"/>
    <w:rsid w:val="007344D1"/>
    <w:rsid w:val="00734B68"/>
    <w:rsid w:val="0073580C"/>
    <w:rsid w:val="007358F9"/>
    <w:rsid w:val="00737DB8"/>
    <w:rsid w:val="007411C5"/>
    <w:rsid w:val="0074180B"/>
    <w:rsid w:val="0074378B"/>
    <w:rsid w:val="00746AB4"/>
    <w:rsid w:val="00747F94"/>
    <w:rsid w:val="007507A2"/>
    <w:rsid w:val="00750C21"/>
    <w:rsid w:val="0075180F"/>
    <w:rsid w:val="00751E19"/>
    <w:rsid w:val="00754138"/>
    <w:rsid w:val="00754EEE"/>
    <w:rsid w:val="007578DD"/>
    <w:rsid w:val="00760A85"/>
    <w:rsid w:val="007623AC"/>
    <w:rsid w:val="00762758"/>
    <w:rsid w:val="00762890"/>
    <w:rsid w:val="00765D9B"/>
    <w:rsid w:val="00767060"/>
    <w:rsid w:val="00767400"/>
    <w:rsid w:val="00772143"/>
    <w:rsid w:val="007743D2"/>
    <w:rsid w:val="0077461E"/>
    <w:rsid w:val="00777763"/>
    <w:rsid w:val="00777CFC"/>
    <w:rsid w:val="007815E6"/>
    <w:rsid w:val="0078177E"/>
    <w:rsid w:val="0078193A"/>
    <w:rsid w:val="0078199C"/>
    <w:rsid w:val="00781E60"/>
    <w:rsid w:val="00781E79"/>
    <w:rsid w:val="00782DEC"/>
    <w:rsid w:val="00786C5A"/>
    <w:rsid w:val="007901CE"/>
    <w:rsid w:val="00791D78"/>
    <w:rsid w:val="00795573"/>
    <w:rsid w:val="0079742A"/>
    <w:rsid w:val="00797C3B"/>
    <w:rsid w:val="007A1CB9"/>
    <w:rsid w:val="007A40B9"/>
    <w:rsid w:val="007A44BA"/>
    <w:rsid w:val="007A522D"/>
    <w:rsid w:val="007A6148"/>
    <w:rsid w:val="007A701F"/>
    <w:rsid w:val="007A7FCB"/>
    <w:rsid w:val="007B0A1A"/>
    <w:rsid w:val="007B2BB5"/>
    <w:rsid w:val="007B2D64"/>
    <w:rsid w:val="007B2E3E"/>
    <w:rsid w:val="007B3713"/>
    <w:rsid w:val="007B38BE"/>
    <w:rsid w:val="007B4A99"/>
    <w:rsid w:val="007B63DF"/>
    <w:rsid w:val="007B6714"/>
    <w:rsid w:val="007B68B5"/>
    <w:rsid w:val="007B7CCE"/>
    <w:rsid w:val="007C0BE3"/>
    <w:rsid w:val="007C49C2"/>
    <w:rsid w:val="007C6C08"/>
    <w:rsid w:val="007D1F9D"/>
    <w:rsid w:val="007D49D5"/>
    <w:rsid w:val="007D60B2"/>
    <w:rsid w:val="007E1ED0"/>
    <w:rsid w:val="007E2173"/>
    <w:rsid w:val="007E38A7"/>
    <w:rsid w:val="007F2FFB"/>
    <w:rsid w:val="007F4381"/>
    <w:rsid w:val="007F48CC"/>
    <w:rsid w:val="007F4F0A"/>
    <w:rsid w:val="007F5F71"/>
    <w:rsid w:val="007F676D"/>
    <w:rsid w:val="007F7494"/>
    <w:rsid w:val="00800DFF"/>
    <w:rsid w:val="008011E9"/>
    <w:rsid w:val="00802C2B"/>
    <w:rsid w:val="008032CC"/>
    <w:rsid w:val="0080368D"/>
    <w:rsid w:val="00803703"/>
    <w:rsid w:val="00805BB3"/>
    <w:rsid w:val="00806734"/>
    <w:rsid w:val="00807483"/>
    <w:rsid w:val="008100C2"/>
    <w:rsid w:val="00817422"/>
    <w:rsid w:val="00820E27"/>
    <w:rsid w:val="00821E16"/>
    <w:rsid w:val="00822EA9"/>
    <w:rsid w:val="00823286"/>
    <w:rsid w:val="008249FF"/>
    <w:rsid w:val="008257D4"/>
    <w:rsid w:val="00825D89"/>
    <w:rsid w:val="00826619"/>
    <w:rsid w:val="008279BA"/>
    <w:rsid w:val="00827E63"/>
    <w:rsid w:val="0083005B"/>
    <w:rsid w:val="00830224"/>
    <w:rsid w:val="00835790"/>
    <w:rsid w:val="00835B8F"/>
    <w:rsid w:val="00836BD7"/>
    <w:rsid w:val="008372A0"/>
    <w:rsid w:val="00837E13"/>
    <w:rsid w:val="00837F07"/>
    <w:rsid w:val="00840506"/>
    <w:rsid w:val="00840820"/>
    <w:rsid w:val="008411A7"/>
    <w:rsid w:val="00841B95"/>
    <w:rsid w:val="00842DC0"/>
    <w:rsid w:val="008444C2"/>
    <w:rsid w:val="00844C0E"/>
    <w:rsid w:val="00847596"/>
    <w:rsid w:val="00851BCE"/>
    <w:rsid w:val="00854BFA"/>
    <w:rsid w:val="00854C95"/>
    <w:rsid w:val="00854F10"/>
    <w:rsid w:val="00857B5B"/>
    <w:rsid w:val="008606EA"/>
    <w:rsid w:val="008618AF"/>
    <w:rsid w:val="00861C32"/>
    <w:rsid w:val="00864E56"/>
    <w:rsid w:val="00865DD4"/>
    <w:rsid w:val="00865FBE"/>
    <w:rsid w:val="00866403"/>
    <w:rsid w:val="00867D03"/>
    <w:rsid w:val="00874A50"/>
    <w:rsid w:val="00875750"/>
    <w:rsid w:val="00876909"/>
    <w:rsid w:val="00877BB0"/>
    <w:rsid w:val="00880FAC"/>
    <w:rsid w:val="00880FB5"/>
    <w:rsid w:val="00881065"/>
    <w:rsid w:val="008813C3"/>
    <w:rsid w:val="00881C96"/>
    <w:rsid w:val="00881CCC"/>
    <w:rsid w:val="00883DDE"/>
    <w:rsid w:val="00887025"/>
    <w:rsid w:val="00891CE8"/>
    <w:rsid w:val="00894880"/>
    <w:rsid w:val="00896C75"/>
    <w:rsid w:val="008A27C2"/>
    <w:rsid w:val="008A63F4"/>
    <w:rsid w:val="008A71C8"/>
    <w:rsid w:val="008A76A6"/>
    <w:rsid w:val="008B11A4"/>
    <w:rsid w:val="008B148F"/>
    <w:rsid w:val="008B1653"/>
    <w:rsid w:val="008B3010"/>
    <w:rsid w:val="008B342A"/>
    <w:rsid w:val="008B35C5"/>
    <w:rsid w:val="008B4A15"/>
    <w:rsid w:val="008B4A98"/>
    <w:rsid w:val="008B7A21"/>
    <w:rsid w:val="008C09A4"/>
    <w:rsid w:val="008C5049"/>
    <w:rsid w:val="008D0676"/>
    <w:rsid w:val="008D465C"/>
    <w:rsid w:val="008D4CDC"/>
    <w:rsid w:val="008D53CB"/>
    <w:rsid w:val="008D595D"/>
    <w:rsid w:val="008D5BC7"/>
    <w:rsid w:val="008E26D3"/>
    <w:rsid w:val="008E4D7F"/>
    <w:rsid w:val="008E5EB5"/>
    <w:rsid w:val="008E65D2"/>
    <w:rsid w:val="008E7E78"/>
    <w:rsid w:val="008F0C3A"/>
    <w:rsid w:val="008F24E8"/>
    <w:rsid w:val="008F5E6C"/>
    <w:rsid w:val="0090185A"/>
    <w:rsid w:val="00901DA2"/>
    <w:rsid w:val="00902417"/>
    <w:rsid w:val="009025DC"/>
    <w:rsid w:val="00902E0D"/>
    <w:rsid w:val="0090375A"/>
    <w:rsid w:val="0090445F"/>
    <w:rsid w:val="00904825"/>
    <w:rsid w:val="00910741"/>
    <w:rsid w:val="00911295"/>
    <w:rsid w:val="00920440"/>
    <w:rsid w:val="00922C9D"/>
    <w:rsid w:val="00923931"/>
    <w:rsid w:val="00923D02"/>
    <w:rsid w:val="00927759"/>
    <w:rsid w:val="00927A4A"/>
    <w:rsid w:val="009310DE"/>
    <w:rsid w:val="00932129"/>
    <w:rsid w:val="00932EC3"/>
    <w:rsid w:val="0093748F"/>
    <w:rsid w:val="00940344"/>
    <w:rsid w:val="00951C5D"/>
    <w:rsid w:val="009529F2"/>
    <w:rsid w:val="0095367E"/>
    <w:rsid w:val="00954ACE"/>
    <w:rsid w:val="00955D90"/>
    <w:rsid w:val="00956CD9"/>
    <w:rsid w:val="00957088"/>
    <w:rsid w:val="00957227"/>
    <w:rsid w:val="0096358B"/>
    <w:rsid w:val="00964FA2"/>
    <w:rsid w:val="00965368"/>
    <w:rsid w:val="0096560B"/>
    <w:rsid w:val="0096629B"/>
    <w:rsid w:val="00966AE9"/>
    <w:rsid w:val="00967D66"/>
    <w:rsid w:val="0097014E"/>
    <w:rsid w:val="00970834"/>
    <w:rsid w:val="009715B3"/>
    <w:rsid w:val="00971E58"/>
    <w:rsid w:val="00972060"/>
    <w:rsid w:val="00972F1C"/>
    <w:rsid w:val="0097311A"/>
    <w:rsid w:val="00973142"/>
    <w:rsid w:val="0097389C"/>
    <w:rsid w:val="00973A2A"/>
    <w:rsid w:val="00975816"/>
    <w:rsid w:val="0098296A"/>
    <w:rsid w:val="009848E8"/>
    <w:rsid w:val="00985B07"/>
    <w:rsid w:val="009866A1"/>
    <w:rsid w:val="00986B0E"/>
    <w:rsid w:val="00986C56"/>
    <w:rsid w:val="00991822"/>
    <w:rsid w:val="00994DBA"/>
    <w:rsid w:val="00996077"/>
    <w:rsid w:val="00997303"/>
    <w:rsid w:val="00997A2B"/>
    <w:rsid w:val="009A0540"/>
    <w:rsid w:val="009A0AB4"/>
    <w:rsid w:val="009A24BE"/>
    <w:rsid w:val="009A4284"/>
    <w:rsid w:val="009A5CDC"/>
    <w:rsid w:val="009B012E"/>
    <w:rsid w:val="009B26EE"/>
    <w:rsid w:val="009B4E62"/>
    <w:rsid w:val="009B560E"/>
    <w:rsid w:val="009B5F9D"/>
    <w:rsid w:val="009B6C19"/>
    <w:rsid w:val="009C2DD5"/>
    <w:rsid w:val="009C32CE"/>
    <w:rsid w:val="009C43A0"/>
    <w:rsid w:val="009C466D"/>
    <w:rsid w:val="009C493E"/>
    <w:rsid w:val="009C4D96"/>
    <w:rsid w:val="009C60F6"/>
    <w:rsid w:val="009C6E47"/>
    <w:rsid w:val="009C7F45"/>
    <w:rsid w:val="009D1123"/>
    <w:rsid w:val="009D3122"/>
    <w:rsid w:val="009D39CF"/>
    <w:rsid w:val="009D4B09"/>
    <w:rsid w:val="009D4BBE"/>
    <w:rsid w:val="009D6980"/>
    <w:rsid w:val="009D6ADB"/>
    <w:rsid w:val="009E101F"/>
    <w:rsid w:val="009E1F1A"/>
    <w:rsid w:val="009E5F05"/>
    <w:rsid w:val="009E6565"/>
    <w:rsid w:val="009E6618"/>
    <w:rsid w:val="009F137A"/>
    <w:rsid w:val="009F236A"/>
    <w:rsid w:val="009F63AF"/>
    <w:rsid w:val="009F66CC"/>
    <w:rsid w:val="009F6C76"/>
    <w:rsid w:val="009F7F76"/>
    <w:rsid w:val="00A0071F"/>
    <w:rsid w:val="00A0159F"/>
    <w:rsid w:val="00A017BA"/>
    <w:rsid w:val="00A01E05"/>
    <w:rsid w:val="00A03358"/>
    <w:rsid w:val="00A03670"/>
    <w:rsid w:val="00A054F3"/>
    <w:rsid w:val="00A06A1A"/>
    <w:rsid w:val="00A07011"/>
    <w:rsid w:val="00A07B25"/>
    <w:rsid w:val="00A134F2"/>
    <w:rsid w:val="00A14D50"/>
    <w:rsid w:val="00A150B1"/>
    <w:rsid w:val="00A15B1D"/>
    <w:rsid w:val="00A223E9"/>
    <w:rsid w:val="00A22BD9"/>
    <w:rsid w:val="00A237A7"/>
    <w:rsid w:val="00A24607"/>
    <w:rsid w:val="00A24E4C"/>
    <w:rsid w:val="00A25412"/>
    <w:rsid w:val="00A2658C"/>
    <w:rsid w:val="00A279D9"/>
    <w:rsid w:val="00A3160B"/>
    <w:rsid w:val="00A325CA"/>
    <w:rsid w:val="00A32D7C"/>
    <w:rsid w:val="00A3608A"/>
    <w:rsid w:val="00A37719"/>
    <w:rsid w:val="00A415CA"/>
    <w:rsid w:val="00A4222D"/>
    <w:rsid w:val="00A42903"/>
    <w:rsid w:val="00A4329B"/>
    <w:rsid w:val="00A46250"/>
    <w:rsid w:val="00A46517"/>
    <w:rsid w:val="00A47811"/>
    <w:rsid w:val="00A47B1B"/>
    <w:rsid w:val="00A50DAD"/>
    <w:rsid w:val="00A56EA6"/>
    <w:rsid w:val="00A57D8E"/>
    <w:rsid w:val="00A6050D"/>
    <w:rsid w:val="00A61CFC"/>
    <w:rsid w:val="00A62618"/>
    <w:rsid w:val="00A62E7D"/>
    <w:rsid w:val="00A6589C"/>
    <w:rsid w:val="00A669F7"/>
    <w:rsid w:val="00A66F1D"/>
    <w:rsid w:val="00A674D2"/>
    <w:rsid w:val="00A71565"/>
    <w:rsid w:val="00A75D5C"/>
    <w:rsid w:val="00A775DF"/>
    <w:rsid w:val="00A776F2"/>
    <w:rsid w:val="00A8104E"/>
    <w:rsid w:val="00A83470"/>
    <w:rsid w:val="00A84022"/>
    <w:rsid w:val="00A843CD"/>
    <w:rsid w:val="00A85E42"/>
    <w:rsid w:val="00A8654D"/>
    <w:rsid w:val="00A876BC"/>
    <w:rsid w:val="00A878F2"/>
    <w:rsid w:val="00A920B0"/>
    <w:rsid w:val="00A927F5"/>
    <w:rsid w:val="00A97B0D"/>
    <w:rsid w:val="00AA0DCC"/>
    <w:rsid w:val="00AA264D"/>
    <w:rsid w:val="00AA5FF3"/>
    <w:rsid w:val="00AB115D"/>
    <w:rsid w:val="00AB1C5E"/>
    <w:rsid w:val="00AB1F5D"/>
    <w:rsid w:val="00AB25AE"/>
    <w:rsid w:val="00AB26E3"/>
    <w:rsid w:val="00AB2A63"/>
    <w:rsid w:val="00AB37D9"/>
    <w:rsid w:val="00AB613F"/>
    <w:rsid w:val="00AB7B9D"/>
    <w:rsid w:val="00AC0911"/>
    <w:rsid w:val="00AC0DC0"/>
    <w:rsid w:val="00AC1991"/>
    <w:rsid w:val="00AC2A11"/>
    <w:rsid w:val="00AC2E08"/>
    <w:rsid w:val="00AC39EA"/>
    <w:rsid w:val="00AC473F"/>
    <w:rsid w:val="00AC7002"/>
    <w:rsid w:val="00AD1FF5"/>
    <w:rsid w:val="00AD3A20"/>
    <w:rsid w:val="00AD5D31"/>
    <w:rsid w:val="00AD773E"/>
    <w:rsid w:val="00AE017A"/>
    <w:rsid w:val="00AE19F7"/>
    <w:rsid w:val="00AE3258"/>
    <w:rsid w:val="00AE3E94"/>
    <w:rsid w:val="00AE4482"/>
    <w:rsid w:val="00AE5998"/>
    <w:rsid w:val="00AE60FC"/>
    <w:rsid w:val="00AE671D"/>
    <w:rsid w:val="00AE76B4"/>
    <w:rsid w:val="00AF1FD9"/>
    <w:rsid w:val="00AF2191"/>
    <w:rsid w:val="00AF2A46"/>
    <w:rsid w:val="00AF2E2E"/>
    <w:rsid w:val="00AF3552"/>
    <w:rsid w:val="00AF3E74"/>
    <w:rsid w:val="00AF46AE"/>
    <w:rsid w:val="00B0087E"/>
    <w:rsid w:val="00B026D2"/>
    <w:rsid w:val="00B05DB4"/>
    <w:rsid w:val="00B05F17"/>
    <w:rsid w:val="00B07862"/>
    <w:rsid w:val="00B10643"/>
    <w:rsid w:val="00B12911"/>
    <w:rsid w:val="00B14B40"/>
    <w:rsid w:val="00B14FB2"/>
    <w:rsid w:val="00B172D4"/>
    <w:rsid w:val="00B173EB"/>
    <w:rsid w:val="00B17C0B"/>
    <w:rsid w:val="00B21CBC"/>
    <w:rsid w:val="00B22DCE"/>
    <w:rsid w:val="00B2419D"/>
    <w:rsid w:val="00B2567E"/>
    <w:rsid w:val="00B27928"/>
    <w:rsid w:val="00B32D57"/>
    <w:rsid w:val="00B33F69"/>
    <w:rsid w:val="00B34937"/>
    <w:rsid w:val="00B34977"/>
    <w:rsid w:val="00B35492"/>
    <w:rsid w:val="00B359BC"/>
    <w:rsid w:val="00B36D92"/>
    <w:rsid w:val="00B36E0F"/>
    <w:rsid w:val="00B3700B"/>
    <w:rsid w:val="00B376C9"/>
    <w:rsid w:val="00B37850"/>
    <w:rsid w:val="00B40286"/>
    <w:rsid w:val="00B403DD"/>
    <w:rsid w:val="00B41545"/>
    <w:rsid w:val="00B424B3"/>
    <w:rsid w:val="00B4298B"/>
    <w:rsid w:val="00B43696"/>
    <w:rsid w:val="00B44470"/>
    <w:rsid w:val="00B46D43"/>
    <w:rsid w:val="00B4769E"/>
    <w:rsid w:val="00B51233"/>
    <w:rsid w:val="00B5204F"/>
    <w:rsid w:val="00B541B1"/>
    <w:rsid w:val="00B547AD"/>
    <w:rsid w:val="00B54A17"/>
    <w:rsid w:val="00B552D0"/>
    <w:rsid w:val="00B55EE5"/>
    <w:rsid w:val="00B56005"/>
    <w:rsid w:val="00B57FC0"/>
    <w:rsid w:val="00B62A9D"/>
    <w:rsid w:val="00B6770F"/>
    <w:rsid w:val="00B67CF0"/>
    <w:rsid w:val="00B70FA4"/>
    <w:rsid w:val="00B7217B"/>
    <w:rsid w:val="00B7527B"/>
    <w:rsid w:val="00B76380"/>
    <w:rsid w:val="00B774C2"/>
    <w:rsid w:val="00B82F81"/>
    <w:rsid w:val="00B84BD3"/>
    <w:rsid w:val="00B84D9C"/>
    <w:rsid w:val="00B8587A"/>
    <w:rsid w:val="00B85CB2"/>
    <w:rsid w:val="00B87B05"/>
    <w:rsid w:val="00B91E09"/>
    <w:rsid w:val="00B9256D"/>
    <w:rsid w:val="00B92BA9"/>
    <w:rsid w:val="00B93AFD"/>
    <w:rsid w:val="00B95D4A"/>
    <w:rsid w:val="00B96721"/>
    <w:rsid w:val="00B968A8"/>
    <w:rsid w:val="00B975AB"/>
    <w:rsid w:val="00BA025C"/>
    <w:rsid w:val="00BA07DF"/>
    <w:rsid w:val="00BA6C7B"/>
    <w:rsid w:val="00BA6D52"/>
    <w:rsid w:val="00BA70A6"/>
    <w:rsid w:val="00BA7956"/>
    <w:rsid w:val="00BB3AEE"/>
    <w:rsid w:val="00BB45DD"/>
    <w:rsid w:val="00BC1575"/>
    <w:rsid w:val="00BC2CA0"/>
    <w:rsid w:val="00BC31B3"/>
    <w:rsid w:val="00BC324D"/>
    <w:rsid w:val="00BC3B22"/>
    <w:rsid w:val="00BC59AD"/>
    <w:rsid w:val="00BD0D13"/>
    <w:rsid w:val="00BD17B3"/>
    <w:rsid w:val="00BD1C55"/>
    <w:rsid w:val="00BD393F"/>
    <w:rsid w:val="00BD46DD"/>
    <w:rsid w:val="00BD6279"/>
    <w:rsid w:val="00BD6EF9"/>
    <w:rsid w:val="00BD75DD"/>
    <w:rsid w:val="00BE037B"/>
    <w:rsid w:val="00BE0745"/>
    <w:rsid w:val="00BE5798"/>
    <w:rsid w:val="00BE60D6"/>
    <w:rsid w:val="00BE75DD"/>
    <w:rsid w:val="00BF2F52"/>
    <w:rsid w:val="00BF30FF"/>
    <w:rsid w:val="00BF353C"/>
    <w:rsid w:val="00BF4942"/>
    <w:rsid w:val="00BF6B2A"/>
    <w:rsid w:val="00BF7C61"/>
    <w:rsid w:val="00C01BBC"/>
    <w:rsid w:val="00C02BA5"/>
    <w:rsid w:val="00C03EEB"/>
    <w:rsid w:val="00C05E57"/>
    <w:rsid w:val="00C0635C"/>
    <w:rsid w:val="00C0770B"/>
    <w:rsid w:val="00C07A78"/>
    <w:rsid w:val="00C1027D"/>
    <w:rsid w:val="00C11BDD"/>
    <w:rsid w:val="00C11DFC"/>
    <w:rsid w:val="00C1439B"/>
    <w:rsid w:val="00C1797C"/>
    <w:rsid w:val="00C20258"/>
    <w:rsid w:val="00C2034E"/>
    <w:rsid w:val="00C2049C"/>
    <w:rsid w:val="00C20F69"/>
    <w:rsid w:val="00C214F5"/>
    <w:rsid w:val="00C223A3"/>
    <w:rsid w:val="00C22627"/>
    <w:rsid w:val="00C226D1"/>
    <w:rsid w:val="00C259C9"/>
    <w:rsid w:val="00C261DA"/>
    <w:rsid w:val="00C264E2"/>
    <w:rsid w:val="00C27A55"/>
    <w:rsid w:val="00C30983"/>
    <w:rsid w:val="00C32D44"/>
    <w:rsid w:val="00C34B74"/>
    <w:rsid w:val="00C374C2"/>
    <w:rsid w:val="00C37B68"/>
    <w:rsid w:val="00C40930"/>
    <w:rsid w:val="00C42EE3"/>
    <w:rsid w:val="00C4306D"/>
    <w:rsid w:val="00C430AC"/>
    <w:rsid w:val="00C438CF"/>
    <w:rsid w:val="00C44776"/>
    <w:rsid w:val="00C4791B"/>
    <w:rsid w:val="00C504FF"/>
    <w:rsid w:val="00C50883"/>
    <w:rsid w:val="00C56EB2"/>
    <w:rsid w:val="00C610BB"/>
    <w:rsid w:val="00C62FA0"/>
    <w:rsid w:val="00C648E3"/>
    <w:rsid w:val="00C64B55"/>
    <w:rsid w:val="00C7139A"/>
    <w:rsid w:val="00C723D6"/>
    <w:rsid w:val="00C72CFF"/>
    <w:rsid w:val="00C7492B"/>
    <w:rsid w:val="00C8051B"/>
    <w:rsid w:val="00C81648"/>
    <w:rsid w:val="00C82033"/>
    <w:rsid w:val="00C827CB"/>
    <w:rsid w:val="00C82CF7"/>
    <w:rsid w:val="00C83121"/>
    <w:rsid w:val="00C83E37"/>
    <w:rsid w:val="00C859DA"/>
    <w:rsid w:val="00C85F10"/>
    <w:rsid w:val="00C864A3"/>
    <w:rsid w:val="00C86E17"/>
    <w:rsid w:val="00C902CB"/>
    <w:rsid w:val="00C9052D"/>
    <w:rsid w:val="00C91636"/>
    <w:rsid w:val="00C93D25"/>
    <w:rsid w:val="00C9405E"/>
    <w:rsid w:val="00C94D93"/>
    <w:rsid w:val="00C96818"/>
    <w:rsid w:val="00C97F9F"/>
    <w:rsid w:val="00CA0ABC"/>
    <w:rsid w:val="00CA1EF0"/>
    <w:rsid w:val="00CA2111"/>
    <w:rsid w:val="00CA3067"/>
    <w:rsid w:val="00CA3234"/>
    <w:rsid w:val="00CA5D52"/>
    <w:rsid w:val="00CA6AC9"/>
    <w:rsid w:val="00CA71C5"/>
    <w:rsid w:val="00CA751D"/>
    <w:rsid w:val="00CB0882"/>
    <w:rsid w:val="00CB111E"/>
    <w:rsid w:val="00CB1C0E"/>
    <w:rsid w:val="00CB612A"/>
    <w:rsid w:val="00CB6BEF"/>
    <w:rsid w:val="00CB779D"/>
    <w:rsid w:val="00CC1614"/>
    <w:rsid w:val="00CC2285"/>
    <w:rsid w:val="00CC2579"/>
    <w:rsid w:val="00CC47BA"/>
    <w:rsid w:val="00CC61C9"/>
    <w:rsid w:val="00CC6D9F"/>
    <w:rsid w:val="00CD1744"/>
    <w:rsid w:val="00CD51C9"/>
    <w:rsid w:val="00CD53D0"/>
    <w:rsid w:val="00CD6B28"/>
    <w:rsid w:val="00CD6CA6"/>
    <w:rsid w:val="00CD7A13"/>
    <w:rsid w:val="00CE4B8F"/>
    <w:rsid w:val="00CE4D02"/>
    <w:rsid w:val="00CE4E5F"/>
    <w:rsid w:val="00CF0BE5"/>
    <w:rsid w:val="00CF36E7"/>
    <w:rsid w:val="00CF502F"/>
    <w:rsid w:val="00CF7899"/>
    <w:rsid w:val="00D00BA1"/>
    <w:rsid w:val="00D018C8"/>
    <w:rsid w:val="00D03163"/>
    <w:rsid w:val="00D05EFB"/>
    <w:rsid w:val="00D07670"/>
    <w:rsid w:val="00D11703"/>
    <w:rsid w:val="00D14170"/>
    <w:rsid w:val="00D141CD"/>
    <w:rsid w:val="00D207A2"/>
    <w:rsid w:val="00D23912"/>
    <w:rsid w:val="00D24C05"/>
    <w:rsid w:val="00D26A22"/>
    <w:rsid w:val="00D27D7C"/>
    <w:rsid w:val="00D27FC3"/>
    <w:rsid w:val="00D30AED"/>
    <w:rsid w:val="00D3579F"/>
    <w:rsid w:val="00D358D3"/>
    <w:rsid w:val="00D367E3"/>
    <w:rsid w:val="00D36B6E"/>
    <w:rsid w:val="00D37AD2"/>
    <w:rsid w:val="00D42462"/>
    <w:rsid w:val="00D43917"/>
    <w:rsid w:val="00D448CF"/>
    <w:rsid w:val="00D45F6E"/>
    <w:rsid w:val="00D5314E"/>
    <w:rsid w:val="00D55821"/>
    <w:rsid w:val="00D56BB1"/>
    <w:rsid w:val="00D61457"/>
    <w:rsid w:val="00D615EE"/>
    <w:rsid w:val="00D624CF"/>
    <w:rsid w:val="00D633BC"/>
    <w:rsid w:val="00D639A9"/>
    <w:rsid w:val="00D64B17"/>
    <w:rsid w:val="00D66805"/>
    <w:rsid w:val="00D67E7C"/>
    <w:rsid w:val="00D7101A"/>
    <w:rsid w:val="00D72846"/>
    <w:rsid w:val="00D72FFC"/>
    <w:rsid w:val="00D766D8"/>
    <w:rsid w:val="00D770D1"/>
    <w:rsid w:val="00D831C7"/>
    <w:rsid w:val="00D8381D"/>
    <w:rsid w:val="00D845CD"/>
    <w:rsid w:val="00D87812"/>
    <w:rsid w:val="00D900A4"/>
    <w:rsid w:val="00D93A20"/>
    <w:rsid w:val="00D9426F"/>
    <w:rsid w:val="00D961F5"/>
    <w:rsid w:val="00DA0541"/>
    <w:rsid w:val="00DA0D88"/>
    <w:rsid w:val="00DA1285"/>
    <w:rsid w:val="00DA1B9E"/>
    <w:rsid w:val="00DA1E51"/>
    <w:rsid w:val="00DA2CF4"/>
    <w:rsid w:val="00DA2E0E"/>
    <w:rsid w:val="00DA2F64"/>
    <w:rsid w:val="00DA3C9A"/>
    <w:rsid w:val="00DA42FC"/>
    <w:rsid w:val="00DA5862"/>
    <w:rsid w:val="00DA5A9C"/>
    <w:rsid w:val="00DB372B"/>
    <w:rsid w:val="00DB716F"/>
    <w:rsid w:val="00DC0A15"/>
    <w:rsid w:val="00DC0D84"/>
    <w:rsid w:val="00DC315D"/>
    <w:rsid w:val="00DC5120"/>
    <w:rsid w:val="00DC5535"/>
    <w:rsid w:val="00DC5CB9"/>
    <w:rsid w:val="00DC7216"/>
    <w:rsid w:val="00DD0128"/>
    <w:rsid w:val="00DD04C3"/>
    <w:rsid w:val="00DD229C"/>
    <w:rsid w:val="00DD30F4"/>
    <w:rsid w:val="00DD31B9"/>
    <w:rsid w:val="00DD4EBE"/>
    <w:rsid w:val="00DD63BC"/>
    <w:rsid w:val="00DD79A5"/>
    <w:rsid w:val="00DD7C3C"/>
    <w:rsid w:val="00DE2438"/>
    <w:rsid w:val="00DE2EB9"/>
    <w:rsid w:val="00DE3FE4"/>
    <w:rsid w:val="00DE5E59"/>
    <w:rsid w:val="00DE7F89"/>
    <w:rsid w:val="00DF0DCE"/>
    <w:rsid w:val="00DF3FD8"/>
    <w:rsid w:val="00DF6026"/>
    <w:rsid w:val="00E009F4"/>
    <w:rsid w:val="00E03EB2"/>
    <w:rsid w:val="00E0406E"/>
    <w:rsid w:val="00E049F3"/>
    <w:rsid w:val="00E05F98"/>
    <w:rsid w:val="00E06F08"/>
    <w:rsid w:val="00E10F08"/>
    <w:rsid w:val="00E1150F"/>
    <w:rsid w:val="00E11847"/>
    <w:rsid w:val="00E128A1"/>
    <w:rsid w:val="00E12E45"/>
    <w:rsid w:val="00E147E0"/>
    <w:rsid w:val="00E158BC"/>
    <w:rsid w:val="00E2050B"/>
    <w:rsid w:val="00E20AD1"/>
    <w:rsid w:val="00E2367E"/>
    <w:rsid w:val="00E2647E"/>
    <w:rsid w:val="00E31B8C"/>
    <w:rsid w:val="00E33285"/>
    <w:rsid w:val="00E33A2E"/>
    <w:rsid w:val="00E3466C"/>
    <w:rsid w:val="00E34CBD"/>
    <w:rsid w:val="00E36AF9"/>
    <w:rsid w:val="00E37CD3"/>
    <w:rsid w:val="00E40B8F"/>
    <w:rsid w:val="00E40CE5"/>
    <w:rsid w:val="00E427EA"/>
    <w:rsid w:val="00E510EF"/>
    <w:rsid w:val="00E54614"/>
    <w:rsid w:val="00E55671"/>
    <w:rsid w:val="00E567B5"/>
    <w:rsid w:val="00E62C5B"/>
    <w:rsid w:val="00E64F0F"/>
    <w:rsid w:val="00E67025"/>
    <w:rsid w:val="00E67D5A"/>
    <w:rsid w:val="00E70897"/>
    <w:rsid w:val="00E70B02"/>
    <w:rsid w:val="00E73661"/>
    <w:rsid w:val="00E77F33"/>
    <w:rsid w:val="00E80971"/>
    <w:rsid w:val="00E8616B"/>
    <w:rsid w:val="00E86568"/>
    <w:rsid w:val="00E86611"/>
    <w:rsid w:val="00E8723F"/>
    <w:rsid w:val="00E8790D"/>
    <w:rsid w:val="00E902C0"/>
    <w:rsid w:val="00E90582"/>
    <w:rsid w:val="00E94243"/>
    <w:rsid w:val="00E94C7A"/>
    <w:rsid w:val="00E95610"/>
    <w:rsid w:val="00E95FCC"/>
    <w:rsid w:val="00E97E45"/>
    <w:rsid w:val="00EA0110"/>
    <w:rsid w:val="00EA1158"/>
    <w:rsid w:val="00EA1DF5"/>
    <w:rsid w:val="00EA2A27"/>
    <w:rsid w:val="00EA378B"/>
    <w:rsid w:val="00EA72F9"/>
    <w:rsid w:val="00EB0E48"/>
    <w:rsid w:val="00EB0F36"/>
    <w:rsid w:val="00EB1745"/>
    <w:rsid w:val="00EB2D34"/>
    <w:rsid w:val="00EB2E39"/>
    <w:rsid w:val="00EB3C28"/>
    <w:rsid w:val="00EB4387"/>
    <w:rsid w:val="00EB4B57"/>
    <w:rsid w:val="00EB56CF"/>
    <w:rsid w:val="00EC35CE"/>
    <w:rsid w:val="00EC5DC8"/>
    <w:rsid w:val="00EC712A"/>
    <w:rsid w:val="00EC7FC3"/>
    <w:rsid w:val="00ED021A"/>
    <w:rsid w:val="00ED02EF"/>
    <w:rsid w:val="00ED119E"/>
    <w:rsid w:val="00ED3AC2"/>
    <w:rsid w:val="00ED3B2D"/>
    <w:rsid w:val="00ED6A5A"/>
    <w:rsid w:val="00ED75C2"/>
    <w:rsid w:val="00ED7B36"/>
    <w:rsid w:val="00EE2145"/>
    <w:rsid w:val="00EE4066"/>
    <w:rsid w:val="00EE4D1E"/>
    <w:rsid w:val="00EE59C9"/>
    <w:rsid w:val="00EF010D"/>
    <w:rsid w:val="00EF0147"/>
    <w:rsid w:val="00EF0450"/>
    <w:rsid w:val="00EF23C8"/>
    <w:rsid w:val="00EF5690"/>
    <w:rsid w:val="00EF5970"/>
    <w:rsid w:val="00EF6034"/>
    <w:rsid w:val="00EF6237"/>
    <w:rsid w:val="00EF7659"/>
    <w:rsid w:val="00EF7E4C"/>
    <w:rsid w:val="00F00E65"/>
    <w:rsid w:val="00F027A3"/>
    <w:rsid w:val="00F048ED"/>
    <w:rsid w:val="00F05195"/>
    <w:rsid w:val="00F10BBE"/>
    <w:rsid w:val="00F11232"/>
    <w:rsid w:val="00F12FC1"/>
    <w:rsid w:val="00F17515"/>
    <w:rsid w:val="00F17A68"/>
    <w:rsid w:val="00F2192A"/>
    <w:rsid w:val="00F2224F"/>
    <w:rsid w:val="00F223AA"/>
    <w:rsid w:val="00F27552"/>
    <w:rsid w:val="00F27FD6"/>
    <w:rsid w:val="00F33B31"/>
    <w:rsid w:val="00F33C53"/>
    <w:rsid w:val="00F34631"/>
    <w:rsid w:val="00F34B83"/>
    <w:rsid w:val="00F36F1B"/>
    <w:rsid w:val="00F37735"/>
    <w:rsid w:val="00F43430"/>
    <w:rsid w:val="00F43581"/>
    <w:rsid w:val="00F43E21"/>
    <w:rsid w:val="00F465E0"/>
    <w:rsid w:val="00F46AB4"/>
    <w:rsid w:val="00F51298"/>
    <w:rsid w:val="00F522F0"/>
    <w:rsid w:val="00F543FD"/>
    <w:rsid w:val="00F622A3"/>
    <w:rsid w:val="00F63C8A"/>
    <w:rsid w:val="00F63F9A"/>
    <w:rsid w:val="00F64D0F"/>
    <w:rsid w:val="00F66EA3"/>
    <w:rsid w:val="00F7244D"/>
    <w:rsid w:val="00F735CB"/>
    <w:rsid w:val="00F75091"/>
    <w:rsid w:val="00F77C51"/>
    <w:rsid w:val="00F805E2"/>
    <w:rsid w:val="00F812F8"/>
    <w:rsid w:val="00F82D9E"/>
    <w:rsid w:val="00F83F44"/>
    <w:rsid w:val="00F8515E"/>
    <w:rsid w:val="00F85426"/>
    <w:rsid w:val="00F87077"/>
    <w:rsid w:val="00F8783E"/>
    <w:rsid w:val="00F94088"/>
    <w:rsid w:val="00F943B8"/>
    <w:rsid w:val="00F95321"/>
    <w:rsid w:val="00F961E8"/>
    <w:rsid w:val="00F9762D"/>
    <w:rsid w:val="00FA3934"/>
    <w:rsid w:val="00FA396E"/>
    <w:rsid w:val="00FA3F4D"/>
    <w:rsid w:val="00FA40C5"/>
    <w:rsid w:val="00FA42EB"/>
    <w:rsid w:val="00FA5364"/>
    <w:rsid w:val="00FA6408"/>
    <w:rsid w:val="00FA6D07"/>
    <w:rsid w:val="00FA7A67"/>
    <w:rsid w:val="00FB2FC8"/>
    <w:rsid w:val="00FB32D6"/>
    <w:rsid w:val="00FB343D"/>
    <w:rsid w:val="00FB3B29"/>
    <w:rsid w:val="00FB4EBE"/>
    <w:rsid w:val="00FD1554"/>
    <w:rsid w:val="00FD1B6C"/>
    <w:rsid w:val="00FD45A4"/>
    <w:rsid w:val="00FD636C"/>
    <w:rsid w:val="00FD6569"/>
    <w:rsid w:val="00FD6B0C"/>
    <w:rsid w:val="00FD7802"/>
    <w:rsid w:val="00FE0B0F"/>
    <w:rsid w:val="00FE1544"/>
    <w:rsid w:val="00FE38C1"/>
    <w:rsid w:val="00FF04A2"/>
    <w:rsid w:val="00FF05DA"/>
    <w:rsid w:val="00FF1349"/>
    <w:rsid w:val="00FF1784"/>
    <w:rsid w:val="00FF197A"/>
    <w:rsid w:val="00FF1AF8"/>
    <w:rsid w:val="00FF1B32"/>
    <w:rsid w:val="00FF37F0"/>
    <w:rsid w:val="00FF6B5D"/>
    <w:rsid w:val="00FF7714"/>
    <w:rsid w:val="00FF7B6E"/>
    <w:rsid w:val="05B83DCB"/>
    <w:rsid w:val="0CA1C2AF"/>
    <w:rsid w:val="16869B68"/>
    <w:rsid w:val="17D31F29"/>
    <w:rsid w:val="1FFC0C05"/>
    <w:rsid w:val="2F4D113B"/>
    <w:rsid w:val="41E3C4D0"/>
    <w:rsid w:val="42E45A02"/>
    <w:rsid w:val="43C48EE4"/>
    <w:rsid w:val="4606CCAD"/>
    <w:rsid w:val="4F7A198F"/>
    <w:rsid w:val="62ACB94E"/>
    <w:rsid w:val="6E7BD180"/>
    <w:rsid w:val="71C0C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customStyle="1" w:styleId="normaltextrun">
    <w:name w:val="normaltextrun"/>
    <w:basedOn w:val="Standaardalinea-lettertype"/>
    <w:rsid w:val="00046ADE"/>
  </w:style>
  <w:style w:type="character" w:customStyle="1" w:styleId="fadeinm1hgl8">
    <w:name w:val="_fadein_m1hgl_8"/>
    <w:basedOn w:val="Standaardalinea-lettertype"/>
    <w:rsid w:val="00840820"/>
  </w:style>
  <w:style w:type="character" w:styleId="Onopgelostemelding">
    <w:name w:val="Unresolved Mention"/>
    <w:basedOn w:val="Standaardalinea-lettertype"/>
    <w:uiPriority w:val="99"/>
    <w:semiHidden/>
    <w:unhideWhenUsed/>
    <w:rsid w:val="00314B95"/>
    <w:rPr>
      <w:color w:val="605E5C"/>
      <w:shd w:val="clear" w:color="auto" w:fill="E1DFDD"/>
    </w:rPr>
  </w:style>
  <w:style w:type="paragraph" w:styleId="Revisie">
    <w:name w:val="Revision"/>
    <w:hidden/>
    <w:uiPriority w:val="99"/>
    <w:semiHidden/>
    <w:rsid w:val="0073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9703">
      <w:bodyDiv w:val="1"/>
      <w:marLeft w:val="0"/>
      <w:marRight w:val="0"/>
      <w:marTop w:val="0"/>
      <w:marBottom w:val="0"/>
      <w:divBdr>
        <w:top w:val="none" w:sz="0" w:space="0" w:color="auto"/>
        <w:left w:val="none" w:sz="0" w:space="0" w:color="auto"/>
        <w:bottom w:val="none" w:sz="0" w:space="0" w:color="auto"/>
        <w:right w:val="none" w:sz="0" w:space="0" w:color="auto"/>
      </w:divBdr>
    </w:div>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488785385">
      <w:bodyDiv w:val="1"/>
      <w:marLeft w:val="0"/>
      <w:marRight w:val="0"/>
      <w:marTop w:val="0"/>
      <w:marBottom w:val="0"/>
      <w:divBdr>
        <w:top w:val="none" w:sz="0" w:space="0" w:color="auto"/>
        <w:left w:val="none" w:sz="0" w:space="0" w:color="auto"/>
        <w:bottom w:val="none" w:sz="0" w:space="0" w:color="auto"/>
        <w:right w:val="none" w:sz="0" w:space="0" w:color="auto"/>
      </w:divBdr>
    </w:div>
    <w:div w:id="697849946">
      <w:bodyDiv w:val="1"/>
      <w:marLeft w:val="0"/>
      <w:marRight w:val="0"/>
      <w:marTop w:val="0"/>
      <w:marBottom w:val="0"/>
      <w:divBdr>
        <w:top w:val="none" w:sz="0" w:space="0" w:color="auto"/>
        <w:left w:val="none" w:sz="0" w:space="0" w:color="auto"/>
        <w:bottom w:val="none" w:sz="0" w:space="0" w:color="auto"/>
        <w:right w:val="none" w:sz="0" w:space="0" w:color="auto"/>
      </w:divBdr>
    </w:div>
    <w:div w:id="874850174">
      <w:bodyDiv w:val="1"/>
      <w:marLeft w:val="0"/>
      <w:marRight w:val="0"/>
      <w:marTop w:val="0"/>
      <w:marBottom w:val="0"/>
      <w:divBdr>
        <w:top w:val="none" w:sz="0" w:space="0" w:color="auto"/>
        <w:left w:val="none" w:sz="0" w:space="0" w:color="auto"/>
        <w:bottom w:val="none" w:sz="0" w:space="0" w:color="auto"/>
        <w:right w:val="none" w:sz="0" w:space="0" w:color="auto"/>
      </w:divBdr>
    </w:div>
    <w:div w:id="1104038451">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1877667">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469275914">
      <w:bodyDiv w:val="1"/>
      <w:marLeft w:val="0"/>
      <w:marRight w:val="0"/>
      <w:marTop w:val="0"/>
      <w:marBottom w:val="0"/>
      <w:divBdr>
        <w:top w:val="none" w:sz="0" w:space="0" w:color="auto"/>
        <w:left w:val="none" w:sz="0" w:space="0" w:color="auto"/>
        <w:bottom w:val="none" w:sz="0" w:space="0" w:color="auto"/>
        <w:right w:val="none" w:sz="0" w:space="0" w:color="auto"/>
      </w:divBdr>
    </w:div>
    <w:div w:id="1561941877">
      <w:bodyDiv w:val="1"/>
      <w:marLeft w:val="0"/>
      <w:marRight w:val="0"/>
      <w:marTop w:val="0"/>
      <w:marBottom w:val="0"/>
      <w:divBdr>
        <w:top w:val="none" w:sz="0" w:space="0" w:color="auto"/>
        <w:left w:val="none" w:sz="0" w:space="0" w:color="auto"/>
        <w:bottom w:val="none" w:sz="0" w:space="0" w:color="auto"/>
        <w:right w:val="none" w:sz="0" w:space="0" w:color="auto"/>
      </w:divBdr>
    </w:div>
    <w:div w:id="17920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fd.nl/opinie/1580755/digitaal-hebben-japan-en-europa-veel-aan-elkaar" TargetMode="External"/><Relationship Id="rId1" Type="http://schemas.openxmlformats.org/officeDocument/2006/relationships/hyperlink" Target="https://www.volkskrant.nl/wetenschap/voor-welk-probleem-is-dit-de-oplossing-98-procent-van-ai-toepassingen-in-de-zorg-is-best-tof-maar-heeft-weinig%20nut~b111e4a2/?referrer=https%3A%2F%2Fwww.google.com%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2834</ap:Words>
  <ap:Characters>15588</ap:Characters>
  <ap:DocSecurity>4</ap:DocSecurity>
  <ap:Lines>129</ap:Lines>
  <ap:Paragraphs>36</ap:Paragraphs>
  <ap:ScaleCrop>false</ap:ScaleCrop>
  <ap:LinksUpToDate>false</ap:LinksUpToDate>
  <ap:CharactersWithSpaces>18386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2026-01-15T12:42:00.0000000Z</dcterms:created>
  <dcterms:modified xsi:type="dcterms:W3CDTF">2026-01-15T12:42:00.0000000Z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0x010100EA8463333A5ED54D8746FD3788A62EB8</vt:lpwstr>
  </property>
  <property fmtid="{D5CDD505-2E9C-101B-9397-08002B2CF9AE}" pid="3" name="_dlc_DocIdItemGuid">
    <vt:lpwstr>872ab276-77e7-459c-8753-07dcc317ab41</vt:lpwstr>
  </property>
  <property fmtid="{D5CDD505-2E9C-101B-9397-08002B2CF9AE}" pid="4" name="MediaServiceImageTags">
    <vt:lpwstr/>
  </property>
</Properties>
</file>