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72912" w14:paraId="6C24C1E5" w14:textId="77777777">
        <w:tc>
          <w:tcPr>
            <w:tcW w:w="6733" w:type="dxa"/>
            <w:gridSpan w:val="2"/>
            <w:tcBorders>
              <w:top w:val="nil"/>
              <w:left w:val="nil"/>
              <w:bottom w:val="nil"/>
              <w:right w:val="nil"/>
            </w:tcBorders>
            <w:vAlign w:val="center"/>
          </w:tcPr>
          <w:p w:rsidR="00997775" w:rsidP="00710A7A" w:rsidRDefault="00997775" w14:paraId="6590FBC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18453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72912" w14:paraId="0AF8B27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92F69BF" w14:textId="77777777">
            <w:r w:rsidRPr="008B0CC5">
              <w:t xml:space="preserve">Vergaderjaar </w:t>
            </w:r>
            <w:r w:rsidR="00AC6B87">
              <w:t>202</w:t>
            </w:r>
            <w:r w:rsidR="00684DFF">
              <w:t>5</w:t>
            </w:r>
            <w:r w:rsidR="00AC6B87">
              <w:t>-202</w:t>
            </w:r>
            <w:r w:rsidR="00684DFF">
              <w:t>6</w:t>
            </w:r>
          </w:p>
        </w:tc>
      </w:tr>
      <w:tr w:rsidR="00997775" w:rsidTr="00872912" w14:paraId="7D6348E3" w14:textId="77777777">
        <w:trPr>
          <w:cantSplit/>
        </w:trPr>
        <w:tc>
          <w:tcPr>
            <w:tcW w:w="10985" w:type="dxa"/>
            <w:gridSpan w:val="3"/>
            <w:tcBorders>
              <w:top w:val="nil"/>
              <w:left w:val="nil"/>
              <w:bottom w:val="nil"/>
              <w:right w:val="nil"/>
            </w:tcBorders>
          </w:tcPr>
          <w:p w:rsidR="00997775" w:rsidRDefault="00997775" w14:paraId="01E305D4" w14:textId="77777777"/>
        </w:tc>
      </w:tr>
      <w:tr w:rsidR="00997775" w:rsidTr="00872912" w14:paraId="6EDA0EC1" w14:textId="77777777">
        <w:trPr>
          <w:cantSplit/>
        </w:trPr>
        <w:tc>
          <w:tcPr>
            <w:tcW w:w="10985" w:type="dxa"/>
            <w:gridSpan w:val="3"/>
            <w:tcBorders>
              <w:top w:val="nil"/>
              <w:left w:val="nil"/>
              <w:bottom w:val="single" w:color="auto" w:sz="4" w:space="0"/>
              <w:right w:val="nil"/>
            </w:tcBorders>
          </w:tcPr>
          <w:p w:rsidR="00997775" w:rsidRDefault="00997775" w14:paraId="64F0397B" w14:textId="77777777"/>
        </w:tc>
      </w:tr>
      <w:tr w:rsidR="00997775" w:rsidTr="00872912" w14:paraId="0281ED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74F19B" w14:textId="77777777"/>
        </w:tc>
        <w:tc>
          <w:tcPr>
            <w:tcW w:w="7654" w:type="dxa"/>
            <w:gridSpan w:val="2"/>
          </w:tcPr>
          <w:p w:rsidR="00997775" w:rsidRDefault="00997775" w14:paraId="2765ABF0" w14:textId="77777777"/>
        </w:tc>
      </w:tr>
      <w:tr w:rsidR="00872912" w:rsidTr="00872912" w14:paraId="305C64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2912" w:rsidP="00872912" w:rsidRDefault="00872912" w14:paraId="4D8EB1F7" w14:textId="310F6801">
            <w:pPr>
              <w:rPr>
                <w:b/>
              </w:rPr>
            </w:pPr>
            <w:r>
              <w:rPr>
                <w:b/>
              </w:rPr>
              <w:t>36 748</w:t>
            </w:r>
          </w:p>
        </w:tc>
        <w:tc>
          <w:tcPr>
            <w:tcW w:w="7654" w:type="dxa"/>
            <w:gridSpan w:val="2"/>
          </w:tcPr>
          <w:p w:rsidR="00872912" w:rsidP="00872912" w:rsidRDefault="00872912" w14:paraId="764E2E8A" w14:textId="59D682C0">
            <w:pPr>
              <w:rPr>
                <w:b/>
              </w:rPr>
            </w:pPr>
            <w:r w:rsidRPr="0022169F">
              <w:rPr>
                <w:b/>
                <w:bCs/>
                <w:szCs w:val="24"/>
              </w:rPr>
              <w:t>Wijziging van de Wet inkomstenbelasting 2001 om werkelijke inkomsten uit bezittingen en schulden in box 3 te belasten (Wet werkelijk rendement box 3)</w:t>
            </w:r>
          </w:p>
        </w:tc>
      </w:tr>
      <w:tr w:rsidR="00872912" w:rsidTr="00872912" w14:paraId="24E366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2912" w:rsidP="00872912" w:rsidRDefault="00872912" w14:paraId="63962828" w14:textId="77777777"/>
        </w:tc>
        <w:tc>
          <w:tcPr>
            <w:tcW w:w="7654" w:type="dxa"/>
            <w:gridSpan w:val="2"/>
          </w:tcPr>
          <w:p w:rsidR="00872912" w:rsidP="00872912" w:rsidRDefault="00872912" w14:paraId="128F7760" w14:textId="77777777"/>
        </w:tc>
      </w:tr>
      <w:tr w:rsidR="00872912" w:rsidTr="00872912" w14:paraId="0D6A7B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2912" w:rsidP="00872912" w:rsidRDefault="00872912" w14:paraId="42DF56E6" w14:textId="77777777"/>
        </w:tc>
        <w:tc>
          <w:tcPr>
            <w:tcW w:w="7654" w:type="dxa"/>
            <w:gridSpan w:val="2"/>
          </w:tcPr>
          <w:p w:rsidR="00872912" w:rsidP="00872912" w:rsidRDefault="00872912" w14:paraId="0D1583B5" w14:textId="77777777"/>
        </w:tc>
      </w:tr>
      <w:tr w:rsidR="00872912" w:rsidTr="00872912" w14:paraId="08BCC5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2912" w:rsidP="00872912" w:rsidRDefault="00872912" w14:paraId="49122D3B" w14:textId="47D9E870">
            <w:pPr>
              <w:rPr>
                <w:b/>
              </w:rPr>
            </w:pPr>
            <w:r>
              <w:rPr>
                <w:b/>
              </w:rPr>
              <w:t xml:space="preserve">Nr. </w:t>
            </w:r>
            <w:r>
              <w:rPr>
                <w:b/>
              </w:rPr>
              <w:t>22</w:t>
            </w:r>
          </w:p>
        </w:tc>
        <w:tc>
          <w:tcPr>
            <w:tcW w:w="7654" w:type="dxa"/>
            <w:gridSpan w:val="2"/>
          </w:tcPr>
          <w:p w:rsidR="00872912" w:rsidP="00872912" w:rsidRDefault="00872912" w14:paraId="595E10F1" w14:textId="158E1D51">
            <w:pPr>
              <w:rPr>
                <w:b/>
              </w:rPr>
            </w:pPr>
            <w:r>
              <w:rPr>
                <w:b/>
              </w:rPr>
              <w:t xml:space="preserve">MOTIE VAN </w:t>
            </w:r>
            <w:r>
              <w:rPr>
                <w:b/>
              </w:rPr>
              <w:t>HET LID STOFFER C.S.</w:t>
            </w:r>
          </w:p>
        </w:tc>
      </w:tr>
      <w:tr w:rsidR="00872912" w:rsidTr="00872912" w14:paraId="35E7BB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2912" w:rsidP="00872912" w:rsidRDefault="00872912" w14:paraId="4CF51C1A" w14:textId="77777777"/>
        </w:tc>
        <w:tc>
          <w:tcPr>
            <w:tcW w:w="7654" w:type="dxa"/>
            <w:gridSpan w:val="2"/>
          </w:tcPr>
          <w:p w:rsidR="00872912" w:rsidP="00872912" w:rsidRDefault="00872912" w14:paraId="72440103" w14:textId="205D1A99">
            <w:r>
              <w:t>Voorgesteld tijdens het wetgevingsoverleg van 19 januari 2026</w:t>
            </w:r>
          </w:p>
        </w:tc>
      </w:tr>
      <w:tr w:rsidR="00872912" w:rsidTr="00872912" w14:paraId="2545BD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2912" w:rsidP="00872912" w:rsidRDefault="00872912" w14:paraId="1618227C" w14:textId="77777777"/>
        </w:tc>
        <w:tc>
          <w:tcPr>
            <w:tcW w:w="7654" w:type="dxa"/>
            <w:gridSpan w:val="2"/>
          </w:tcPr>
          <w:p w:rsidR="00872912" w:rsidP="00872912" w:rsidRDefault="00872912" w14:paraId="36EFB6D4" w14:textId="77777777"/>
        </w:tc>
      </w:tr>
      <w:tr w:rsidR="00872912" w:rsidTr="00872912" w14:paraId="0C5FE5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2912" w:rsidP="00872912" w:rsidRDefault="00872912" w14:paraId="7F7C2E73" w14:textId="77777777"/>
        </w:tc>
        <w:tc>
          <w:tcPr>
            <w:tcW w:w="7654" w:type="dxa"/>
            <w:gridSpan w:val="2"/>
          </w:tcPr>
          <w:p w:rsidR="00872912" w:rsidP="00872912" w:rsidRDefault="00872912" w14:paraId="5A0EFF2A" w14:textId="4DE6E477">
            <w:r>
              <w:t>De Kamer,</w:t>
            </w:r>
          </w:p>
        </w:tc>
      </w:tr>
      <w:tr w:rsidR="00872912" w:rsidTr="00872912" w14:paraId="00A43A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2912" w:rsidP="00872912" w:rsidRDefault="00872912" w14:paraId="55E78693" w14:textId="77777777"/>
        </w:tc>
        <w:tc>
          <w:tcPr>
            <w:tcW w:w="7654" w:type="dxa"/>
            <w:gridSpan w:val="2"/>
          </w:tcPr>
          <w:p w:rsidR="00872912" w:rsidP="00872912" w:rsidRDefault="00872912" w14:paraId="2E229B15" w14:textId="77777777"/>
        </w:tc>
      </w:tr>
      <w:tr w:rsidR="00872912" w:rsidTr="00872912" w14:paraId="20322A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2912" w:rsidP="00872912" w:rsidRDefault="00872912" w14:paraId="376F2547" w14:textId="77777777"/>
        </w:tc>
        <w:tc>
          <w:tcPr>
            <w:tcW w:w="7654" w:type="dxa"/>
            <w:gridSpan w:val="2"/>
          </w:tcPr>
          <w:p w:rsidR="00872912" w:rsidP="00872912" w:rsidRDefault="00872912" w14:paraId="3DF5F7DA" w14:textId="3DD7F1B7">
            <w:r>
              <w:t>gehoord de beraadslaging,</w:t>
            </w:r>
          </w:p>
        </w:tc>
      </w:tr>
      <w:tr w:rsidR="00997775" w:rsidTr="00872912" w14:paraId="2642B8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8530D6" w14:textId="77777777"/>
        </w:tc>
        <w:tc>
          <w:tcPr>
            <w:tcW w:w="7654" w:type="dxa"/>
            <w:gridSpan w:val="2"/>
          </w:tcPr>
          <w:p w:rsidR="00997775" w:rsidRDefault="00997775" w14:paraId="73AF46F9" w14:textId="77777777"/>
        </w:tc>
      </w:tr>
      <w:tr w:rsidR="00997775" w:rsidTr="00872912" w14:paraId="24F615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A7B601" w14:textId="77777777"/>
        </w:tc>
        <w:tc>
          <w:tcPr>
            <w:tcW w:w="7654" w:type="dxa"/>
            <w:gridSpan w:val="2"/>
          </w:tcPr>
          <w:p w:rsidR="00872912" w:rsidP="00872912" w:rsidRDefault="00872912" w14:paraId="77490C78" w14:textId="77777777">
            <w:r>
              <w:t xml:space="preserve">constaterende dat in een eerdere versie van de Wet werkelijk rendement box 3 een vermogenswinstbelasting gold voor aandelen in familiebedrijven; </w:t>
            </w:r>
          </w:p>
          <w:p w:rsidR="00872912" w:rsidP="00872912" w:rsidRDefault="00872912" w14:paraId="1FC89DA4" w14:textId="77777777"/>
          <w:p w:rsidR="00872912" w:rsidP="00872912" w:rsidRDefault="00872912" w14:paraId="48705E9D" w14:textId="77777777">
            <w:r>
              <w:t xml:space="preserve">overwegende dat deze vorm van belastingheffing daarbij ook beter past, omdat deze aandelen bijvoorbeeld niet vrij verhandelbaar zijn en niet jaarlijks gewaardeerd worden; </w:t>
            </w:r>
          </w:p>
          <w:p w:rsidR="00872912" w:rsidP="00872912" w:rsidRDefault="00872912" w14:paraId="36EE53F6" w14:textId="77777777"/>
          <w:p w:rsidR="00872912" w:rsidP="00872912" w:rsidRDefault="00872912" w14:paraId="19EA932A" w14:textId="77777777">
            <w:r>
              <w:t xml:space="preserve">overwegende dat met name het definiëren van "familiebedrijven" de uitvoering van een vermogenswinstbelasting voor deze groep uitdagend maakt; </w:t>
            </w:r>
          </w:p>
          <w:p w:rsidR="00872912" w:rsidP="00872912" w:rsidRDefault="00872912" w14:paraId="5D5B7872" w14:textId="77777777"/>
          <w:p w:rsidR="00872912" w:rsidP="00872912" w:rsidRDefault="00872912" w14:paraId="571C7BD6" w14:textId="77777777">
            <w:r>
              <w:t xml:space="preserve">constaterende dat de definitie van "startups en </w:t>
            </w:r>
            <w:proofErr w:type="spellStart"/>
            <w:r>
              <w:t>scale</w:t>
            </w:r>
            <w:proofErr w:type="spellEnd"/>
            <w:r>
              <w:t>-ups" nog nader uitgewerkt moet worden;</w:t>
            </w:r>
          </w:p>
          <w:p w:rsidR="00872912" w:rsidP="00872912" w:rsidRDefault="00872912" w14:paraId="422D220B" w14:textId="77777777"/>
          <w:p w:rsidR="00872912" w:rsidP="00872912" w:rsidRDefault="00872912" w14:paraId="7AC7A8D0" w14:textId="77777777">
            <w:r>
              <w:t>verzoekt de regering hierbij ook een passende en afgebakende definitie van familiebedrijven mee te nemen, en alsnog te bezien hoe aandelen in familiebedrijven op basis van een vermogenswinstbelasting belast kunnen worden,</w:t>
            </w:r>
          </w:p>
          <w:p w:rsidR="00E74A7D" w:rsidP="00872912" w:rsidRDefault="00E74A7D" w14:paraId="1C58D7E2" w14:textId="77777777"/>
          <w:p w:rsidR="00872912" w:rsidP="00872912" w:rsidRDefault="00872912" w14:paraId="58A43F3A" w14:textId="77777777">
            <w:r>
              <w:t>en gaat over tot de orde van de dag.</w:t>
            </w:r>
          </w:p>
          <w:p w:rsidR="00E74A7D" w:rsidP="00872912" w:rsidRDefault="00E74A7D" w14:paraId="5F96E906" w14:textId="77777777"/>
          <w:p w:rsidR="00E74A7D" w:rsidP="00872912" w:rsidRDefault="00872912" w14:paraId="51685C80" w14:textId="77777777">
            <w:r>
              <w:t>Stoffer</w:t>
            </w:r>
          </w:p>
          <w:p w:rsidR="00E74A7D" w:rsidP="00872912" w:rsidRDefault="00872912" w14:paraId="437DF6B5" w14:textId="77777777">
            <w:proofErr w:type="spellStart"/>
            <w:r>
              <w:t>Grinwis</w:t>
            </w:r>
            <w:proofErr w:type="spellEnd"/>
            <w:r>
              <w:t xml:space="preserve"> </w:t>
            </w:r>
          </w:p>
          <w:p w:rsidR="00997775" w:rsidP="00872912" w:rsidRDefault="00872912" w14:paraId="04FE25A0" w14:textId="526E5E1C">
            <w:r>
              <w:t>Vermeer</w:t>
            </w:r>
          </w:p>
        </w:tc>
      </w:tr>
    </w:tbl>
    <w:p w:rsidR="00997775" w:rsidRDefault="00997775" w14:paraId="0FAD9AE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8811D" w14:textId="77777777" w:rsidR="00872912" w:rsidRDefault="00872912">
      <w:pPr>
        <w:spacing w:line="20" w:lineRule="exact"/>
      </w:pPr>
    </w:p>
  </w:endnote>
  <w:endnote w:type="continuationSeparator" w:id="0">
    <w:p w14:paraId="634475C5" w14:textId="77777777" w:rsidR="00872912" w:rsidRDefault="00872912">
      <w:pPr>
        <w:pStyle w:val="Amendement"/>
      </w:pPr>
      <w:r>
        <w:rPr>
          <w:b w:val="0"/>
        </w:rPr>
        <w:t xml:space="preserve"> </w:t>
      </w:r>
    </w:p>
  </w:endnote>
  <w:endnote w:type="continuationNotice" w:id="1">
    <w:p w14:paraId="0E5C122D" w14:textId="77777777" w:rsidR="00872912" w:rsidRDefault="0087291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52CAF" w14:textId="77777777" w:rsidR="00872912" w:rsidRDefault="00872912">
      <w:pPr>
        <w:pStyle w:val="Amendement"/>
      </w:pPr>
      <w:r>
        <w:rPr>
          <w:b w:val="0"/>
        </w:rPr>
        <w:separator/>
      </w:r>
    </w:p>
  </w:footnote>
  <w:footnote w:type="continuationSeparator" w:id="0">
    <w:p w14:paraId="5B388A9D" w14:textId="77777777" w:rsidR="00872912" w:rsidRDefault="008729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91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912"/>
    <w:rsid w:val="00872A23"/>
    <w:rsid w:val="008B0CC5"/>
    <w:rsid w:val="00924070"/>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74A7D"/>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9C2BF"/>
  <w15:docId w15:val="{09EE0E3A-FBC4-4700-877E-39DA2E5B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1041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2026-01-21T08:04:00.0000000Z</dcterms:created>
  <dcterms:modified xsi:type="dcterms:W3CDTF">2026-01-21T08:25:00.0000000Z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