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2026Z00904</w:t>
        <w:br/>
      </w:r>
      <w:proofErr w:type="spellEnd"/>
    </w:p>
    <w:p>
      <w:pPr>
        <w:pStyle w:val="Normal"/>
        <w:rPr>
          <w:b w:val="1"/>
          <w:bCs w:val="1"/>
        </w:rPr>
      </w:pPr>
      <w:r w:rsidR="250AE766">
        <w:rPr>
          <w:b w:val="0"/>
          <w:bCs w:val="0"/>
        </w:rPr>
        <w:t>(ingezonden 20 januari 2026)</w:t>
        <w:br/>
      </w:r>
    </w:p>
    <w:p>
      <w:r>
        <w:t xml:space="preserve">Vragen van het lid Abdi (GroenLinks–PvdA) aan de staatssecretaris van Justitie en Veiligheid over het bericht ‘Staking bij vrouwengevangenis Nieuwersluis om uitblijven loonsverhoging’</w:t>
      </w:r>
      <w:r>
        <w:br/>
      </w:r>
    </w:p>
    <w:p>
      <w:pPr>
        <w:pStyle w:val="ListParagraph"/>
        <w:numPr>
          <w:ilvl w:val="0"/>
          <w:numId w:val="100495270"/>
        </w:numPr>
        <w:ind w:left="360"/>
      </w:pPr>
      <w:r>
        <w:t xml:space="preserve">Kent u het bericht dat medewerkers van de vrouwengevangenis in Nieuwersluis staken vanwege ontevredenheid over een achterblijvende loonsverhoging[1]? Zo ja, wat vindt u van dit bericht?</w:t>
      </w:r>
      <w:r>
        <w:br/>
      </w:r>
    </w:p>
    <w:p>
      <w:pPr>
        <w:pStyle w:val="ListParagraph"/>
        <w:numPr>
          <w:ilvl w:val="0"/>
          <w:numId w:val="100495270"/>
        </w:numPr>
        <w:ind w:left="360"/>
      </w:pPr>
      <w:r>
        <w:t xml:space="preserve">Wat vindt u van de kwalificatie van FNV dat het ‘Code zwart’ is bij de Dienst Justitiële Inrichtingen (DJI)?</w:t>
      </w:r>
      <w:r>
        <w:br/>
      </w:r>
    </w:p>
    <w:p>
      <w:pPr>
        <w:pStyle w:val="ListParagraph"/>
        <w:numPr>
          <w:ilvl w:val="0"/>
          <w:numId w:val="100495270"/>
        </w:numPr>
        <w:ind w:left="360"/>
      </w:pPr>
      <w:r>
        <w:t xml:space="preserve">Kunt u aangeven hoe groot het huidige personeelstekort is in het gevangeniswezen? Kunt u een indicatie geven van de algemene tevredenheid van DJI-medewerkers over de omstandigheden waaronder zij hun werk moeten verrichten? En in hoeverre is het hanteren van de nullijn dienstbaar aan het werven van nieuwe DJI-collega’s?</w:t>
      </w:r>
      <w:r>
        <w:br/>
      </w:r>
    </w:p>
    <w:p>
      <w:pPr>
        <w:pStyle w:val="ListParagraph"/>
        <w:numPr>
          <w:ilvl w:val="0"/>
          <w:numId w:val="100495270"/>
        </w:numPr>
        <w:ind w:left="360"/>
      </w:pPr>
      <w:r>
        <w:t xml:space="preserve">Bent u bereid om te bezien in hoeverre medewerkers van DJI, met het oog op de moeilijke omstandigheden waaronder zij hun zware werk moeten verrichten, kunnen worden uitgezonderd van de voor Rijksambtenaren voorgenomen nullijn? Zo nee, waarom niet? Bent u bereid om te onderzoeken of voor DJI-medewerkers een afzonderlijke CAO kan worden gesloten om te voorkomen dat de voor Rijksambtenaren voorgenomen nullijn ertoe leidt dat het huidige personeelstekort bij DJI nóg groter wordt? Zo nee, waarom niet?</w:t>
      </w:r>
      <w:r>
        <w:br/>
      </w:r>
    </w:p>
    <w:p>
      <w:pPr>
        <w:pStyle w:val="ListParagraph"/>
        <w:numPr>
          <w:ilvl w:val="0"/>
          <w:numId w:val="100495270"/>
        </w:numPr>
        <w:ind w:left="360"/>
      </w:pPr>
      <w:r>
        <w:t xml:space="preserve">Bent u bereid om deze vragen voorafgaand aan het komende commissiedebat over het Gevangeniswezen te beantwoorden?</w:t>
      </w:r>
      <w:r>
        <w:br/>
      </w:r>
    </w:p>
    <w:p>
      <w:r>
        <w:t xml:space="preserve"> </w:t>
      </w:r>
      <w:r>
        <w:br/>
      </w:r>
    </w:p>
    <w:p>
      <w:r>
        <w:t xml:space="preserve"> </w:t>
      </w:r>
      <w:r>
        <w:br/>
      </w:r>
    </w:p>
    <w:p>
      <w:r>
        <w:t xml:space="preserve">[1] NOS, 16 januari 2026, Staking bij vrouwengevangenis Nieuwersluis om uitblijven loonsverhoging (https://nos.nl/artikel/2598487-staking-bij-vrouwengevangenis-nieuwersluis-om-uitblijven-loonsverhoging).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720">
    <w:abstractNumId w:val="10049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