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3097" w:rsidP="00B23F7D" w:rsidRDefault="00064194" w14:paraId="04467128" w14:textId="77777777">
      <w:pPr>
        <w:spacing w:line="276" w:lineRule="auto"/>
      </w:pPr>
      <w:r>
        <w:t>Geachte voorzitter,</w:t>
      </w:r>
    </w:p>
    <w:p w:rsidR="00283097" w:rsidP="00B23F7D" w:rsidRDefault="00283097" w14:paraId="04467129" w14:textId="77777777">
      <w:pPr>
        <w:spacing w:line="276" w:lineRule="auto"/>
      </w:pPr>
    </w:p>
    <w:p w:rsidR="00283097" w:rsidP="00B23F7D" w:rsidRDefault="00064194" w14:paraId="0446712B" w14:textId="0DAADF9A">
      <w:pPr>
        <w:spacing w:line="276" w:lineRule="auto"/>
      </w:pPr>
      <w:r>
        <w:t xml:space="preserve">Hierbij bied ik u, </w:t>
      </w:r>
      <w:r w:rsidRPr="006E6BB2" w:rsidR="006E6BB2">
        <w:rPr>
          <w:iCs/>
        </w:rPr>
        <w:t xml:space="preserve">mede namens de minister president en de </w:t>
      </w:r>
      <w:r w:rsidRPr="00367D75" w:rsidR="006E6BB2">
        <w:rPr>
          <w:iCs/>
        </w:rPr>
        <w:t>staatssecretaris</w:t>
      </w:r>
      <w:r w:rsidRPr="006E6BB2" w:rsidR="006E6BB2">
        <w:rPr>
          <w:i/>
          <w:iCs/>
        </w:rPr>
        <w:t xml:space="preserve"> </w:t>
      </w:r>
      <w:r w:rsidRPr="006E6BB2" w:rsidR="006E6BB2">
        <w:t>Buitenlandse Handel en Ontwikkelingshulp</w:t>
      </w:r>
      <w:r>
        <w:t xml:space="preserve">, de geannoteerde agenda aan van de buitengewone Europese Raad van 22 januari 2026. </w:t>
      </w:r>
    </w:p>
    <w:p w:rsidR="00064194" w:rsidP="00B23F7D" w:rsidRDefault="00064194" w14:paraId="274DC0BA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283097" w14:paraId="0446712E" w14:textId="77777777">
        <w:tc>
          <w:tcPr>
            <w:tcW w:w="3620" w:type="dxa"/>
          </w:tcPr>
          <w:p w:rsidR="00283097" w:rsidP="00B23F7D" w:rsidRDefault="00064194" w14:paraId="0446712C" w14:textId="3CA592D1">
            <w:pPr>
              <w:spacing w:line="276" w:lineRule="auto"/>
            </w:pPr>
            <w:r>
              <w:t xml:space="preserve">De </w:t>
            </w:r>
            <w:r w:rsidR="000E3D8D">
              <w:t>m</w:t>
            </w:r>
            <w:r>
              <w:t>inister van Buitenlandse Zaken</w:t>
            </w:r>
            <w:r w:rsidR="000E3D8D">
              <w:t xml:space="preserve">, 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283097" w:rsidP="00B23F7D" w:rsidRDefault="00283097" w14:paraId="0446712D" w14:textId="77777777">
            <w:pPr>
              <w:spacing w:line="276" w:lineRule="auto"/>
            </w:pPr>
          </w:p>
        </w:tc>
      </w:tr>
    </w:tbl>
    <w:p w:rsidR="00283097" w:rsidP="00B23F7D" w:rsidRDefault="00283097" w14:paraId="0446712F" w14:textId="77777777">
      <w:pPr>
        <w:spacing w:line="276" w:lineRule="auto"/>
      </w:pPr>
    </w:p>
    <w:sectPr w:rsidR="00283097" w:rsidSect="007646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67138" w14:textId="77777777" w:rsidR="00064194" w:rsidRDefault="00064194">
      <w:pPr>
        <w:spacing w:line="240" w:lineRule="auto"/>
      </w:pPr>
      <w:r>
        <w:separator/>
      </w:r>
    </w:p>
  </w:endnote>
  <w:endnote w:type="continuationSeparator" w:id="0">
    <w:p w14:paraId="0446713A" w14:textId="77777777" w:rsidR="00064194" w:rsidRDefault="00064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DF40D" w14:textId="77777777" w:rsidR="00B23F7D" w:rsidRDefault="00B23F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2EC5F" w14:textId="77777777" w:rsidR="00B23F7D" w:rsidRDefault="00B23F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C66C8" w14:textId="77777777" w:rsidR="00B23F7D" w:rsidRDefault="00B23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67134" w14:textId="77777777" w:rsidR="00064194" w:rsidRDefault="00064194">
      <w:pPr>
        <w:spacing w:line="240" w:lineRule="auto"/>
      </w:pPr>
      <w:r>
        <w:separator/>
      </w:r>
    </w:p>
  </w:footnote>
  <w:footnote w:type="continuationSeparator" w:id="0">
    <w:p w14:paraId="04467136" w14:textId="77777777" w:rsidR="00064194" w:rsidRDefault="000641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C657" w14:textId="77777777" w:rsidR="00B23F7D" w:rsidRDefault="00B23F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7130" w14:textId="77777777" w:rsidR="00283097" w:rsidRDefault="00064194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4467134" wp14:editId="0446713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467162" w14:textId="77777777" w:rsidR="00283097" w:rsidRDefault="0006419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4467163" w14:textId="77777777" w:rsidR="00283097" w:rsidRDefault="00283097">
                          <w:pPr>
                            <w:pStyle w:val="WitregelW2"/>
                          </w:pPr>
                        </w:p>
                        <w:p w14:paraId="04467164" w14:textId="77777777" w:rsidR="00283097" w:rsidRDefault="0006419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4467165" w14:textId="77777777" w:rsidR="00283097" w:rsidRDefault="00064194">
                          <w:pPr>
                            <w:pStyle w:val="Referentiegegevens"/>
                          </w:pPr>
                          <w:r>
                            <w:t>BZ2624167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467134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4467162" w14:textId="77777777" w:rsidR="00283097" w:rsidRDefault="0006419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4467163" w14:textId="77777777" w:rsidR="00283097" w:rsidRDefault="00283097">
                    <w:pPr>
                      <w:pStyle w:val="WitregelW2"/>
                    </w:pPr>
                  </w:p>
                  <w:p w14:paraId="04467164" w14:textId="77777777" w:rsidR="00283097" w:rsidRDefault="0006419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4467165" w14:textId="77777777" w:rsidR="00283097" w:rsidRDefault="00064194">
                    <w:pPr>
                      <w:pStyle w:val="Referentiegegevens"/>
                    </w:pPr>
                    <w:r>
                      <w:t>BZ2624167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4467136" wp14:editId="0446713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467166" w14:textId="77777777" w:rsidR="00283097" w:rsidRDefault="00064194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467136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4467166" w14:textId="77777777" w:rsidR="00283097" w:rsidRDefault="00064194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4467138" wp14:editId="0446713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467174" w14:textId="77777777" w:rsidR="00064194" w:rsidRDefault="000641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467138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4467174" w14:textId="77777777" w:rsidR="00064194" w:rsidRDefault="0006419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7132" w14:textId="1E38706C" w:rsidR="00283097" w:rsidRDefault="00064194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446713A" wp14:editId="0446713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467167" w14:textId="77777777" w:rsidR="00064194" w:rsidRDefault="000641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46713A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4467167" w14:textId="77777777" w:rsidR="00064194" w:rsidRDefault="0006419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446713C" wp14:editId="0446713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46714B" w14:textId="77777777" w:rsidR="00283097" w:rsidRDefault="00064194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46713C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446714B" w14:textId="77777777" w:rsidR="00283097" w:rsidRDefault="00064194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446713E" wp14:editId="0446713F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283097" w14:paraId="0446714E" w14:textId="77777777">
                            <w:tc>
                              <w:tcPr>
                                <w:tcW w:w="678" w:type="dxa"/>
                              </w:tcPr>
                              <w:p w14:paraId="0446714C" w14:textId="77777777" w:rsidR="00283097" w:rsidRDefault="0006419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446714D" w14:textId="3B2E5632" w:rsidR="00283097" w:rsidRDefault="00255FA2">
                                <w:r>
                                  <w:t>20</w:t>
                                </w:r>
                                <w:r w:rsidR="00064194">
                                  <w:t xml:space="preserve"> januari 2026</w:t>
                                </w:r>
                              </w:p>
                            </w:tc>
                          </w:tr>
                          <w:tr w:rsidR="00283097" w14:paraId="04467153" w14:textId="77777777">
                            <w:tc>
                              <w:tcPr>
                                <w:tcW w:w="678" w:type="dxa"/>
                              </w:tcPr>
                              <w:p w14:paraId="0446714F" w14:textId="77777777" w:rsidR="00283097" w:rsidRDefault="00064194">
                                <w:r>
                                  <w:t>Betreft</w:t>
                                </w:r>
                              </w:p>
                              <w:p w14:paraId="04467150" w14:textId="77777777" w:rsidR="00283097" w:rsidRDefault="00283097"/>
                            </w:tc>
                            <w:tc>
                              <w:tcPr>
                                <w:tcW w:w="6851" w:type="dxa"/>
                              </w:tcPr>
                              <w:p w14:paraId="04467151" w14:textId="77777777" w:rsidR="00283097" w:rsidRDefault="00064194">
                                <w:r>
                                  <w:t>Geannoteerde Agenda Buitengewone Europese Raad 22 januari 2026</w:t>
                                </w:r>
                              </w:p>
                              <w:p w14:paraId="04467152" w14:textId="77777777" w:rsidR="00283097" w:rsidRDefault="00283097"/>
                            </w:tc>
                          </w:tr>
                        </w:tbl>
                        <w:p w14:paraId="04467154" w14:textId="77777777" w:rsidR="00283097" w:rsidRDefault="00283097"/>
                        <w:p w14:paraId="04467155" w14:textId="77777777" w:rsidR="00283097" w:rsidRDefault="002830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46713E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283097" w14:paraId="0446714E" w14:textId="77777777">
                      <w:tc>
                        <w:tcPr>
                          <w:tcW w:w="678" w:type="dxa"/>
                        </w:tcPr>
                        <w:p w14:paraId="0446714C" w14:textId="77777777" w:rsidR="00283097" w:rsidRDefault="00064194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446714D" w14:textId="3B2E5632" w:rsidR="00283097" w:rsidRDefault="00255FA2">
                          <w:r>
                            <w:t>20</w:t>
                          </w:r>
                          <w:r w:rsidR="00064194">
                            <w:t xml:space="preserve"> januari 2026</w:t>
                          </w:r>
                        </w:p>
                      </w:tc>
                    </w:tr>
                    <w:tr w:rsidR="00283097" w14:paraId="04467153" w14:textId="77777777">
                      <w:tc>
                        <w:tcPr>
                          <w:tcW w:w="678" w:type="dxa"/>
                        </w:tcPr>
                        <w:p w14:paraId="0446714F" w14:textId="77777777" w:rsidR="00283097" w:rsidRDefault="00064194">
                          <w:r>
                            <w:t>Betreft</w:t>
                          </w:r>
                        </w:p>
                        <w:p w14:paraId="04467150" w14:textId="77777777" w:rsidR="00283097" w:rsidRDefault="00283097"/>
                      </w:tc>
                      <w:tc>
                        <w:tcPr>
                          <w:tcW w:w="6851" w:type="dxa"/>
                        </w:tcPr>
                        <w:p w14:paraId="04467151" w14:textId="77777777" w:rsidR="00283097" w:rsidRDefault="00064194">
                          <w:r>
                            <w:t>Geannoteerde Agenda Buitengewone Europese Raad 22 januari 2026</w:t>
                          </w:r>
                        </w:p>
                        <w:p w14:paraId="04467152" w14:textId="77777777" w:rsidR="00283097" w:rsidRDefault="00283097"/>
                      </w:tc>
                    </w:tr>
                  </w:tbl>
                  <w:p w14:paraId="04467154" w14:textId="77777777" w:rsidR="00283097" w:rsidRDefault="00283097"/>
                  <w:p w14:paraId="04467155" w14:textId="77777777" w:rsidR="00283097" w:rsidRDefault="0028309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4467140" wp14:editId="4B6DBD33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033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467156" w14:textId="77777777" w:rsidR="00283097" w:rsidRDefault="0006419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4467157" w14:textId="77777777" w:rsidR="00283097" w:rsidRDefault="00283097">
                          <w:pPr>
                            <w:pStyle w:val="WitregelW1"/>
                          </w:pPr>
                        </w:p>
                        <w:p w14:paraId="04467158" w14:textId="3B439991" w:rsidR="00283097" w:rsidRPr="009933FC" w:rsidRDefault="009933FC">
                          <w:pPr>
                            <w:pStyle w:val="Referentiegegevens"/>
                          </w:pPr>
                          <w:r w:rsidRPr="009933FC">
                            <w:t>Rijnstraat 8</w:t>
                          </w:r>
                        </w:p>
                        <w:p w14:paraId="2CF03E50" w14:textId="7767668E" w:rsidR="009933FC" w:rsidRPr="00B23F7D" w:rsidRDefault="009933FC" w:rsidP="009933FC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B23F7D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3DA31856" w14:textId="766BDE3E" w:rsidR="009933FC" w:rsidRPr="00B23F7D" w:rsidRDefault="009933FC" w:rsidP="009933FC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B23F7D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00D4E152" w14:textId="75B85E5B" w:rsidR="009933FC" w:rsidRPr="00B23F7D" w:rsidRDefault="009933FC" w:rsidP="009933FC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B23F7D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04467159" w14:textId="77777777" w:rsidR="00283097" w:rsidRPr="00B23F7D" w:rsidRDefault="00064194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B23F7D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0446715A" w14:textId="77777777" w:rsidR="00283097" w:rsidRPr="00B23F7D" w:rsidRDefault="00283097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0446715B" w14:textId="77777777" w:rsidR="00283097" w:rsidRDefault="0006419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446715C" w14:textId="77777777" w:rsidR="00283097" w:rsidRDefault="00064194">
                          <w:pPr>
                            <w:pStyle w:val="Referentiegegevens"/>
                          </w:pPr>
                          <w:r>
                            <w:t>BZ2624167</w:t>
                          </w:r>
                        </w:p>
                        <w:p w14:paraId="0446715D" w14:textId="77777777" w:rsidR="00283097" w:rsidRDefault="00283097">
                          <w:pPr>
                            <w:pStyle w:val="WitregelW1"/>
                          </w:pPr>
                        </w:p>
                        <w:p w14:paraId="0446715E" w14:textId="77777777" w:rsidR="00283097" w:rsidRDefault="00064194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446715F" w14:textId="7EEE32A7" w:rsidR="00283097" w:rsidRDefault="00023642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4467140" id="41b10cd4-80a4-11ea-b356-6230a4311406" o:spid="_x0000_s1032" type="#_x0000_t202" style="position:absolute;margin-left:466.5pt;margin-top:155pt;width:110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qzPlAEAABUDAAAOAAAAZHJzL2Uyb0RvYy54bWysUsFuFDEMvSPxD1Hu7ExbqLajzVaCqggJ&#10;AVLLB2QzyU6kSRzsdGeWr8dJO7sIboiL48Tx8/OzN7dzGMXBInmISl6sWilsNND7uFfy++P9m7UU&#10;lHXs9QjRKnm0JG+3r19tptTZSxhg7C0KBonUTUnJIefUNQ2ZwQZNK0g2ctABBp35ivumRz0xehib&#10;y7a9bibAPiEYS8Svd89Bua34zlmTvzpHNotRSeaWq8Vqd8U2243u9qjT4M0LDf0PLIL2kYueoO50&#10;1uIJ/V9QwRsEApdXBkIDznljaw/czUX7RzcPg0629sLiUDrJRP8P1nw5PKRvKPL8HmYeYBFkStQR&#10;P5Z+ZoehnMxUcJwlPJ5ks3MWpiS9ba+u3nHIcGzdtjfrmypsc05PSPmjhSCKoyTyXKpc+vCZMpfk&#10;r8uXUi3CvR/H8n7mUrw872bheyWvF5476I9MnzeQYQfAn1JMPE0l6ceTRivF+CmyXGX0i4OLs1sc&#10;HQ2nKpmleHY/5LoiCwHWvlJ82ZMy3N/vleZ5m7e/AAAA//8DAFBLAwQUAAYACAAAACEA10BHeuEA&#10;AAANAQAADwAAAGRycy9kb3ducmV2LnhtbEyPwU7DMBBE70j8g7VI3Kgd0hYa4lRVBSckRBoOHJ3Y&#10;TazG6zR22/D3bE9we6Mdzc7k68n17GzGYD1KSGYCmMHGa4uthK/q7eEZWIgKteo9Ggk/JsC6uL3J&#10;Vab9BUtz3sWWUQiGTEnoYhwyzkPTGafCzA8G6bb3o1OR5NhyPaoLhbuePwqx5E5ZpA+dGsy2M81h&#10;d3ISNt9YvtrjR/1Z7ktbVSuB78uDlPd30+YFWDRT/DPDtT5Vh4I61f6EOrBewipNaUuUkCaC4OpI&#10;FnOimmjxlMyBFzn/v6L4BQAA//8DAFBLAQItABQABgAIAAAAIQC2gziS/gAAAOEBAAATAAAAAAAA&#10;AAAAAAAAAAAAAABbQ29udGVudF9UeXBlc10ueG1sUEsBAi0AFAAGAAgAAAAhADj9If/WAAAAlAEA&#10;AAsAAAAAAAAAAAAAAAAALwEAAF9yZWxzLy5yZWxzUEsBAi0AFAAGAAgAAAAhAMnerM+UAQAAFQMA&#10;AA4AAAAAAAAAAAAAAAAALgIAAGRycy9lMm9Eb2MueG1sUEsBAi0AFAAGAAgAAAAhANdAR3rhAAAA&#10;DQEAAA8AAAAAAAAAAAAAAAAA7gMAAGRycy9kb3ducmV2LnhtbFBLBQYAAAAABAAEAPMAAAD8BAAA&#10;AAA=&#10;" filled="f" stroked="f">
              <v:textbox inset="0,0,0,0">
                <w:txbxContent>
                  <w:p w14:paraId="04467156" w14:textId="77777777" w:rsidR="00283097" w:rsidRDefault="0006419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4467157" w14:textId="77777777" w:rsidR="00283097" w:rsidRDefault="00283097">
                    <w:pPr>
                      <w:pStyle w:val="WitregelW1"/>
                    </w:pPr>
                  </w:p>
                  <w:p w14:paraId="04467158" w14:textId="3B439991" w:rsidR="00283097" w:rsidRPr="009933FC" w:rsidRDefault="009933FC">
                    <w:pPr>
                      <w:pStyle w:val="Referentiegegevens"/>
                    </w:pPr>
                    <w:r w:rsidRPr="009933FC">
                      <w:t>Rijnstraat 8</w:t>
                    </w:r>
                  </w:p>
                  <w:p w14:paraId="2CF03E50" w14:textId="7767668E" w:rsidR="009933FC" w:rsidRPr="00B23F7D" w:rsidRDefault="009933FC" w:rsidP="009933FC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B23F7D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3DA31856" w14:textId="766BDE3E" w:rsidR="009933FC" w:rsidRPr="00B23F7D" w:rsidRDefault="009933FC" w:rsidP="009933FC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B23F7D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00D4E152" w14:textId="75B85E5B" w:rsidR="009933FC" w:rsidRPr="00B23F7D" w:rsidRDefault="009933FC" w:rsidP="009933FC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B23F7D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04467159" w14:textId="77777777" w:rsidR="00283097" w:rsidRPr="00B23F7D" w:rsidRDefault="00064194">
                    <w:pPr>
                      <w:pStyle w:val="Referentiegegevens"/>
                      <w:rPr>
                        <w:lang w:val="da-DK"/>
                      </w:rPr>
                    </w:pPr>
                    <w:r w:rsidRPr="00B23F7D">
                      <w:rPr>
                        <w:lang w:val="da-DK"/>
                      </w:rPr>
                      <w:t>www.minbuza.nl</w:t>
                    </w:r>
                  </w:p>
                  <w:p w14:paraId="0446715A" w14:textId="77777777" w:rsidR="00283097" w:rsidRPr="00B23F7D" w:rsidRDefault="00283097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0446715B" w14:textId="77777777" w:rsidR="00283097" w:rsidRDefault="0006419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446715C" w14:textId="77777777" w:rsidR="00283097" w:rsidRDefault="00064194">
                    <w:pPr>
                      <w:pStyle w:val="Referentiegegevens"/>
                    </w:pPr>
                    <w:r>
                      <w:t>BZ2624167</w:t>
                    </w:r>
                  </w:p>
                  <w:p w14:paraId="0446715D" w14:textId="77777777" w:rsidR="00283097" w:rsidRDefault="00283097">
                    <w:pPr>
                      <w:pStyle w:val="WitregelW1"/>
                    </w:pPr>
                  </w:p>
                  <w:p w14:paraId="0446715E" w14:textId="77777777" w:rsidR="00283097" w:rsidRDefault="00064194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446715F" w14:textId="7EEE32A7" w:rsidR="00283097" w:rsidRDefault="00023642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4467144" wp14:editId="763DB03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46716D" w14:textId="77777777" w:rsidR="00064194" w:rsidRDefault="000641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467144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446716D" w14:textId="77777777" w:rsidR="00064194" w:rsidRDefault="0006419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4467146" wp14:editId="0446714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46716F" w14:textId="77777777" w:rsidR="00064194" w:rsidRDefault="000641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467146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446716F" w14:textId="77777777" w:rsidR="00064194" w:rsidRDefault="0006419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4467148" wp14:editId="0446714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467161" w14:textId="77777777" w:rsidR="00283097" w:rsidRDefault="0006419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467167" wp14:editId="04467168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467148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4467161" w14:textId="77777777" w:rsidR="00283097" w:rsidRDefault="0006419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467167" wp14:editId="04467168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B080C6"/>
    <w:multiLevelType w:val="multilevel"/>
    <w:tmpl w:val="DDB1B1B6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DF5DABA4"/>
    <w:multiLevelType w:val="multilevel"/>
    <w:tmpl w:val="342DFF6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9B2056"/>
    <w:multiLevelType w:val="multilevel"/>
    <w:tmpl w:val="B6725DC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E31C177"/>
    <w:multiLevelType w:val="multilevel"/>
    <w:tmpl w:val="FA2D56D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FC8D84C"/>
    <w:multiLevelType w:val="multilevel"/>
    <w:tmpl w:val="A1164AB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732343876">
    <w:abstractNumId w:val="4"/>
  </w:num>
  <w:num w:numId="2" w16cid:durableId="1840928412">
    <w:abstractNumId w:val="3"/>
  </w:num>
  <w:num w:numId="3" w16cid:durableId="798575288">
    <w:abstractNumId w:val="2"/>
  </w:num>
  <w:num w:numId="4" w16cid:durableId="358093011">
    <w:abstractNumId w:val="0"/>
  </w:num>
  <w:num w:numId="5" w16cid:durableId="457261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097"/>
    <w:rsid w:val="00023642"/>
    <w:rsid w:val="00064194"/>
    <w:rsid w:val="000E3D8D"/>
    <w:rsid w:val="00182210"/>
    <w:rsid w:val="001F1B12"/>
    <w:rsid w:val="00255FA2"/>
    <w:rsid w:val="00283097"/>
    <w:rsid w:val="00296744"/>
    <w:rsid w:val="00367D75"/>
    <w:rsid w:val="003E5150"/>
    <w:rsid w:val="006109D7"/>
    <w:rsid w:val="006E6BB2"/>
    <w:rsid w:val="0076461C"/>
    <w:rsid w:val="007A6175"/>
    <w:rsid w:val="008B06AC"/>
    <w:rsid w:val="008E0C33"/>
    <w:rsid w:val="009933FC"/>
    <w:rsid w:val="00B23F7D"/>
    <w:rsid w:val="00BD4240"/>
    <w:rsid w:val="00CB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467128"/>
  <w15:docId w15:val="{F40548E7-BB43-410F-A4F5-E6E7173A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02364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64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2364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64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239</ap:Characters>
  <ap:DocSecurity>0</ap:DocSecurity>
  <ap:Lines>1</ap:Lines>
  <ap:Paragraphs>1</ap:Paragraphs>
  <ap:ScaleCrop>false</ap:ScaleCrop>
  <ap:LinksUpToDate>false</ap:LinksUpToDate>
  <ap:CharactersWithSpaces>281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2026-01-19T16:22:00.0000000Z</lastPrinted>
  <dcterms:created xsi:type="dcterms:W3CDTF">2026-01-20T16:54:00.0000000Z</dcterms:created>
  <dcterms:modified xsi:type="dcterms:W3CDTF">2026-01-20T16:54:00.0000000Z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0x0101009C7CE436063D44E9BE7DC0259EF7C32F006EB9F9836A634AE58B6169785FD3936F0055E506C710F636498F69DB3FF6464C1E</vt:lpwstr>
  </property>
  <property fmtid="{D5CDD505-2E9C-101B-9397-08002B2CF9AE}" pid="3" name="cc4b55a5ee91473b87ec338540cdae54">
    <vt:lpwstr>Not applicable|ec01d90b-9d0f-4785-8785-e1ea615196bf</vt:lpwstr>
  </property>
  <property fmtid="{D5CDD505-2E9C-101B-9397-08002B2CF9AE}" pid="4" name="TaxCatchAll">
    <vt:lpwstr>5;#NO MARKING;#4;#UNCLASSIFIED (U);#150;#Organization and management general;#2;#Not applicable;#3;#Not applicable</vt:lpwstr>
  </property>
  <property fmtid="{D5CDD505-2E9C-101B-9397-08002B2CF9AE}" pid="5" name="bb20b5f81c9f47a48f8188e85aec1253">
    <vt:lpwstr>Organization and management general|0de1cc90-a8d1-4553-a3b7-516b6498b343</vt:lpwstr>
  </property>
  <property fmtid="{D5CDD505-2E9C-101B-9397-08002B2CF9AE}" pid="6" name="f7af940f06314dc78018242c25682d67">
    <vt:lpwstr>NO MARKING|0a4eb9ae-69eb-4d9e-b573-43ab99ef8592</vt:lpwstr>
  </property>
  <property fmtid="{D5CDD505-2E9C-101B-9397-08002B2CF9AE}" pid="7" name="BZDossierTemplate">
    <vt:lpwstr>ReguliereKamerbrief</vt:lpwstr>
  </property>
  <property fmtid="{D5CDD505-2E9C-101B-9397-08002B2CF9AE}" pid="8" name="e35afc56668347c3aef24194d1ed59ea">
    <vt:lpwstr>Not applicable|0049e722-bfb1-4a3f-9d08-af7366a9af40</vt:lpwstr>
  </property>
  <property fmtid="{D5CDD505-2E9C-101B-9397-08002B2CF9AE}" pid="9" name="d1b77f58b5724360bd683b4bf0d30054">
    <vt:lpwstr>UNCLASSIFIED (U)|284e6a62-15ab-4017-be27-a1e965f4e940</vt:lpwstr>
  </property>
  <property fmtid="{D5CDD505-2E9C-101B-9397-08002B2CF9AE}" pid="10" name="_dlc_DocIdItemGuid">
    <vt:lpwstr>d638eace-5744-466d-a444-8c5a80fe169f</vt:lpwstr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gc2efd3bfea04f7f8169be07009f5536">
    <vt:lpwstr/>
  </property>
  <property fmtid="{D5CDD505-2E9C-101B-9397-08002B2CF9AE}" pid="13" name="BZTheme">
    <vt:lpwstr>150;#Organization and management general|0de1cc90-a8d1-4553-a3b7-516b6498b343</vt:lpwstr>
  </property>
  <property fmtid="{D5CDD505-2E9C-101B-9397-08002B2CF9AE}" pid="14" name="BZDossierSendTo">
    <vt:lpwstr/>
  </property>
  <property fmtid="{D5CDD505-2E9C-101B-9397-08002B2CF9AE}" pid="15" name="BZDossierResponsibleDepartment">
    <vt:lpwstr/>
  </property>
  <property fmtid="{D5CDD505-2E9C-101B-9397-08002B2CF9AE}" pid="16" name="BZCountryState">
    <vt:lpwstr>3;#Not applicable|ec01d90b-9d0f-4785-8785-e1ea615196bf</vt:lpwstr>
  </property>
  <property fmtid="{D5CDD505-2E9C-101B-9397-08002B2CF9AE}" pid="17" name="BZDossierProcessLocation">
    <vt:lpwstr/>
  </property>
  <property fmtid="{D5CDD505-2E9C-101B-9397-08002B2CF9AE}" pid="18" name="BZDossierGovernmentOfficial">
    <vt:lpwstr/>
  </property>
  <property fmtid="{D5CDD505-2E9C-101B-9397-08002B2CF9AE}" pid="19" name="BZMarking">
    <vt:lpwstr>5;#NO MARKING|0a4eb9ae-69eb-4d9e-b573-43ab99ef8592</vt:lpwstr>
  </property>
  <property fmtid="{D5CDD505-2E9C-101B-9397-08002B2CF9AE}" pid="20" name="f2fb2a8e39404f1ab554e4e4a49d2918">
    <vt:lpwstr/>
  </property>
  <property fmtid="{D5CDD505-2E9C-101B-9397-08002B2CF9AE}" pid="21" name="BZDossierPublishingWOOCategory">
    <vt:lpwstr/>
  </property>
  <property fmtid="{D5CDD505-2E9C-101B-9397-08002B2CF9AE}" pid="22" name="i42ef48d5fa942a0ad0d60e44f201751">
    <vt:lpwstr/>
  </property>
  <property fmtid="{D5CDD505-2E9C-101B-9397-08002B2CF9AE}" pid="23" name="BZClassification">
    <vt:lpwstr>4;#UNCLASSIFIED (U)|284e6a62-15ab-4017-be27-a1e965f4e940</vt:lpwstr>
  </property>
  <property fmtid="{D5CDD505-2E9C-101B-9397-08002B2CF9AE}" pid="24" name="f8e003236e1c4ac2ab9051d5d8789bbb">
    <vt:lpwstr/>
  </property>
  <property fmtid="{D5CDD505-2E9C-101B-9397-08002B2CF9AE}" pid="25" name="p29721a54a5c4bbe9786e930fc91e270">
    <vt:lpwstr/>
  </property>
  <property fmtid="{D5CDD505-2E9C-101B-9397-08002B2CF9AE}" pid="26" name="ed9282a3f18446ec8c17c7829edf82dd">
    <vt:lpwstr/>
  </property>
  <property fmtid="{D5CDD505-2E9C-101B-9397-08002B2CF9AE}" pid="27" name="e256f556a7b748329ab47889947c7d40">
    <vt:lpwstr/>
  </property>
  <property fmtid="{D5CDD505-2E9C-101B-9397-08002B2CF9AE}" pid="28" name="BZDossierProcessType">
    <vt:lpwstr/>
  </property>
  <property fmtid="{D5CDD505-2E9C-101B-9397-08002B2CF9AE}" pid="29" name="URL">
    <vt:lpwstr>https://247.plaza.buzaservices.nl/subject/PV-RK2025022026/BZ2624167/Reguliere%20kamerbrief%20-%20Geannoteerde%20Agenda%20Buitengewone%20Europese%20Raad%2022%20januari%202026%20(1).docx, </vt:lpwstr>
  </property>
  <property fmtid="{D5CDD505-2E9C-101B-9397-08002B2CF9AE}" pid="30" name="BZDossierBudgetManager">
    <vt:lpwstr/>
  </property>
</Properties>
</file>