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645" w:rsidR="00AA5E31" w:rsidP="00003410" w:rsidRDefault="00AA5E31" w14:paraId="45AAB6BC" w14:textId="23336BA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bookmarkStart w:name="_Hlk219797876" w:id="0"/>
      <w:r w:rsidRPr="00A225D9">
        <w:rPr>
          <w:rFonts w:ascii="Verdana" w:hAnsi="Verdana"/>
          <w:b/>
          <w:bCs/>
          <w:sz w:val="18"/>
          <w:szCs w:val="18"/>
        </w:rPr>
        <w:t xml:space="preserve">Geannoteerde </w:t>
      </w:r>
      <w:r w:rsidRPr="00D93645">
        <w:rPr>
          <w:rFonts w:ascii="Verdana" w:hAnsi="Verdana"/>
          <w:b/>
          <w:bCs/>
          <w:sz w:val="18"/>
          <w:szCs w:val="18"/>
        </w:rPr>
        <w:t xml:space="preserve">Agenda </w:t>
      </w:r>
      <w:r w:rsidRPr="00D93645" w:rsidR="00CA225E">
        <w:rPr>
          <w:rFonts w:ascii="Verdana" w:hAnsi="Verdana"/>
          <w:b/>
          <w:bCs/>
          <w:sz w:val="18"/>
          <w:szCs w:val="18"/>
        </w:rPr>
        <w:t xml:space="preserve">Informele </w:t>
      </w:r>
      <w:r w:rsidRPr="00D93645">
        <w:rPr>
          <w:rFonts w:ascii="Verdana" w:hAnsi="Verdana"/>
          <w:b/>
          <w:bCs/>
          <w:sz w:val="18"/>
          <w:szCs w:val="18"/>
        </w:rPr>
        <w:t>Europese Raad 22 januari 2026</w:t>
      </w:r>
    </w:p>
    <w:p w:rsidRPr="00D93645" w:rsidR="001C051C" w:rsidP="00003410" w:rsidRDefault="00AA5E31" w14:paraId="1B6DD590" w14:textId="75FF2607">
      <w:pPr>
        <w:spacing w:line="276" w:lineRule="auto"/>
        <w:rPr>
          <w:rFonts w:ascii="Verdana" w:hAnsi="Verdana"/>
          <w:sz w:val="18"/>
          <w:szCs w:val="18"/>
        </w:rPr>
      </w:pPr>
      <w:bookmarkStart w:name="_Hlk219797870" w:id="1"/>
      <w:bookmarkEnd w:id="0"/>
      <w:r w:rsidRPr="00D93645">
        <w:rPr>
          <w:rFonts w:ascii="Verdana" w:hAnsi="Verdana"/>
          <w:sz w:val="18"/>
          <w:szCs w:val="18"/>
        </w:rPr>
        <w:t xml:space="preserve">Aankomende donderdag 22 januari zal er een </w:t>
      </w:r>
      <w:r w:rsidRPr="00D93645" w:rsidR="00CA225E">
        <w:rPr>
          <w:rFonts w:ascii="Verdana" w:hAnsi="Verdana"/>
          <w:sz w:val="18"/>
          <w:szCs w:val="18"/>
        </w:rPr>
        <w:t xml:space="preserve">informele </w:t>
      </w:r>
      <w:r w:rsidRPr="00D93645">
        <w:rPr>
          <w:rFonts w:ascii="Verdana" w:hAnsi="Verdana"/>
          <w:sz w:val="18"/>
          <w:szCs w:val="18"/>
        </w:rPr>
        <w:t>Europese Raad</w:t>
      </w:r>
      <w:r w:rsidRPr="00D93645" w:rsidR="00E86C70">
        <w:rPr>
          <w:rFonts w:ascii="Verdana" w:hAnsi="Verdana"/>
          <w:sz w:val="18"/>
          <w:szCs w:val="18"/>
        </w:rPr>
        <w:t xml:space="preserve"> (ER)</w:t>
      </w:r>
      <w:r w:rsidRPr="00D93645">
        <w:rPr>
          <w:rFonts w:ascii="Verdana" w:hAnsi="Verdana"/>
          <w:sz w:val="18"/>
          <w:szCs w:val="18"/>
        </w:rPr>
        <w:t xml:space="preserve"> bijeenkomen in Brussel. Op de agenda staan de door </w:t>
      </w:r>
      <w:r w:rsidRPr="00D93645" w:rsidR="00723252">
        <w:rPr>
          <w:rFonts w:ascii="Verdana" w:hAnsi="Verdana"/>
          <w:sz w:val="18"/>
          <w:szCs w:val="18"/>
        </w:rPr>
        <w:t>p</w:t>
      </w:r>
      <w:r w:rsidRPr="00D93645">
        <w:rPr>
          <w:rFonts w:ascii="Verdana" w:hAnsi="Verdana"/>
          <w:sz w:val="18"/>
          <w:szCs w:val="18"/>
        </w:rPr>
        <w:t xml:space="preserve">resident Trump aangekondigde importheffingen naar aanleiding van </w:t>
      </w:r>
      <w:r w:rsidRPr="00D93645" w:rsidR="0065469F">
        <w:rPr>
          <w:rFonts w:ascii="Verdana" w:hAnsi="Verdana"/>
          <w:sz w:val="18"/>
          <w:szCs w:val="18"/>
        </w:rPr>
        <w:t xml:space="preserve">de deelname van militairen van enkele </w:t>
      </w:r>
      <w:r w:rsidRPr="00D93645">
        <w:rPr>
          <w:rFonts w:ascii="Verdana" w:hAnsi="Verdana"/>
          <w:sz w:val="18"/>
          <w:szCs w:val="18"/>
        </w:rPr>
        <w:t>Europese</w:t>
      </w:r>
      <w:r w:rsidRPr="00D93645" w:rsidR="0065469F">
        <w:rPr>
          <w:rFonts w:ascii="Verdana" w:hAnsi="Verdana"/>
          <w:sz w:val="18"/>
          <w:szCs w:val="18"/>
        </w:rPr>
        <w:t xml:space="preserve"> landen aan een verkenning</w:t>
      </w:r>
      <w:r w:rsidRPr="00D93645">
        <w:rPr>
          <w:rFonts w:ascii="Verdana" w:hAnsi="Verdana"/>
          <w:sz w:val="18"/>
          <w:szCs w:val="18"/>
        </w:rPr>
        <w:t xml:space="preserve"> op Groenland. Op 18 januari jl</w:t>
      </w:r>
      <w:r w:rsidRPr="00D93645" w:rsidR="000E199A">
        <w:rPr>
          <w:rFonts w:ascii="Verdana" w:hAnsi="Verdana"/>
          <w:sz w:val="18"/>
          <w:szCs w:val="18"/>
        </w:rPr>
        <w:t>.</w:t>
      </w:r>
      <w:r w:rsidRPr="00D93645">
        <w:rPr>
          <w:rFonts w:ascii="Verdana" w:hAnsi="Verdana"/>
          <w:sz w:val="18"/>
          <w:szCs w:val="18"/>
        </w:rPr>
        <w:t xml:space="preserve"> vond </w:t>
      </w:r>
      <w:r w:rsidRPr="00D93645" w:rsidR="0079156E">
        <w:rPr>
          <w:rFonts w:ascii="Verdana" w:hAnsi="Verdana"/>
          <w:sz w:val="18"/>
          <w:szCs w:val="18"/>
        </w:rPr>
        <w:t>ter zake</w:t>
      </w:r>
      <w:r w:rsidRPr="00D93645">
        <w:rPr>
          <w:rFonts w:ascii="Verdana" w:hAnsi="Verdana"/>
          <w:sz w:val="18"/>
          <w:szCs w:val="18"/>
        </w:rPr>
        <w:t xml:space="preserve"> een spoed </w:t>
      </w:r>
      <w:r w:rsidRPr="00D93645" w:rsidR="00AC62C2">
        <w:rPr>
          <w:rFonts w:ascii="Verdana" w:hAnsi="Verdana"/>
          <w:sz w:val="18"/>
          <w:szCs w:val="18"/>
        </w:rPr>
        <w:t>Comité van Permanente Vertegenwoordigers (</w:t>
      </w:r>
      <w:r w:rsidRPr="00D93645">
        <w:rPr>
          <w:rFonts w:ascii="Verdana" w:hAnsi="Verdana"/>
          <w:sz w:val="18"/>
          <w:szCs w:val="18"/>
        </w:rPr>
        <w:t>CRP</w:t>
      </w:r>
      <w:r w:rsidRPr="00D93645" w:rsidR="00AC62C2">
        <w:rPr>
          <w:rFonts w:ascii="Verdana" w:hAnsi="Verdana"/>
          <w:sz w:val="18"/>
          <w:szCs w:val="18"/>
        </w:rPr>
        <w:t>)</w:t>
      </w:r>
      <w:r w:rsidRPr="00D93645">
        <w:rPr>
          <w:rFonts w:ascii="Verdana" w:hAnsi="Verdana"/>
          <w:sz w:val="18"/>
          <w:szCs w:val="18"/>
        </w:rPr>
        <w:t xml:space="preserve"> bespreking plaats</w:t>
      </w:r>
      <w:r w:rsidRPr="00D93645" w:rsidR="0079156E">
        <w:rPr>
          <w:rFonts w:ascii="Verdana" w:hAnsi="Verdana"/>
          <w:sz w:val="18"/>
          <w:szCs w:val="18"/>
        </w:rPr>
        <w:t xml:space="preserve"> waarover </w:t>
      </w:r>
      <w:r w:rsidRPr="00D93645">
        <w:rPr>
          <w:rFonts w:ascii="Verdana" w:hAnsi="Verdana"/>
          <w:sz w:val="18"/>
          <w:szCs w:val="18"/>
        </w:rPr>
        <w:t>u</w:t>
      </w:r>
      <w:r w:rsidRPr="00D93645" w:rsidR="0079156E">
        <w:rPr>
          <w:rFonts w:ascii="Verdana" w:hAnsi="Verdana"/>
          <w:sz w:val="18"/>
          <w:szCs w:val="18"/>
        </w:rPr>
        <w:t>w</w:t>
      </w:r>
      <w:r w:rsidRPr="00D93645">
        <w:rPr>
          <w:rFonts w:ascii="Verdana" w:hAnsi="Verdana"/>
          <w:sz w:val="18"/>
          <w:szCs w:val="18"/>
        </w:rPr>
        <w:t xml:space="preserve"> </w:t>
      </w:r>
      <w:r w:rsidRPr="00D93645" w:rsidR="00D47A77">
        <w:rPr>
          <w:rFonts w:ascii="Verdana" w:hAnsi="Verdana"/>
          <w:sz w:val="18"/>
          <w:szCs w:val="18"/>
        </w:rPr>
        <w:t>K</w:t>
      </w:r>
      <w:r w:rsidRPr="00D93645">
        <w:rPr>
          <w:rFonts w:ascii="Verdana" w:hAnsi="Verdana"/>
          <w:sz w:val="18"/>
          <w:szCs w:val="18"/>
        </w:rPr>
        <w:t xml:space="preserve">amer </w:t>
      </w:r>
      <w:r w:rsidRPr="00D93645" w:rsidR="0079156E">
        <w:rPr>
          <w:rFonts w:ascii="Verdana" w:hAnsi="Verdana"/>
          <w:sz w:val="18"/>
          <w:szCs w:val="18"/>
        </w:rPr>
        <w:t>schriftelijk is geïnformeerd</w:t>
      </w:r>
      <w:r w:rsidRPr="00D93645">
        <w:rPr>
          <w:rFonts w:ascii="Verdana" w:hAnsi="Verdana"/>
          <w:sz w:val="18"/>
          <w:szCs w:val="18"/>
        </w:rPr>
        <w:t xml:space="preserve"> (Kamerstuk 21501-02</w:t>
      </w:r>
      <w:r w:rsidRPr="00D93645" w:rsidR="00723252">
        <w:rPr>
          <w:rFonts w:ascii="Verdana" w:hAnsi="Verdana"/>
          <w:sz w:val="18"/>
          <w:szCs w:val="18"/>
        </w:rPr>
        <w:t xml:space="preserve">, nr. </w:t>
      </w:r>
      <w:r w:rsidRPr="00D93645">
        <w:rPr>
          <w:rFonts w:ascii="Verdana" w:hAnsi="Verdana"/>
          <w:sz w:val="18"/>
          <w:szCs w:val="18"/>
        </w:rPr>
        <w:t xml:space="preserve">3317). </w:t>
      </w:r>
    </w:p>
    <w:p w:rsidR="00AA5E31" w:rsidP="00003410" w:rsidRDefault="00EE6449" w14:paraId="41312E54" w14:textId="5AF85DB0">
      <w:pPr>
        <w:spacing w:line="276" w:lineRule="auto"/>
        <w:rPr>
          <w:rFonts w:ascii="Verdana" w:hAnsi="Verdana"/>
          <w:sz w:val="18"/>
          <w:szCs w:val="18"/>
        </w:rPr>
      </w:pPr>
      <w:r w:rsidRPr="00D93645">
        <w:rPr>
          <w:rFonts w:ascii="Verdana" w:hAnsi="Verdana"/>
          <w:sz w:val="18"/>
          <w:szCs w:val="18"/>
        </w:rPr>
        <w:t>De Nederlandse</w:t>
      </w:r>
      <w:r w:rsidRPr="00D93645" w:rsidR="0065469F">
        <w:rPr>
          <w:rFonts w:ascii="Verdana" w:hAnsi="Verdana"/>
          <w:sz w:val="18"/>
          <w:szCs w:val="18"/>
        </w:rPr>
        <w:t xml:space="preserve"> militairen die in Groenland deelnamen aan de verkenning voor een gezamenlijke militaire oefening in het Arctisch gebied hebben hun werkzaamheden volgens planning afgerond. Ze vertrokken 19 januari jl. uit Groenland. </w:t>
      </w:r>
      <w:r w:rsidRPr="00D93645">
        <w:rPr>
          <w:rFonts w:ascii="Verdana" w:hAnsi="Verdana"/>
          <w:sz w:val="18"/>
          <w:szCs w:val="18"/>
        </w:rPr>
        <w:t xml:space="preserve"> Op grond van de bevindingen zal een mogelijke Nederlandse bijdrage aan </w:t>
      </w:r>
      <w:r w:rsidRPr="00D93645" w:rsidR="0065469F">
        <w:rPr>
          <w:rFonts w:ascii="Verdana" w:hAnsi="Verdana"/>
          <w:sz w:val="18"/>
          <w:szCs w:val="18"/>
        </w:rPr>
        <w:t xml:space="preserve">de door Denemarken geleide multinationale oefening </w:t>
      </w:r>
      <w:proofErr w:type="spellStart"/>
      <w:r w:rsidRPr="00D93645" w:rsidR="0065469F">
        <w:rPr>
          <w:rFonts w:ascii="Verdana" w:hAnsi="Verdana"/>
          <w:i/>
          <w:iCs/>
          <w:sz w:val="18"/>
          <w:szCs w:val="18"/>
        </w:rPr>
        <w:t>Arctic</w:t>
      </w:r>
      <w:proofErr w:type="spellEnd"/>
      <w:r w:rsidRPr="00D93645" w:rsidR="0065469F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D93645" w:rsidR="0065469F">
        <w:rPr>
          <w:rFonts w:ascii="Verdana" w:hAnsi="Verdana"/>
          <w:i/>
          <w:iCs/>
          <w:sz w:val="18"/>
          <w:szCs w:val="18"/>
        </w:rPr>
        <w:t>Endurance</w:t>
      </w:r>
      <w:proofErr w:type="spellEnd"/>
      <w:r w:rsidRPr="00D93645">
        <w:rPr>
          <w:rFonts w:ascii="Verdana" w:hAnsi="Verdana"/>
          <w:sz w:val="18"/>
          <w:szCs w:val="18"/>
        </w:rPr>
        <w:t xml:space="preserve"> nader worden onderzocht.</w:t>
      </w:r>
      <w:r w:rsidRPr="00D93645" w:rsidR="0065469F">
        <w:rPr>
          <w:rFonts w:ascii="Verdana" w:hAnsi="Verdana"/>
          <w:sz w:val="18"/>
          <w:szCs w:val="18"/>
        </w:rPr>
        <w:t xml:space="preserve"> Deze oefening heeft tot doel de verbetering van de veiligheid in het Arctisch gebied. De voorbereidende werkzaamheden worden de komende periode vanuit Denemarken en Nederland voortgezet.</w:t>
      </w:r>
    </w:p>
    <w:p w:rsidRPr="00F111A2" w:rsidR="000959F5" w:rsidP="00003410" w:rsidRDefault="000C2AC1" w14:paraId="770FC366" w14:textId="72C691F0">
      <w:pPr>
        <w:pStyle w:val="NormalWeb"/>
        <w:spacing w:line="276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Nederland hecht aan een sterke Trans-Atlantische relatie</w:t>
      </w:r>
      <w:r w:rsidR="00654912">
        <w:rPr>
          <w:rFonts w:ascii="Verdana" w:hAnsi="Verdana"/>
          <w:sz w:val="18"/>
          <w:szCs w:val="18"/>
        </w:rPr>
        <w:t xml:space="preserve"> en goede relaties met de Verenigde Staten, onze belangrijkste NAVO-</w:t>
      </w:r>
      <w:r w:rsidR="00B259FA">
        <w:rPr>
          <w:rFonts w:ascii="Verdana" w:hAnsi="Verdana"/>
          <w:sz w:val="18"/>
          <w:szCs w:val="18"/>
        </w:rPr>
        <w:t>b</w:t>
      </w:r>
      <w:r w:rsidR="00654912">
        <w:rPr>
          <w:rFonts w:ascii="Verdana" w:hAnsi="Verdana"/>
          <w:sz w:val="18"/>
          <w:szCs w:val="18"/>
        </w:rPr>
        <w:t>ondgenoot</w:t>
      </w:r>
      <w:r>
        <w:rPr>
          <w:rFonts w:ascii="Verdana" w:hAnsi="Verdana"/>
          <w:sz w:val="18"/>
          <w:szCs w:val="18"/>
        </w:rPr>
        <w:t xml:space="preserve">. </w:t>
      </w:r>
      <w:r w:rsidRPr="00A225D9" w:rsidR="00AA5E31">
        <w:rPr>
          <w:rFonts w:ascii="Verdana" w:hAnsi="Verdana"/>
          <w:sz w:val="18"/>
          <w:szCs w:val="18"/>
        </w:rPr>
        <w:t xml:space="preserve">De Nederlandse inzet </w:t>
      </w:r>
      <w:r w:rsidR="00EE6449">
        <w:rPr>
          <w:rFonts w:ascii="Verdana" w:hAnsi="Verdana"/>
          <w:sz w:val="18"/>
          <w:szCs w:val="18"/>
        </w:rPr>
        <w:t xml:space="preserve">in de ER is </w:t>
      </w:r>
      <w:r w:rsidRPr="00A225D9" w:rsidR="00AA5E31">
        <w:rPr>
          <w:rFonts w:ascii="Verdana" w:hAnsi="Verdana"/>
          <w:sz w:val="18"/>
          <w:szCs w:val="18"/>
        </w:rPr>
        <w:t>primair</w:t>
      </w:r>
      <w:r w:rsidR="00EE6449">
        <w:rPr>
          <w:rFonts w:ascii="Verdana" w:hAnsi="Verdana"/>
          <w:sz w:val="18"/>
          <w:szCs w:val="18"/>
        </w:rPr>
        <w:t xml:space="preserve"> </w:t>
      </w:r>
      <w:r w:rsidRPr="00A225D9" w:rsidR="00AA5E31">
        <w:rPr>
          <w:rFonts w:ascii="Verdana" w:hAnsi="Verdana"/>
          <w:sz w:val="18"/>
          <w:szCs w:val="18"/>
        </w:rPr>
        <w:t>gericht</w:t>
      </w:r>
      <w:r>
        <w:rPr>
          <w:rFonts w:ascii="Verdana" w:hAnsi="Verdana"/>
          <w:sz w:val="18"/>
          <w:szCs w:val="18"/>
        </w:rPr>
        <w:t xml:space="preserve"> op de-escalatie</w:t>
      </w:r>
      <w:r w:rsidRPr="00A225D9" w:rsidR="00AA5E31">
        <w:rPr>
          <w:rFonts w:ascii="Verdana" w:hAnsi="Verdana"/>
          <w:sz w:val="18"/>
          <w:szCs w:val="18"/>
        </w:rPr>
        <w:t xml:space="preserve"> om deze tarieven voor 1 februari a.s. van tafel te krijgen door </w:t>
      </w:r>
      <w:r w:rsidR="00914396">
        <w:rPr>
          <w:rFonts w:ascii="Verdana" w:hAnsi="Verdana"/>
          <w:sz w:val="18"/>
          <w:szCs w:val="18"/>
        </w:rPr>
        <w:t>diplomatieke inspanningen</w:t>
      </w:r>
      <w:r w:rsidRPr="00A225D9" w:rsidR="00AA5E31">
        <w:rPr>
          <w:rFonts w:ascii="Verdana" w:hAnsi="Verdana"/>
          <w:sz w:val="18"/>
          <w:szCs w:val="18"/>
        </w:rPr>
        <w:t xml:space="preserve"> via EU, NAVO en bilateraal met de Verenigde Staten</w:t>
      </w:r>
      <w:r w:rsidR="005A4FD0">
        <w:rPr>
          <w:rFonts w:ascii="Verdana" w:hAnsi="Verdana"/>
          <w:sz w:val="18"/>
          <w:szCs w:val="18"/>
        </w:rPr>
        <w:t>, waarbij onze onverminderde solidariteit met Denemarken en Groenland centraal staat</w:t>
      </w:r>
      <w:r w:rsidRPr="00A225D9" w:rsidR="00AA5E31">
        <w:rPr>
          <w:rFonts w:ascii="Verdana" w:hAnsi="Verdana"/>
          <w:sz w:val="18"/>
          <w:szCs w:val="18"/>
        </w:rPr>
        <w:t xml:space="preserve">. Nederland verwelkomt de stappen die de Europese Commissie zet om zich voor te bereiden op de verschillende mogelijkheden die de EU zou kunnen inzetten als reactie op de aangekondigde </w:t>
      </w:r>
      <w:r w:rsidR="00914396">
        <w:rPr>
          <w:rFonts w:ascii="Verdana" w:hAnsi="Verdana"/>
          <w:sz w:val="18"/>
          <w:szCs w:val="18"/>
        </w:rPr>
        <w:t>importheffingen</w:t>
      </w:r>
      <w:r w:rsidR="002C19A7">
        <w:rPr>
          <w:rFonts w:ascii="Verdana" w:hAnsi="Verdana"/>
          <w:sz w:val="18"/>
          <w:szCs w:val="18"/>
        </w:rPr>
        <w:t>, mochten deze toch materialiseren</w:t>
      </w:r>
      <w:r w:rsidR="00A504F9">
        <w:rPr>
          <w:rFonts w:ascii="Verdana" w:hAnsi="Verdana"/>
          <w:sz w:val="18"/>
          <w:szCs w:val="18"/>
        </w:rPr>
        <w:t>.</w:t>
      </w:r>
      <w:r w:rsidR="000959F5">
        <w:rPr>
          <w:rFonts w:ascii="Verdana" w:hAnsi="Verdana"/>
          <w:sz w:val="18"/>
          <w:szCs w:val="18"/>
        </w:rPr>
        <w:t xml:space="preserve"> </w:t>
      </w:r>
    </w:p>
    <w:p w:rsidRPr="00A225D9" w:rsidR="000959F5" w:rsidP="00003410" w:rsidRDefault="000959F5" w14:paraId="0B19F00E" w14:textId="575B6CB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Daarnaast z</w:t>
      </w:r>
      <w:r w:rsidR="00895842">
        <w:rPr>
          <w:rFonts w:ascii="Verdana" w:hAnsi="Verdana"/>
          <w:sz w:val="18"/>
          <w:szCs w:val="18"/>
        </w:rPr>
        <w:t>al</w:t>
      </w:r>
      <w:r>
        <w:rPr>
          <w:rFonts w:ascii="Verdana" w:hAnsi="Verdana"/>
          <w:sz w:val="18"/>
          <w:szCs w:val="18"/>
        </w:rPr>
        <w:t xml:space="preserve"> Nederland </w:t>
      </w:r>
      <w:r w:rsidRPr="00C815F0" w:rsidR="00910BF7">
        <w:rPr>
          <w:rFonts w:ascii="Verdana" w:hAnsi="Verdana"/>
          <w:sz w:val="18"/>
          <w:szCs w:val="18"/>
        </w:rPr>
        <w:t>ervoor</w:t>
      </w:r>
      <w:r w:rsidR="00910BF7">
        <w:rPr>
          <w:rFonts w:ascii="Verdana" w:hAnsi="Verdana"/>
          <w:sz w:val="18"/>
          <w:szCs w:val="18"/>
        </w:rPr>
        <w:t xml:space="preserve"> pleiten dat </w:t>
      </w:r>
      <w:r>
        <w:rPr>
          <w:rFonts w:ascii="Verdana" w:hAnsi="Verdana"/>
          <w:sz w:val="18"/>
          <w:szCs w:val="18"/>
        </w:rPr>
        <w:t xml:space="preserve">niet EU-lidstaten die mogelijk getroffen worden door </w:t>
      </w:r>
      <w:r w:rsidR="0079156E">
        <w:rPr>
          <w:rFonts w:ascii="Verdana" w:hAnsi="Verdana"/>
          <w:sz w:val="18"/>
          <w:szCs w:val="18"/>
        </w:rPr>
        <w:t>bovengenoemde importheffingen</w:t>
      </w:r>
      <w:r>
        <w:rPr>
          <w:rFonts w:ascii="Verdana" w:hAnsi="Verdana"/>
          <w:sz w:val="18"/>
          <w:szCs w:val="18"/>
        </w:rPr>
        <w:t xml:space="preserve">, Noorwegen en het Verenigd Koninkrijk, </w:t>
      </w:r>
      <w:r w:rsidR="0079156E">
        <w:rPr>
          <w:rFonts w:ascii="Verdana" w:hAnsi="Verdana"/>
          <w:sz w:val="18"/>
          <w:szCs w:val="18"/>
        </w:rPr>
        <w:t xml:space="preserve">zo </w:t>
      </w:r>
      <w:r w:rsidR="002C19A7">
        <w:rPr>
          <w:rFonts w:ascii="Verdana" w:hAnsi="Verdana"/>
          <w:sz w:val="18"/>
          <w:szCs w:val="18"/>
        </w:rPr>
        <w:t xml:space="preserve">nauw </w:t>
      </w:r>
      <w:r w:rsidR="0079156E">
        <w:rPr>
          <w:rFonts w:ascii="Verdana" w:hAnsi="Verdana"/>
          <w:sz w:val="18"/>
          <w:szCs w:val="18"/>
        </w:rPr>
        <w:t>mogelijk</w:t>
      </w:r>
      <w:r w:rsidR="002C19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betrokken </w:t>
      </w:r>
      <w:r w:rsidR="002C19A7">
        <w:rPr>
          <w:rFonts w:ascii="Verdana" w:hAnsi="Verdana"/>
          <w:sz w:val="18"/>
          <w:szCs w:val="18"/>
        </w:rPr>
        <w:t>worden door de EU</w:t>
      </w:r>
      <w:r w:rsidR="00910BF7">
        <w:rPr>
          <w:rFonts w:ascii="Verdana" w:hAnsi="Verdana"/>
          <w:sz w:val="18"/>
          <w:szCs w:val="18"/>
        </w:rPr>
        <w:t>.</w:t>
      </w:r>
    </w:p>
    <w:bookmarkEnd w:id="1"/>
    <w:p w:rsidRPr="006754FB" w:rsidR="006754FB" w:rsidP="00003410" w:rsidRDefault="006754FB" w14:paraId="6A7B345A" w14:textId="77777777">
      <w:pPr>
        <w:spacing w:after="0" w:line="276" w:lineRule="auto"/>
        <w:rPr>
          <w:rFonts w:ascii="Verdana" w:hAnsi="Verdana"/>
          <w:sz w:val="18"/>
          <w:szCs w:val="18"/>
        </w:rPr>
      </w:pPr>
    </w:p>
    <w:sectPr w:rsidRPr="006754FB" w:rsidR="006754FB" w:rsidSect="004D394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FB"/>
    <w:rsid w:val="00003410"/>
    <w:rsid w:val="00064F35"/>
    <w:rsid w:val="000736FB"/>
    <w:rsid w:val="000959F5"/>
    <w:rsid w:val="000C2AC1"/>
    <w:rsid w:val="000D614E"/>
    <w:rsid w:val="000E199A"/>
    <w:rsid w:val="001272AE"/>
    <w:rsid w:val="001537EC"/>
    <w:rsid w:val="00182210"/>
    <w:rsid w:val="001C051C"/>
    <w:rsid w:val="001D0159"/>
    <w:rsid w:val="001D3F3A"/>
    <w:rsid w:val="00296744"/>
    <w:rsid w:val="002C19A7"/>
    <w:rsid w:val="00312F01"/>
    <w:rsid w:val="00380B59"/>
    <w:rsid w:val="00383675"/>
    <w:rsid w:val="004533DA"/>
    <w:rsid w:val="004A5FA9"/>
    <w:rsid w:val="004B079B"/>
    <w:rsid w:val="004D394E"/>
    <w:rsid w:val="005A4FD0"/>
    <w:rsid w:val="005D07B6"/>
    <w:rsid w:val="006353F9"/>
    <w:rsid w:val="0065469F"/>
    <w:rsid w:val="00654912"/>
    <w:rsid w:val="006754FB"/>
    <w:rsid w:val="00713F55"/>
    <w:rsid w:val="00723252"/>
    <w:rsid w:val="007462C5"/>
    <w:rsid w:val="0079156E"/>
    <w:rsid w:val="007A6175"/>
    <w:rsid w:val="007B03D6"/>
    <w:rsid w:val="007E79C8"/>
    <w:rsid w:val="00802D35"/>
    <w:rsid w:val="00810431"/>
    <w:rsid w:val="00830008"/>
    <w:rsid w:val="00895842"/>
    <w:rsid w:val="00896DB8"/>
    <w:rsid w:val="008B4F69"/>
    <w:rsid w:val="008D4CC4"/>
    <w:rsid w:val="00910BF7"/>
    <w:rsid w:val="00914396"/>
    <w:rsid w:val="00923C68"/>
    <w:rsid w:val="009332A4"/>
    <w:rsid w:val="00956817"/>
    <w:rsid w:val="009C5937"/>
    <w:rsid w:val="009E55E3"/>
    <w:rsid w:val="00A266EC"/>
    <w:rsid w:val="00A504F9"/>
    <w:rsid w:val="00A81307"/>
    <w:rsid w:val="00AA5E31"/>
    <w:rsid w:val="00AC62C2"/>
    <w:rsid w:val="00AF317D"/>
    <w:rsid w:val="00AF31DA"/>
    <w:rsid w:val="00AF7FEC"/>
    <w:rsid w:val="00B259FA"/>
    <w:rsid w:val="00B37388"/>
    <w:rsid w:val="00BE11BE"/>
    <w:rsid w:val="00BE4159"/>
    <w:rsid w:val="00C17D0B"/>
    <w:rsid w:val="00C234C5"/>
    <w:rsid w:val="00C534BB"/>
    <w:rsid w:val="00C815F0"/>
    <w:rsid w:val="00C950D9"/>
    <w:rsid w:val="00CA225E"/>
    <w:rsid w:val="00CB47C0"/>
    <w:rsid w:val="00D47A77"/>
    <w:rsid w:val="00D50796"/>
    <w:rsid w:val="00D93645"/>
    <w:rsid w:val="00DA1E28"/>
    <w:rsid w:val="00DA44B9"/>
    <w:rsid w:val="00E018C1"/>
    <w:rsid w:val="00E26C2E"/>
    <w:rsid w:val="00E66482"/>
    <w:rsid w:val="00E86C70"/>
    <w:rsid w:val="00E87479"/>
    <w:rsid w:val="00E93DF0"/>
    <w:rsid w:val="00E947E5"/>
    <w:rsid w:val="00EE6449"/>
    <w:rsid w:val="00F111A2"/>
    <w:rsid w:val="00F4663E"/>
    <w:rsid w:val="00FB6EF3"/>
    <w:rsid w:val="00F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00AB"/>
  <w15:chartTrackingRefBased/>
  <w15:docId w15:val="{993FDEA0-40D0-4B15-8276-C9FD8FF2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4F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4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Revision">
    <w:name w:val="Revision"/>
    <w:hidden/>
    <w:uiPriority w:val="99"/>
    <w:semiHidden/>
    <w:rsid w:val="00713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304</ap:Words>
  <ap:Characters>1676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2026-01-20T11:20:00.0000000Z</lastPrinted>
  <dcterms:created xsi:type="dcterms:W3CDTF">2026-01-20T16:55:00.0000000Z</dcterms:created>
  <dcterms:modified xsi:type="dcterms:W3CDTF">2026-01-20T16:55:00.0000000Z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_dlc_DocIdItemGuid">
    <vt:lpwstr>a1664cbd-94e0-4996-bbc2-d131cae94dda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150;#Organization and management general|0de1cc90-a8d1-4553-a3b7-516b6498b343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BZMarking">
    <vt:lpwstr>5;#NO MARKING|0a4eb9ae-69eb-4d9e-b573-43ab99ef8592</vt:lpwstr>
  </property>
  <property fmtid="{D5CDD505-2E9C-101B-9397-08002B2CF9AE}" pid="9" name="BZDossierTemplate">
    <vt:lpwstr>ReguliereKamerbrief</vt:lpwstr>
  </property>
  <property fmtid="{D5CDD505-2E9C-101B-9397-08002B2CF9AE}" pid="10" name="URL">
    <vt:lpwstr>https://247.plaza.buzaservices.nl/subject/PV-RK2025022026/BZ2624167/Geannoteerde%20Agenda%20Buitengewone%20Europese%20Raad%2022%20januari%202026.docx, </vt:lpwstr>
  </property>
</Properties>
</file>