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52B" w:rsidR="005F7CC8" w:rsidP="0047453A" w:rsidRDefault="005F7CC8" w14:paraId="459BBE1B" w14:textId="77777777">
      <w:pPr>
        <w:pStyle w:val="Geenafstand"/>
        <w:spacing w:line="240" w:lineRule="exact"/>
        <w:rPr>
          <w:rFonts w:ascii="Verdana" w:hAnsi="Verdana"/>
          <w:b/>
          <w:bCs/>
          <w:sz w:val="18"/>
          <w:szCs w:val="18"/>
        </w:rPr>
      </w:pPr>
      <w:r w:rsidRPr="0000452B">
        <w:rPr>
          <w:rFonts w:ascii="Verdana" w:hAnsi="Verdana"/>
          <w:b/>
          <w:bCs/>
          <w:sz w:val="18"/>
          <w:szCs w:val="18"/>
        </w:rPr>
        <w:t>2025Z21290</w:t>
      </w:r>
    </w:p>
    <w:p w:rsidRPr="0000452B" w:rsidR="005F7CC8" w:rsidP="0047453A" w:rsidRDefault="005F7CC8" w14:paraId="02D8F5C4" w14:textId="77777777">
      <w:pPr>
        <w:pStyle w:val="Geenafstand"/>
        <w:spacing w:line="240" w:lineRule="exact"/>
        <w:rPr>
          <w:rFonts w:ascii="Verdana" w:hAnsi="Verdana"/>
          <w:sz w:val="18"/>
          <w:szCs w:val="18"/>
        </w:rPr>
      </w:pPr>
      <w:r w:rsidRPr="0000452B">
        <w:rPr>
          <w:rFonts w:ascii="Verdana" w:hAnsi="Verdana"/>
          <w:sz w:val="18"/>
          <w:szCs w:val="18"/>
        </w:rPr>
        <w:t>(ingezonden 5 december 2025)</w:t>
      </w:r>
    </w:p>
    <w:p w:rsidRPr="0000452B" w:rsidR="005F7CC8" w:rsidP="0047453A" w:rsidRDefault="005F7CC8" w14:paraId="58591F84" w14:textId="77777777">
      <w:pPr>
        <w:pStyle w:val="Geenafstand"/>
        <w:spacing w:line="240" w:lineRule="exact"/>
        <w:rPr>
          <w:rFonts w:ascii="Verdana" w:hAnsi="Verdana"/>
          <w:sz w:val="18"/>
          <w:szCs w:val="18"/>
        </w:rPr>
      </w:pPr>
      <w:r w:rsidRPr="0000452B">
        <w:rPr>
          <w:rFonts w:ascii="Verdana" w:hAnsi="Verdana"/>
          <w:sz w:val="18"/>
          <w:szCs w:val="18"/>
        </w:rPr>
        <w:t>Vragen van het lid Lahlah (GroenLinks-PvdA) aan de staatssecretaris van Sociale Zaken en Werkgelegenheid</w:t>
      </w:r>
      <w:r>
        <w:rPr>
          <w:rFonts w:ascii="Verdana" w:hAnsi="Verdana"/>
          <w:sz w:val="18"/>
          <w:szCs w:val="18"/>
        </w:rPr>
        <w:t xml:space="preserve"> </w:t>
      </w:r>
      <w:r w:rsidRPr="0000452B">
        <w:rPr>
          <w:rFonts w:ascii="Verdana" w:hAnsi="Verdana"/>
          <w:sz w:val="18"/>
          <w:szCs w:val="18"/>
        </w:rPr>
        <w:t>over steeds drukker wordende sinterklaasstichtingen door stijgende armoede</w:t>
      </w:r>
    </w:p>
    <w:p w:rsidRPr="0000452B" w:rsidR="005F7CC8" w:rsidP="0047453A" w:rsidRDefault="005F7CC8" w14:paraId="6E1AF773"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 Bent u bekend met het bericht ‘Sinterklaasstichtingen hebben het steeds drukker, stijgende armoede</w:t>
      </w:r>
      <w:r>
        <w:rPr>
          <w:rFonts w:ascii="Verdana" w:hAnsi="Verdana"/>
          <w:sz w:val="18"/>
          <w:szCs w:val="18"/>
        </w:rPr>
        <w:t xml:space="preserve"> </w:t>
      </w:r>
      <w:r w:rsidRPr="0000452B">
        <w:rPr>
          <w:rFonts w:ascii="Verdana" w:hAnsi="Verdana"/>
          <w:sz w:val="18"/>
          <w:szCs w:val="18"/>
        </w:rPr>
        <w:t>speelt rol’</w:t>
      </w:r>
      <w:r w:rsidR="0047453A">
        <w:rPr>
          <w:rStyle w:val="Voetnootmarkering"/>
          <w:rFonts w:ascii="Verdana" w:hAnsi="Verdana"/>
          <w:sz w:val="18"/>
          <w:szCs w:val="18"/>
        </w:rPr>
        <w:footnoteReference w:id="1"/>
      </w:r>
      <w:r w:rsidRPr="0000452B">
        <w:rPr>
          <w:rFonts w:ascii="Verdana" w:hAnsi="Verdana"/>
          <w:sz w:val="18"/>
          <w:szCs w:val="18"/>
        </w:rPr>
        <w:t>?</w:t>
      </w:r>
    </w:p>
    <w:p w:rsidR="00BB2D01" w:rsidP="0047453A" w:rsidRDefault="00BB2D01" w14:paraId="1B93E839" w14:textId="77777777">
      <w:pPr>
        <w:pStyle w:val="Geenafstand"/>
        <w:spacing w:line="240" w:lineRule="exact"/>
        <w:rPr>
          <w:rFonts w:ascii="Verdana" w:hAnsi="Verdana"/>
          <w:sz w:val="18"/>
          <w:szCs w:val="18"/>
        </w:rPr>
      </w:pPr>
    </w:p>
    <w:p w:rsidR="00BB2D01" w:rsidP="0047453A" w:rsidRDefault="00BB2D01" w14:paraId="1440867C" w14:textId="77777777">
      <w:pPr>
        <w:pStyle w:val="Geenafstand"/>
        <w:spacing w:line="240" w:lineRule="exact"/>
        <w:rPr>
          <w:rFonts w:ascii="Verdana" w:hAnsi="Verdana"/>
          <w:sz w:val="18"/>
          <w:szCs w:val="18"/>
        </w:rPr>
      </w:pPr>
      <w:r>
        <w:rPr>
          <w:rFonts w:ascii="Verdana" w:hAnsi="Verdana"/>
          <w:sz w:val="18"/>
          <w:szCs w:val="18"/>
        </w:rPr>
        <w:t>Ja.</w:t>
      </w:r>
    </w:p>
    <w:p w:rsidR="00BB2D01" w:rsidP="0047453A" w:rsidRDefault="005F7CC8" w14:paraId="0A740A3B"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2. Deelt u de mening dat de ervaringen van sinterklaasstichtingen, die het ieder jaar drukker krijgen en</w:t>
      </w:r>
      <w:r>
        <w:rPr>
          <w:rFonts w:ascii="Verdana" w:hAnsi="Verdana"/>
          <w:sz w:val="18"/>
          <w:szCs w:val="18"/>
        </w:rPr>
        <w:t xml:space="preserve"> </w:t>
      </w:r>
      <w:r w:rsidRPr="0000452B">
        <w:rPr>
          <w:rFonts w:ascii="Verdana" w:hAnsi="Verdana"/>
          <w:sz w:val="18"/>
          <w:szCs w:val="18"/>
        </w:rPr>
        <w:t>dit jaar zelfs een ‘stop’ op het aantal verzoeken hebben om het aantal aanvragen behapbaar te</w:t>
      </w:r>
      <w:r>
        <w:rPr>
          <w:rFonts w:ascii="Verdana" w:hAnsi="Verdana"/>
          <w:sz w:val="18"/>
          <w:szCs w:val="18"/>
        </w:rPr>
        <w:t xml:space="preserve"> </w:t>
      </w:r>
      <w:r w:rsidRPr="0000452B">
        <w:rPr>
          <w:rFonts w:ascii="Verdana" w:hAnsi="Verdana"/>
          <w:sz w:val="18"/>
          <w:szCs w:val="18"/>
        </w:rPr>
        <w:t>houden, haaks staan op de cijfers waaruit zou blijken dat de kinderarmoede de afgelopen jaren meer</w:t>
      </w:r>
      <w:r>
        <w:rPr>
          <w:rFonts w:ascii="Verdana" w:hAnsi="Verdana"/>
          <w:sz w:val="18"/>
          <w:szCs w:val="18"/>
        </w:rPr>
        <w:t xml:space="preserve"> </w:t>
      </w:r>
      <w:r w:rsidRPr="0000452B">
        <w:rPr>
          <w:rFonts w:ascii="Verdana" w:hAnsi="Verdana"/>
          <w:sz w:val="18"/>
          <w:szCs w:val="18"/>
        </w:rPr>
        <w:t>dan gehalveerd is?</w:t>
      </w:r>
    </w:p>
    <w:p w:rsidR="00BB2D01" w:rsidP="0047453A" w:rsidRDefault="00BB2D01" w14:paraId="20B94257" w14:textId="77777777">
      <w:pPr>
        <w:pStyle w:val="Geenafstand"/>
        <w:spacing w:line="240" w:lineRule="exact"/>
        <w:rPr>
          <w:rFonts w:ascii="Verdana" w:hAnsi="Verdana"/>
          <w:sz w:val="18"/>
          <w:szCs w:val="18"/>
        </w:rPr>
      </w:pPr>
    </w:p>
    <w:p w:rsidRPr="0000452B" w:rsidR="005F7CC8" w:rsidP="0047453A" w:rsidRDefault="00BB2D01" w14:paraId="7E32D353" w14:textId="77777777">
      <w:pPr>
        <w:pStyle w:val="Geenafstand"/>
        <w:spacing w:line="240" w:lineRule="exact"/>
        <w:rPr>
          <w:rFonts w:ascii="Verdana" w:hAnsi="Verdana"/>
          <w:sz w:val="18"/>
          <w:szCs w:val="18"/>
        </w:rPr>
      </w:pPr>
      <w:r>
        <w:rPr>
          <w:rFonts w:ascii="Verdana" w:hAnsi="Verdana"/>
          <w:sz w:val="18"/>
          <w:szCs w:val="18"/>
        </w:rPr>
        <w:t>Ik deel de mening dat sinterklaasstichtingen de ontwikkeling van armoede anders kunnen ervaren dan blijkt uit de cijfers.</w:t>
      </w:r>
      <w:r w:rsidR="005F7CC8">
        <w:rPr>
          <w:rFonts w:ascii="Verdana" w:hAnsi="Verdana"/>
          <w:sz w:val="18"/>
          <w:szCs w:val="18"/>
        </w:rPr>
        <w:br/>
      </w:r>
    </w:p>
    <w:p w:rsidR="005F7CC8" w:rsidP="0047453A" w:rsidRDefault="005F7CC8" w14:paraId="7EE2218B" w14:textId="77777777">
      <w:pPr>
        <w:pStyle w:val="Geenafstand"/>
        <w:spacing w:line="240" w:lineRule="exact"/>
        <w:rPr>
          <w:rFonts w:ascii="Verdana" w:hAnsi="Verdana"/>
          <w:sz w:val="18"/>
          <w:szCs w:val="18"/>
        </w:rPr>
      </w:pPr>
      <w:r w:rsidRPr="0000452B">
        <w:rPr>
          <w:rFonts w:ascii="Verdana" w:hAnsi="Verdana"/>
          <w:sz w:val="18"/>
          <w:szCs w:val="18"/>
        </w:rPr>
        <w:t>3. Hoe verklaart u dit verschil?</w:t>
      </w:r>
    </w:p>
    <w:p w:rsidR="00BB2D01" w:rsidP="0047453A" w:rsidRDefault="00BB2D01" w14:paraId="442DBE38" w14:textId="77777777">
      <w:pPr>
        <w:pStyle w:val="Geenafstand"/>
        <w:spacing w:line="240" w:lineRule="exact"/>
        <w:rPr>
          <w:rFonts w:ascii="Verdana" w:hAnsi="Verdana"/>
          <w:sz w:val="18"/>
          <w:szCs w:val="18"/>
        </w:rPr>
      </w:pPr>
    </w:p>
    <w:p w:rsidR="00D11499" w:rsidP="0047453A" w:rsidRDefault="00CA3D8A" w14:paraId="29E73367" w14:textId="77777777">
      <w:pPr>
        <w:pStyle w:val="Geenafstand"/>
        <w:spacing w:line="240" w:lineRule="exact"/>
        <w:rPr>
          <w:rFonts w:ascii="Verdana" w:hAnsi="Verdana"/>
          <w:sz w:val="18"/>
          <w:szCs w:val="18"/>
        </w:rPr>
      </w:pPr>
      <w:r>
        <w:rPr>
          <w:rFonts w:ascii="Verdana" w:hAnsi="Verdana"/>
          <w:sz w:val="18"/>
          <w:szCs w:val="18"/>
        </w:rPr>
        <w:t>Ik zie</w:t>
      </w:r>
      <w:r w:rsidR="00D2525E">
        <w:rPr>
          <w:rFonts w:ascii="Verdana" w:hAnsi="Verdana"/>
          <w:sz w:val="18"/>
          <w:szCs w:val="18"/>
        </w:rPr>
        <w:t xml:space="preserve"> </w:t>
      </w:r>
      <w:r w:rsidR="009A28C2">
        <w:rPr>
          <w:rFonts w:ascii="Verdana" w:hAnsi="Verdana"/>
          <w:sz w:val="18"/>
          <w:szCs w:val="18"/>
        </w:rPr>
        <w:t>een aantal</w:t>
      </w:r>
      <w:r w:rsidR="00D2525E">
        <w:rPr>
          <w:rFonts w:ascii="Verdana" w:hAnsi="Verdana"/>
          <w:sz w:val="18"/>
          <w:szCs w:val="18"/>
        </w:rPr>
        <w:t xml:space="preserve"> mogelijke verklaringen voor dit verschil. </w:t>
      </w:r>
      <w:r w:rsidR="009A28C2">
        <w:rPr>
          <w:rFonts w:ascii="Verdana" w:hAnsi="Verdana"/>
          <w:sz w:val="18"/>
          <w:szCs w:val="18"/>
        </w:rPr>
        <w:t>Een</w:t>
      </w:r>
      <w:r w:rsidR="00D2525E">
        <w:rPr>
          <w:rFonts w:ascii="Verdana" w:hAnsi="Verdana"/>
          <w:sz w:val="18"/>
          <w:szCs w:val="18"/>
        </w:rPr>
        <w:t xml:space="preserve"> eerste mogelijke verklaring is dat de doelgroep van hulporganisaties groter is geworden. </w:t>
      </w:r>
      <w:r w:rsidR="009A28C2">
        <w:rPr>
          <w:rFonts w:ascii="Verdana" w:hAnsi="Verdana"/>
          <w:sz w:val="18"/>
          <w:szCs w:val="18"/>
        </w:rPr>
        <w:t xml:space="preserve">Een grotere doelgroep kan enerzijds het gevolg zijn van een toename van het aantal mensen met een laag inkomen, en anderzijds het gevolg zijn van ruimere voorwaarden bij hulporganisaties. Een tweede mogelijke verklaring is dat de armoedeproblematiek onder de bestaande doelgroep groter is geworden. Anders gezegd, dat de intensiteit van armoede groter is geworden. Een derde mogelijke verklaring is dat </w:t>
      </w:r>
      <w:r w:rsidR="00E47998">
        <w:rPr>
          <w:rFonts w:ascii="Verdana" w:hAnsi="Verdana"/>
          <w:sz w:val="18"/>
          <w:szCs w:val="18"/>
        </w:rPr>
        <w:t>hulporganisaties en de doelgroep elkaar beter weten te vinden.</w:t>
      </w:r>
    </w:p>
    <w:p w:rsidR="00D11499" w:rsidP="0047453A" w:rsidRDefault="00D11499" w14:paraId="25ABADB8" w14:textId="77777777">
      <w:pPr>
        <w:pStyle w:val="Geenafstand"/>
        <w:spacing w:line="240" w:lineRule="exact"/>
        <w:rPr>
          <w:rFonts w:ascii="Verdana" w:hAnsi="Verdana"/>
          <w:sz w:val="18"/>
          <w:szCs w:val="18"/>
        </w:rPr>
      </w:pPr>
    </w:p>
    <w:p w:rsidRPr="0047453A" w:rsidR="005F7CC8" w:rsidP="0047453A" w:rsidRDefault="005F7CC8" w14:paraId="46342144" w14:textId="77777777">
      <w:pPr>
        <w:pStyle w:val="Geenafstand"/>
        <w:spacing w:line="240" w:lineRule="exact"/>
        <w:rPr>
          <w:rFonts w:ascii="Verdana" w:hAnsi="Verdana"/>
          <w:sz w:val="18"/>
          <w:szCs w:val="18"/>
        </w:rPr>
      </w:pPr>
      <w:r w:rsidRPr="0047453A">
        <w:rPr>
          <w:rFonts w:ascii="Verdana" w:hAnsi="Verdana"/>
          <w:sz w:val="18"/>
          <w:szCs w:val="18"/>
        </w:rPr>
        <w:br/>
        <w:t>4. Deelt u de zorg dat het feit dat ouders bij sinterklaasstichtingen steeds vaker om basisvoorzieningen in plaats van om speelgoed voor hun kinderen vragen, mogelijk aantoont dat de armoede in Nederland zich verdiept?</w:t>
      </w:r>
      <w:r w:rsidRPr="0047453A">
        <w:rPr>
          <w:rFonts w:ascii="Verdana" w:hAnsi="Verdana"/>
          <w:sz w:val="18"/>
          <w:szCs w:val="18"/>
        </w:rPr>
        <w:br/>
      </w:r>
    </w:p>
    <w:p w:rsidRPr="0047453A" w:rsidR="00242A90" w:rsidP="0047453A" w:rsidRDefault="00690008" w14:paraId="58ED1B19" w14:textId="77777777">
      <w:pPr>
        <w:pStyle w:val="Geenafstand"/>
        <w:spacing w:line="240" w:lineRule="exact"/>
        <w:rPr>
          <w:rFonts w:ascii="Verdana" w:hAnsi="Verdana"/>
          <w:sz w:val="18"/>
          <w:szCs w:val="18"/>
        </w:rPr>
      </w:pPr>
      <w:r w:rsidRPr="0047453A">
        <w:rPr>
          <w:rFonts w:ascii="Verdana" w:hAnsi="Verdana"/>
          <w:sz w:val="18"/>
          <w:szCs w:val="18"/>
        </w:rPr>
        <w:t xml:space="preserve">Het is zorgelijk dat er ouders in Nederland zijn die voor basisvoorzieningen aankloppen bij fondsen en stichtingen. </w:t>
      </w:r>
      <w:r w:rsidRPr="0047453A" w:rsidR="00CA1D90">
        <w:rPr>
          <w:rFonts w:ascii="Verdana" w:hAnsi="Verdana"/>
          <w:sz w:val="18"/>
          <w:szCs w:val="18"/>
        </w:rPr>
        <w:t xml:space="preserve">Voor een klein deel van de huishoudens zou dat </w:t>
      </w:r>
      <w:r w:rsidRPr="0047453A">
        <w:rPr>
          <w:rFonts w:ascii="Verdana" w:hAnsi="Verdana"/>
          <w:sz w:val="18"/>
          <w:szCs w:val="18"/>
        </w:rPr>
        <w:t>kunnen komen doordat de armoede zich verdiept</w:t>
      </w:r>
      <w:r w:rsidRPr="0047453A" w:rsidR="00CA1D90">
        <w:rPr>
          <w:rFonts w:ascii="Verdana" w:hAnsi="Verdana"/>
          <w:sz w:val="18"/>
          <w:szCs w:val="18"/>
        </w:rPr>
        <w:t>, maar in algemene zin blijkt niet uit de cijfers dat armoede in Nederland zich verdiept.</w:t>
      </w:r>
      <w:r w:rsidRPr="0047453A" w:rsidR="006A5796">
        <w:rPr>
          <w:rFonts w:ascii="Verdana" w:hAnsi="Verdana"/>
          <w:sz w:val="18"/>
          <w:szCs w:val="18"/>
        </w:rPr>
        <w:t xml:space="preserve"> </w:t>
      </w:r>
      <w:r w:rsidRPr="0047453A" w:rsidR="00CA1D90">
        <w:rPr>
          <w:rFonts w:ascii="Verdana" w:hAnsi="Verdana"/>
          <w:sz w:val="18"/>
          <w:szCs w:val="18"/>
        </w:rPr>
        <w:t xml:space="preserve">Een recente analyse </w:t>
      </w:r>
      <w:r w:rsidRPr="0047453A" w:rsidR="00286D32">
        <w:rPr>
          <w:rFonts w:ascii="Verdana" w:hAnsi="Verdana"/>
          <w:sz w:val="18"/>
          <w:szCs w:val="18"/>
        </w:rPr>
        <w:t xml:space="preserve">over de toereikendheid van het sociaal minimum </w:t>
      </w:r>
      <w:r w:rsidRPr="0047453A" w:rsidR="00CA1D90">
        <w:rPr>
          <w:rFonts w:ascii="Verdana" w:hAnsi="Verdana"/>
          <w:sz w:val="18"/>
          <w:szCs w:val="18"/>
        </w:rPr>
        <w:t>laat zien dat de inkomenspositie van veel huishoudens op sociaal minimum in de afgelopen jaren is verbeterd. Deze analyse</w:t>
      </w:r>
      <w:r w:rsidRPr="0047453A" w:rsidR="009E106B">
        <w:rPr>
          <w:rFonts w:ascii="Verdana" w:hAnsi="Verdana"/>
          <w:sz w:val="18"/>
          <w:szCs w:val="18"/>
        </w:rPr>
        <w:t xml:space="preserve"> </w:t>
      </w:r>
      <w:r w:rsidRPr="0047453A" w:rsidR="00CA1D90">
        <w:rPr>
          <w:rFonts w:ascii="Verdana" w:hAnsi="Verdana"/>
          <w:sz w:val="18"/>
          <w:szCs w:val="18"/>
        </w:rPr>
        <w:t xml:space="preserve">is voor de zomer van 2025 </w:t>
      </w:r>
      <w:r w:rsidRPr="0047453A" w:rsidR="009E106B">
        <w:rPr>
          <w:rFonts w:ascii="Verdana" w:hAnsi="Verdana"/>
          <w:sz w:val="18"/>
          <w:szCs w:val="18"/>
        </w:rPr>
        <w:t xml:space="preserve">verzonden aan de Tweede Kamer, als bijlage bij de routekaart Hervormingsagenda Inkomensondersteuning. </w:t>
      </w:r>
      <w:r w:rsidRPr="0047453A" w:rsidR="00B06091">
        <w:rPr>
          <w:rFonts w:ascii="Verdana" w:hAnsi="Verdana"/>
          <w:sz w:val="18"/>
          <w:szCs w:val="18"/>
        </w:rPr>
        <w:t xml:space="preserve">De analyse laat zien dat </w:t>
      </w:r>
      <w:r w:rsidRPr="0047453A" w:rsidR="009E106B">
        <w:rPr>
          <w:rFonts w:ascii="Verdana" w:hAnsi="Verdana"/>
          <w:sz w:val="18"/>
          <w:szCs w:val="18"/>
        </w:rPr>
        <w:t xml:space="preserve">het </w:t>
      </w:r>
      <w:r w:rsidRPr="0047453A" w:rsidR="00CA3D8A">
        <w:rPr>
          <w:rFonts w:ascii="Verdana" w:hAnsi="Verdana"/>
          <w:sz w:val="18"/>
          <w:szCs w:val="18"/>
        </w:rPr>
        <w:t xml:space="preserve">totale </w:t>
      </w:r>
      <w:r w:rsidRPr="0047453A" w:rsidR="009E106B">
        <w:rPr>
          <w:rFonts w:ascii="Verdana" w:hAnsi="Verdana"/>
          <w:sz w:val="18"/>
          <w:szCs w:val="18"/>
        </w:rPr>
        <w:t>inkomen op sociaal minimum</w:t>
      </w:r>
      <w:r w:rsidRPr="0047453A" w:rsidR="00CA3D8A">
        <w:rPr>
          <w:rFonts w:ascii="Verdana" w:hAnsi="Verdana"/>
          <w:sz w:val="18"/>
          <w:szCs w:val="18"/>
        </w:rPr>
        <w:t>-niveau</w:t>
      </w:r>
      <w:r w:rsidRPr="0047453A" w:rsidR="009E106B">
        <w:rPr>
          <w:rFonts w:ascii="Verdana" w:hAnsi="Verdana"/>
          <w:sz w:val="18"/>
          <w:szCs w:val="18"/>
        </w:rPr>
        <w:t xml:space="preserve"> in principe toereikend is voor minimaal noodzakelijke uitgaven, terwijl dat bij verschijning van het rapport van de Commissie sociaal minimum in 2023 niet het geval </w:t>
      </w:r>
      <w:r w:rsidRPr="0047453A" w:rsidR="00CA3D8A">
        <w:rPr>
          <w:rFonts w:ascii="Verdana" w:hAnsi="Verdana"/>
          <w:sz w:val="18"/>
          <w:szCs w:val="18"/>
        </w:rPr>
        <w:t>wa</w:t>
      </w:r>
      <w:r w:rsidRPr="0047453A" w:rsidR="009E106B">
        <w:rPr>
          <w:rFonts w:ascii="Verdana" w:hAnsi="Verdana"/>
          <w:sz w:val="18"/>
          <w:szCs w:val="18"/>
        </w:rPr>
        <w:t>s. Da</w:t>
      </w:r>
      <w:r w:rsidRPr="0047453A" w:rsidR="00CA1D90">
        <w:rPr>
          <w:rFonts w:ascii="Verdana" w:hAnsi="Verdana"/>
          <w:sz w:val="18"/>
          <w:szCs w:val="18"/>
        </w:rPr>
        <w:t>aruit blijkt</w:t>
      </w:r>
      <w:r w:rsidRPr="0047453A" w:rsidR="009E106B">
        <w:rPr>
          <w:rFonts w:ascii="Verdana" w:hAnsi="Verdana"/>
          <w:sz w:val="18"/>
          <w:szCs w:val="18"/>
        </w:rPr>
        <w:t xml:space="preserve"> dat de inkomenspositie van huishoudens op het sociaal minimum in de afgelopen jaren is verbeterd</w:t>
      </w:r>
      <w:r w:rsidRPr="0047453A" w:rsidR="00CA1D90">
        <w:rPr>
          <w:rFonts w:ascii="Verdana" w:hAnsi="Verdana"/>
          <w:sz w:val="18"/>
          <w:szCs w:val="18"/>
        </w:rPr>
        <w:t>, met name door verhogingen van het kindgebonden budget en de huurtoeslag</w:t>
      </w:r>
      <w:r w:rsidRPr="0047453A" w:rsidR="009E106B">
        <w:rPr>
          <w:rFonts w:ascii="Verdana" w:hAnsi="Verdana"/>
          <w:sz w:val="18"/>
          <w:szCs w:val="18"/>
        </w:rPr>
        <w:t xml:space="preserve">. </w:t>
      </w:r>
    </w:p>
    <w:p w:rsidRPr="0047453A" w:rsidR="00242A90" w:rsidP="0047453A" w:rsidRDefault="00242A90" w14:paraId="1B356F6B" w14:textId="77777777">
      <w:pPr>
        <w:spacing w:line="240" w:lineRule="exact"/>
      </w:pPr>
    </w:p>
    <w:p w:rsidR="0027783E" w:rsidP="0047453A" w:rsidRDefault="0027783E" w14:paraId="6C000D79" w14:textId="77777777">
      <w:pPr>
        <w:spacing w:line="240" w:lineRule="exact"/>
      </w:pPr>
    </w:p>
    <w:p w:rsidR="0062080F" w:rsidP="0047453A" w:rsidRDefault="00B21CF9" w14:paraId="5911BE3C" w14:textId="77777777">
      <w:pPr>
        <w:spacing w:line="240" w:lineRule="exact"/>
      </w:pPr>
      <w:r>
        <w:t xml:space="preserve">Hoewel er voor sommige individuele huishoudens sprake kan zijn van verdieping van armoede, blijkt niet uit de cijfers dat het aantal mensen in diepe armoede is toegenomen (zie ook het antwoord op vraag 5). </w:t>
      </w:r>
      <w:r w:rsidR="006A5796">
        <w:lastRenderedPageBreak/>
        <w:t xml:space="preserve">Het </w:t>
      </w:r>
      <w:r w:rsidR="00643219">
        <w:t xml:space="preserve">kabinet </w:t>
      </w:r>
      <w:r w:rsidR="006A5796">
        <w:t>blijft zich inspannen voor</w:t>
      </w:r>
      <w:r w:rsidR="00643219">
        <w:t xml:space="preserve"> het beter bereiken van mensen en het voorkomen van hoge onvermijdelijke uitgaven</w:t>
      </w:r>
      <w:r w:rsidRPr="00CB1A66" w:rsidR="00CB1A66">
        <w:t xml:space="preserve">. </w:t>
      </w:r>
    </w:p>
    <w:p w:rsidRPr="0000452B" w:rsidR="00A21B9A" w:rsidP="0047453A" w:rsidRDefault="00A21B9A" w14:paraId="18BBF790" w14:textId="77777777">
      <w:pPr>
        <w:pStyle w:val="Geenafstand"/>
        <w:spacing w:line="240" w:lineRule="exact"/>
        <w:rPr>
          <w:rFonts w:ascii="Verdana" w:hAnsi="Verdana"/>
          <w:sz w:val="18"/>
          <w:szCs w:val="18"/>
        </w:rPr>
      </w:pPr>
    </w:p>
    <w:p w:rsidR="00A21B9A" w:rsidP="0047453A" w:rsidRDefault="005F7CC8" w14:paraId="7E151B23" w14:textId="77777777">
      <w:pPr>
        <w:pStyle w:val="Geenafstand"/>
        <w:spacing w:line="240" w:lineRule="exact"/>
        <w:rPr>
          <w:rFonts w:ascii="Verdana" w:hAnsi="Verdana"/>
          <w:sz w:val="18"/>
          <w:szCs w:val="18"/>
        </w:rPr>
      </w:pPr>
      <w:r w:rsidRPr="0000452B">
        <w:rPr>
          <w:rFonts w:ascii="Verdana" w:hAnsi="Verdana"/>
          <w:sz w:val="18"/>
          <w:szCs w:val="18"/>
        </w:rPr>
        <w:t>5. Zijn er cijfers van de afgelopen vijf jaar die dit aantonen en zo ja, kunt u deze delen met de Kamer? Zo</w:t>
      </w:r>
      <w:r>
        <w:rPr>
          <w:rFonts w:ascii="Verdana" w:hAnsi="Verdana"/>
          <w:sz w:val="18"/>
          <w:szCs w:val="18"/>
        </w:rPr>
        <w:t xml:space="preserve"> </w:t>
      </w:r>
      <w:r w:rsidRPr="0000452B">
        <w:rPr>
          <w:rFonts w:ascii="Verdana" w:hAnsi="Verdana"/>
          <w:sz w:val="18"/>
          <w:szCs w:val="18"/>
        </w:rPr>
        <w:t>nee, bent u bereid dit te onderzoeken?</w:t>
      </w:r>
    </w:p>
    <w:p w:rsidR="00A21B9A" w:rsidP="0047453A" w:rsidRDefault="00A21B9A" w14:paraId="0ABF0707" w14:textId="77777777">
      <w:pPr>
        <w:pStyle w:val="Geenafstand"/>
        <w:spacing w:line="240" w:lineRule="exact"/>
        <w:rPr>
          <w:rFonts w:ascii="Verdana" w:hAnsi="Verdana"/>
          <w:sz w:val="18"/>
          <w:szCs w:val="18"/>
        </w:rPr>
      </w:pPr>
    </w:p>
    <w:p w:rsidR="00B94F94" w:rsidP="0047453A" w:rsidRDefault="00B94F94" w14:paraId="5D7D4E04" w14:textId="77777777">
      <w:pPr>
        <w:pStyle w:val="Geenafstand"/>
        <w:spacing w:line="240" w:lineRule="exact"/>
        <w:rPr>
          <w:rFonts w:ascii="Verdana" w:hAnsi="Verdana"/>
          <w:sz w:val="18"/>
          <w:szCs w:val="18"/>
        </w:rPr>
      </w:pPr>
      <w:r>
        <w:rPr>
          <w:rFonts w:ascii="Verdana" w:hAnsi="Verdana"/>
          <w:sz w:val="18"/>
          <w:szCs w:val="18"/>
        </w:rPr>
        <w:t xml:space="preserve">Het CPB heeft in </w:t>
      </w:r>
      <w:r w:rsidR="00643219">
        <w:rPr>
          <w:rFonts w:ascii="Verdana" w:hAnsi="Verdana"/>
          <w:sz w:val="18"/>
          <w:szCs w:val="18"/>
        </w:rPr>
        <w:t>de publicatie</w:t>
      </w:r>
      <w:r w:rsidR="00643219">
        <w:rPr>
          <w:rFonts w:ascii="Verdana" w:hAnsi="Verdana"/>
          <w:i/>
          <w:iCs/>
          <w:sz w:val="18"/>
          <w:szCs w:val="18"/>
        </w:rPr>
        <w:t xml:space="preserve"> De armoede-intensiteit: een raming van de diepte van armoede</w:t>
      </w:r>
      <w:r>
        <w:rPr>
          <w:rFonts w:ascii="Verdana" w:hAnsi="Verdana"/>
          <w:sz w:val="18"/>
          <w:szCs w:val="18"/>
        </w:rPr>
        <w:t xml:space="preserve"> een figuur opgenomen die de </w:t>
      </w:r>
      <w:r w:rsidR="00643219">
        <w:rPr>
          <w:rFonts w:ascii="Verdana" w:hAnsi="Verdana"/>
          <w:sz w:val="18"/>
          <w:szCs w:val="18"/>
        </w:rPr>
        <w:t>(verwachte) ontwikkeling van het aantal</w:t>
      </w:r>
      <w:r>
        <w:rPr>
          <w:rFonts w:ascii="Verdana" w:hAnsi="Verdana"/>
          <w:sz w:val="18"/>
          <w:szCs w:val="18"/>
        </w:rPr>
        <w:t xml:space="preserve"> mensen in armoede laat zien</w:t>
      </w:r>
      <w:r w:rsidR="00643219">
        <w:rPr>
          <w:rFonts w:ascii="Verdana" w:hAnsi="Verdana"/>
          <w:sz w:val="18"/>
          <w:szCs w:val="18"/>
        </w:rPr>
        <w:t xml:space="preserve"> in de periode 2018-2026,</w:t>
      </w:r>
      <w:r>
        <w:rPr>
          <w:rFonts w:ascii="Verdana" w:hAnsi="Verdana"/>
          <w:sz w:val="18"/>
          <w:szCs w:val="18"/>
        </w:rPr>
        <w:t xml:space="preserve"> uitgesplitst naar armoede-intensiteit (hieronder toegevoegd). Dit figuur laat zien dat het aantal personen die diep in de armoede zitten (dus een hoge armoede-intensiteit) afgelopen jaren ongeveer gelijk is gebleven.</w:t>
      </w:r>
    </w:p>
    <w:p w:rsidR="00B94F94" w:rsidP="0047453A" w:rsidRDefault="00B94F94" w14:paraId="2B26CB51" w14:textId="77777777">
      <w:pPr>
        <w:pStyle w:val="Geenafstand"/>
        <w:spacing w:line="240" w:lineRule="exact"/>
        <w:rPr>
          <w:rFonts w:ascii="Verdana" w:hAnsi="Verdana"/>
          <w:sz w:val="18"/>
          <w:szCs w:val="18"/>
        </w:rPr>
      </w:pPr>
    </w:p>
    <w:p w:rsidR="0047453A" w:rsidP="0047453A" w:rsidRDefault="0047453A" w14:paraId="0A52B06E" w14:textId="77777777">
      <w:pPr>
        <w:keepLines/>
        <w:spacing w:line="240" w:lineRule="exact"/>
        <w:rPr>
          <w:b/>
          <w:bCs/>
          <w:sz w:val="16"/>
          <w:szCs w:val="16"/>
        </w:rPr>
      </w:pPr>
    </w:p>
    <w:p w:rsidR="0047453A" w:rsidP="0047453A" w:rsidRDefault="0047453A" w14:paraId="214722D0" w14:textId="77777777">
      <w:pPr>
        <w:keepLines/>
        <w:spacing w:line="240" w:lineRule="exact"/>
        <w:rPr>
          <w:b/>
          <w:bCs/>
          <w:sz w:val="16"/>
          <w:szCs w:val="16"/>
        </w:rPr>
      </w:pPr>
    </w:p>
    <w:p w:rsidR="00B94F94" w:rsidP="0047453A" w:rsidRDefault="00B94F94" w14:paraId="410F378A" w14:textId="77777777">
      <w:pPr>
        <w:keepLines/>
        <w:spacing w:line="240" w:lineRule="exact"/>
        <w:rPr>
          <w:b/>
          <w:bCs/>
          <w:sz w:val="16"/>
          <w:szCs w:val="16"/>
        </w:rPr>
      </w:pPr>
      <w:r w:rsidRPr="00406F06">
        <w:rPr>
          <w:b/>
          <w:bCs/>
          <w:sz w:val="16"/>
          <w:szCs w:val="16"/>
        </w:rPr>
        <w:t xml:space="preserve">Figuur: </w:t>
      </w:r>
      <w:r>
        <w:rPr>
          <w:b/>
          <w:bCs/>
          <w:sz w:val="16"/>
          <w:szCs w:val="16"/>
        </w:rPr>
        <w:t>Ontwikkeling aantal personen in armoede, uitgesplitst naar armoede-intensiteit</w:t>
      </w:r>
    </w:p>
    <w:p w:rsidRPr="0000452B" w:rsidR="005F7CC8" w:rsidP="0047453A" w:rsidRDefault="00B94F94" w14:paraId="7FD288E3" w14:textId="77777777">
      <w:pPr>
        <w:pStyle w:val="Geenafstand"/>
        <w:spacing w:line="240" w:lineRule="exact"/>
        <w:rPr>
          <w:rFonts w:ascii="Verdana" w:hAnsi="Verdana"/>
          <w:sz w:val="18"/>
          <w:szCs w:val="18"/>
        </w:rPr>
      </w:pPr>
      <w:r w:rsidRPr="00D22C86">
        <w:rPr>
          <w:noProof/>
        </w:rPr>
        <w:drawing>
          <wp:anchor distT="0" distB="0" distL="114300" distR="114300" simplePos="0" relativeHeight="251659264" behindDoc="0" locked="0" layoutInCell="1" allowOverlap="1" wp14:editId="1A8383A3" wp14:anchorId="7110546B">
            <wp:simplePos x="0" y="0"/>
            <wp:positionH relativeFrom="margin">
              <wp:posOffset>353060</wp:posOffset>
            </wp:positionH>
            <wp:positionV relativeFrom="paragraph">
              <wp:posOffset>188595</wp:posOffset>
            </wp:positionV>
            <wp:extent cx="4608830" cy="2113915"/>
            <wp:effectExtent l="0" t="0" r="1270" b="635"/>
            <wp:wrapTopAndBottom/>
            <wp:docPr id="9393295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29534" name=""/>
                    <pic:cNvPicPr/>
                  </pic:nvPicPr>
                  <pic:blipFill rotWithShape="1">
                    <a:blip r:embed="rId9">
                      <a:extLst>
                        <a:ext uri="{28A0092B-C50C-407E-A947-70E740481C1C}">
                          <a14:useLocalDpi xmlns:a14="http://schemas.microsoft.com/office/drawing/2010/main" val="0"/>
                        </a:ext>
                      </a:extLst>
                    </a:blip>
                    <a:srcRect l="25132" t="51537" r="28439" b="8774"/>
                    <a:stretch/>
                  </pic:blipFill>
                  <pic:spPr bwMode="auto">
                    <a:xfrm>
                      <a:off x="0" y="0"/>
                      <a:ext cx="4608830" cy="211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7CC8">
        <w:rPr>
          <w:rFonts w:ascii="Verdana" w:hAnsi="Verdana"/>
          <w:sz w:val="18"/>
          <w:szCs w:val="18"/>
        </w:rPr>
        <w:br/>
      </w:r>
    </w:p>
    <w:p w:rsidRPr="0000452B" w:rsidR="005F7CC8" w:rsidP="0047453A" w:rsidRDefault="005F7CC8" w14:paraId="4ADA71E9" w14:textId="77777777">
      <w:pPr>
        <w:pStyle w:val="Geenafstand"/>
        <w:spacing w:line="240" w:lineRule="exact"/>
        <w:rPr>
          <w:rFonts w:ascii="Verdana" w:hAnsi="Verdana"/>
          <w:sz w:val="18"/>
          <w:szCs w:val="18"/>
        </w:rPr>
      </w:pPr>
      <w:r w:rsidRPr="0000452B">
        <w:rPr>
          <w:rFonts w:ascii="Verdana" w:hAnsi="Verdana"/>
          <w:sz w:val="18"/>
          <w:szCs w:val="18"/>
        </w:rPr>
        <w:t>6. Deelt u de opvatting dat het voorzien van kinderen in hun basisbehoeften, zoals een bril, warme</w:t>
      </w:r>
    </w:p>
    <w:p w:rsidRPr="0000452B" w:rsidR="005F7CC8" w:rsidP="0047453A" w:rsidRDefault="005F7CC8" w14:paraId="3950E4D1" w14:textId="77777777">
      <w:pPr>
        <w:pStyle w:val="Geenafstand"/>
        <w:spacing w:line="240" w:lineRule="exact"/>
        <w:rPr>
          <w:rFonts w:ascii="Verdana" w:hAnsi="Verdana"/>
          <w:sz w:val="18"/>
          <w:szCs w:val="18"/>
        </w:rPr>
      </w:pPr>
      <w:r w:rsidRPr="0000452B">
        <w:rPr>
          <w:rFonts w:ascii="Verdana" w:hAnsi="Verdana"/>
          <w:sz w:val="18"/>
          <w:szCs w:val="18"/>
        </w:rPr>
        <w:t>kleding of menstruatieproducten, primair een taak is van de overheid en niet van</w:t>
      </w:r>
    </w:p>
    <w:p w:rsidR="0062080F" w:rsidP="0047453A" w:rsidRDefault="005F7CC8" w14:paraId="6F66F25A" w14:textId="77777777">
      <w:pPr>
        <w:pStyle w:val="Geenafstand"/>
        <w:spacing w:line="240" w:lineRule="exact"/>
        <w:rPr>
          <w:rFonts w:ascii="Verdana" w:hAnsi="Verdana"/>
          <w:sz w:val="18"/>
          <w:szCs w:val="18"/>
        </w:rPr>
      </w:pPr>
      <w:r w:rsidRPr="0000452B">
        <w:rPr>
          <w:rFonts w:ascii="Verdana" w:hAnsi="Verdana"/>
          <w:sz w:val="18"/>
          <w:szCs w:val="18"/>
        </w:rPr>
        <w:t>(sinterklaas)stichtingen en fondsen wanneer ouders hier financieel niet voor kunnen zorgen? Waarom</w:t>
      </w:r>
      <w:r>
        <w:rPr>
          <w:rFonts w:ascii="Verdana" w:hAnsi="Verdana"/>
          <w:sz w:val="18"/>
          <w:szCs w:val="18"/>
        </w:rPr>
        <w:t xml:space="preserve"> </w:t>
      </w:r>
      <w:r w:rsidRPr="0000452B">
        <w:rPr>
          <w:rFonts w:ascii="Verdana" w:hAnsi="Verdana"/>
          <w:sz w:val="18"/>
          <w:szCs w:val="18"/>
        </w:rPr>
        <w:t>wel of niet?</w:t>
      </w:r>
    </w:p>
    <w:p w:rsidR="0062080F" w:rsidP="0047453A" w:rsidRDefault="0062080F" w14:paraId="5B6C4B06" w14:textId="77777777">
      <w:pPr>
        <w:pStyle w:val="Geenafstand"/>
        <w:spacing w:line="240" w:lineRule="exact"/>
        <w:rPr>
          <w:rFonts w:ascii="Verdana" w:hAnsi="Verdana"/>
          <w:sz w:val="18"/>
          <w:szCs w:val="18"/>
        </w:rPr>
      </w:pPr>
    </w:p>
    <w:p w:rsidR="0062080F" w:rsidP="0047453A" w:rsidRDefault="0062080F" w14:paraId="64870769" w14:textId="77777777">
      <w:pPr>
        <w:pStyle w:val="Geenafstand"/>
        <w:spacing w:line="240" w:lineRule="exact"/>
        <w:rPr>
          <w:rFonts w:ascii="Verdana" w:hAnsi="Verdana"/>
          <w:sz w:val="18"/>
          <w:szCs w:val="18"/>
        </w:rPr>
      </w:pPr>
      <w:r w:rsidRPr="0062080F">
        <w:rPr>
          <w:rFonts w:ascii="Verdana" w:hAnsi="Verdana"/>
          <w:sz w:val="18"/>
          <w:szCs w:val="18"/>
        </w:rPr>
        <w:t>Het Rijk heeft de kerntaak om te zorgen voor bestaanszekerheid en werkgelegenheid en doet dit onder andere middels inkomensondersteuning</w:t>
      </w:r>
      <w:r w:rsidR="003B54C9">
        <w:rPr>
          <w:rFonts w:ascii="Verdana" w:hAnsi="Verdana"/>
          <w:sz w:val="18"/>
          <w:szCs w:val="18"/>
        </w:rPr>
        <w:t>, zoals kinderbijslag en kindgebonden budget</w:t>
      </w:r>
      <w:r w:rsidRPr="0062080F">
        <w:rPr>
          <w:rFonts w:ascii="Verdana" w:hAnsi="Verdana"/>
          <w:sz w:val="18"/>
          <w:szCs w:val="18"/>
        </w:rPr>
        <w:t xml:space="preserve">. Het kan zijn dat mensen door </w:t>
      </w:r>
      <w:r w:rsidR="003B54C9">
        <w:rPr>
          <w:rFonts w:ascii="Verdana" w:hAnsi="Verdana"/>
          <w:sz w:val="18"/>
          <w:szCs w:val="18"/>
        </w:rPr>
        <w:t xml:space="preserve">onzeker inkomen, hoge onvermijdbare uitgaven of </w:t>
      </w:r>
      <w:r w:rsidRPr="0062080F">
        <w:rPr>
          <w:rFonts w:ascii="Verdana" w:hAnsi="Verdana"/>
          <w:sz w:val="18"/>
          <w:szCs w:val="18"/>
        </w:rPr>
        <w:t xml:space="preserve">een ingrijpende gebeurtenis, zoals een scheiding, zich </w:t>
      </w:r>
      <w:r w:rsidR="00197A38">
        <w:rPr>
          <w:rFonts w:ascii="Verdana" w:hAnsi="Verdana"/>
          <w:sz w:val="18"/>
          <w:szCs w:val="18"/>
        </w:rPr>
        <w:t xml:space="preserve">tijdelijk </w:t>
      </w:r>
      <w:r w:rsidRPr="0062080F">
        <w:rPr>
          <w:rFonts w:ascii="Verdana" w:hAnsi="Verdana"/>
          <w:sz w:val="18"/>
          <w:szCs w:val="18"/>
        </w:rPr>
        <w:t>in een financieel kwetsbare positie bevinden.</w:t>
      </w:r>
      <w:r>
        <w:rPr>
          <w:rFonts w:ascii="Verdana" w:hAnsi="Verdana"/>
          <w:sz w:val="18"/>
          <w:szCs w:val="18"/>
        </w:rPr>
        <w:t xml:space="preserve"> </w:t>
      </w:r>
      <w:r w:rsidR="00197A38">
        <w:rPr>
          <w:rFonts w:ascii="Verdana" w:hAnsi="Verdana"/>
          <w:sz w:val="18"/>
          <w:szCs w:val="18"/>
        </w:rPr>
        <w:t>De gemeente</w:t>
      </w:r>
      <w:r w:rsidR="00663665">
        <w:rPr>
          <w:rFonts w:ascii="Verdana" w:hAnsi="Verdana"/>
          <w:sz w:val="18"/>
          <w:szCs w:val="18"/>
        </w:rPr>
        <w:t xml:space="preserve"> </w:t>
      </w:r>
      <w:r w:rsidR="003B54C9">
        <w:rPr>
          <w:rFonts w:ascii="Verdana" w:hAnsi="Verdana"/>
          <w:sz w:val="18"/>
          <w:szCs w:val="18"/>
        </w:rPr>
        <w:t xml:space="preserve">kan </w:t>
      </w:r>
      <w:r w:rsidR="00663665">
        <w:rPr>
          <w:rFonts w:ascii="Verdana" w:hAnsi="Verdana"/>
          <w:sz w:val="18"/>
          <w:szCs w:val="18"/>
        </w:rPr>
        <w:t xml:space="preserve">dan de inwoner ondersteunen. </w:t>
      </w:r>
      <w:r w:rsidR="003B54C9">
        <w:rPr>
          <w:rFonts w:ascii="Verdana" w:hAnsi="Verdana"/>
          <w:sz w:val="18"/>
          <w:szCs w:val="18"/>
        </w:rPr>
        <w:t>Ook zijn er verschillende partijen in het maatschappelijk middenveld, zoals bijvoorbeeld de kerken of particuliere fondsen, die mensen ondersteunen.</w:t>
      </w:r>
    </w:p>
    <w:p w:rsidRPr="0000452B" w:rsidR="005F7CC8" w:rsidP="0047453A" w:rsidRDefault="005F7CC8" w14:paraId="2B342601" w14:textId="77777777">
      <w:pPr>
        <w:pStyle w:val="Geenafstand"/>
        <w:spacing w:line="240" w:lineRule="exact"/>
        <w:rPr>
          <w:rFonts w:ascii="Verdana" w:hAnsi="Verdana"/>
          <w:sz w:val="18"/>
          <w:szCs w:val="18"/>
        </w:rPr>
      </w:pPr>
    </w:p>
    <w:p w:rsidR="008A4E2C" w:rsidP="0047453A" w:rsidRDefault="008A4E2C" w14:paraId="0AA2CC8F" w14:textId="77777777">
      <w:pPr>
        <w:pStyle w:val="Geenafstand"/>
        <w:spacing w:line="240" w:lineRule="exact"/>
        <w:rPr>
          <w:rFonts w:ascii="Verdana" w:hAnsi="Verdana"/>
          <w:sz w:val="18"/>
          <w:szCs w:val="18"/>
        </w:rPr>
      </w:pPr>
    </w:p>
    <w:p w:rsidR="005F7CC8" w:rsidP="0047453A" w:rsidRDefault="005F7CC8" w14:paraId="228E3569" w14:textId="77777777">
      <w:pPr>
        <w:pStyle w:val="Geenafstand"/>
        <w:spacing w:line="240" w:lineRule="exact"/>
        <w:rPr>
          <w:rFonts w:ascii="Verdana" w:hAnsi="Verdana"/>
          <w:sz w:val="18"/>
          <w:szCs w:val="18"/>
        </w:rPr>
      </w:pPr>
      <w:r w:rsidRPr="0000452B">
        <w:rPr>
          <w:rFonts w:ascii="Verdana" w:hAnsi="Verdana"/>
          <w:sz w:val="18"/>
          <w:szCs w:val="18"/>
        </w:rPr>
        <w:lastRenderedPageBreak/>
        <w:t>7. Bent u op de hoogte van de gevolgen voor kinderen wanneer ouders niet voor hun basisvoorzieningen</w:t>
      </w:r>
      <w:r>
        <w:rPr>
          <w:rFonts w:ascii="Verdana" w:hAnsi="Verdana"/>
          <w:sz w:val="18"/>
          <w:szCs w:val="18"/>
        </w:rPr>
        <w:t xml:space="preserve"> </w:t>
      </w:r>
      <w:r w:rsidRPr="0000452B">
        <w:rPr>
          <w:rFonts w:ascii="Verdana" w:hAnsi="Verdana"/>
          <w:sz w:val="18"/>
          <w:szCs w:val="18"/>
        </w:rPr>
        <w:t>kunnen betalen, zoals schaamte, kans op pesten en verminderde sociale interactie?</w:t>
      </w:r>
      <w:r w:rsidR="0047453A">
        <w:rPr>
          <w:rStyle w:val="Voetnootmarkering"/>
          <w:rFonts w:ascii="Verdana" w:hAnsi="Verdana"/>
          <w:sz w:val="18"/>
          <w:szCs w:val="18"/>
        </w:rPr>
        <w:footnoteReference w:id="2"/>
      </w:r>
      <w:r>
        <w:rPr>
          <w:rFonts w:ascii="Verdana" w:hAnsi="Verdana"/>
          <w:sz w:val="18"/>
          <w:szCs w:val="18"/>
        </w:rPr>
        <w:br/>
      </w:r>
    </w:p>
    <w:p w:rsidR="00663665" w:rsidP="0047453A" w:rsidRDefault="00663665" w14:paraId="44A3BE1B" w14:textId="77777777">
      <w:pPr>
        <w:pStyle w:val="Geenafstand"/>
        <w:spacing w:line="240" w:lineRule="exact"/>
        <w:rPr>
          <w:rFonts w:ascii="Verdana" w:hAnsi="Verdana"/>
          <w:sz w:val="18"/>
          <w:szCs w:val="18"/>
        </w:rPr>
      </w:pPr>
      <w:r>
        <w:rPr>
          <w:rFonts w:ascii="Verdana" w:hAnsi="Verdana"/>
          <w:sz w:val="18"/>
          <w:szCs w:val="18"/>
        </w:rPr>
        <w:t xml:space="preserve">Ja. </w:t>
      </w:r>
    </w:p>
    <w:p w:rsidRPr="0000452B" w:rsidR="00663665" w:rsidP="0047453A" w:rsidRDefault="00663665" w14:paraId="58C0FE27" w14:textId="77777777">
      <w:pPr>
        <w:pStyle w:val="Geenafstand"/>
        <w:spacing w:line="240" w:lineRule="exact"/>
        <w:rPr>
          <w:rFonts w:ascii="Verdana" w:hAnsi="Verdana"/>
          <w:sz w:val="18"/>
          <w:szCs w:val="18"/>
        </w:rPr>
      </w:pPr>
    </w:p>
    <w:p w:rsidR="00663665" w:rsidP="0047453A" w:rsidRDefault="005F7CC8" w14:paraId="7EE31108" w14:textId="77777777">
      <w:pPr>
        <w:pStyle w:val="Geenafstand"/>
        <w:spacing w:line="240" w:lineRule="exact"/>
        <w:rPr>
          <w:rFonts w:ascii="Verdana" w:hAnsi="Verdana"/>
          <w:sz w:val="18"/>
          <w:szCs w:val="18"/>
        </w:rPr>
      </w:pPr>
      <w:r w:rsidRPr="0000452B">
        <w:rPr>
          <w:rFonts w:ascii="Verdana" w:hAnsi="Verdana"/>
          <w:sz w:val="18"/>
          <w:szCs w:val="18"/>
        </w:rPr>
        <w:t>8. Deelt u de opvatting dat elk kind een gelijke start verdient maar dat van een gelijke start geen sprake</w:t>
      </w:r>
      <w:r>
        <w:rPr>
          <w:rFonts w:ascii="Verdana" w:hAnsi="Verdana"/>
          <w:sz w:val="18"/>
          <w:szCs w:val="18"/>
        </w:rPr>
        <w:t xml:space="preserve"> </w:t>
      </w:r>
      <w:r w:rsidRPr="0000452B">
        <w:rPr>
          <w:rFonts w:ascii="Verdana" w:hAnsi="Verdana"/>
          <w:sz w:val="18"/>
          <w:szCs w:val="18"/>
        </w:rPr>
        <w:t>is bij een gebrek aan basisvoorzieningen?</w:t>
      </w:r>
    </w:p>
    <w:p w:rsidR="00663665" w:rsidP="0047453A" w:rsidRDefault="00663665" w14:paraId="68114B34" w14:textId="77777777">
      <w:pPr>
        <w:pStyle w:val="Geenafstand"/>
        <w:spacing w:line="240" w:lineRule="exact"/>
        <w:rPr>
          <w:rFonts w:ascii="Verdana" w:hAnsi="Verdana"/>
          <w:sz w:val="18"/>
          <w:szCs w:val="18"/>
        </w:rPr>
      </w:pPr>
    </w:p>
    <w:p w:rsidR="005F7CC8" w:rsidP="0047453A" w:rsidRDefault="00663665" w14:paraId="7A7EE7EC" w14:textId="77777777">
      <w:pPr>
        <w:pStyle w:val="Geenafstand"/>
        <w:spacing w:line="240" w:lineRule="exact"/>
        <w:rPr>
          <w:rFonts w:ascii="Verdana" w:hAnsi="Verdana"/>
          <w:sz w:val="18"/>
          <w:szCs w:val="18"/>
        </w:rPr>
      </w:pPr>
      <w:r>
        <w:rPr>
          <w:rFonts w:ascii="Verdana" w:hAnsi="Verdana"/>
          <w:sz w:val="18"/>
          <w:szCs w:val="18"/>
        </w:rPr>
        <w:t>Ja</w:t>
      </w:r>
      <w:r w:rsidR="00352AFB">
        <w:rPr>
          <w:rFonts w:ascii="Verdana" w:hAnsi="Verdana"/>
          <w:sz w:val="18"/>
          <w:szCs w:val="18"/>
        </w:rPr>
        <w:t>.</w:t>
      </w:r>
      <w:r w:rsidR="00AA2853">
        <w:rPr>
          <w:rFonts w:ascii="Verdana" w:hAnsi="Verdana"/>
          <w:sz w:val="18"/>
          <w:szCs w:val="18"/>
        </w:rPr>
        <w:t xml:space="preserve">  </w:t>
      </w:r>
    </w:p>
    <w:p w:rsidRPr="0000452B" w:rsidR="00383950" w:rsidP="0047453A" w:rsidRDefault="00383950" w14:paraId="7194475C" w14:textId="77777777">
      <w:pPr>
        <w:pStyle w:val="Geenafstand"/>
        <w:spacing w:line="240" w:lineRule="exact"/>
        <w:rPr>
          <w:rFonts w:ascii="Verdana" w:hAnsi="Verdana"/>
          <w:sz w:val="18"/>
          <w:szCs w:val="18"/>
        </w:rPr>
      </w:pPr>
    </w:p>
    <w:p w:rsidRPr="0000452B" w:rsidR="005F7CC8" w:rsidP="0047453A" w:rsidRDefault="005F7CC8" w14:paraId="608293B9" w14:textId="77777777">
      <w:pPr>
        <w:pStyle w:val="Geenafstand"/>
        <w:spacing w:line="240" w:lineRule="exact"/>
        <w:rPr>
          <w:rFonts w:ascii="Verdana" w:hAnsi="Verdana"/>
          <w:sz w:val="18"/>
          <w:szCs w:val="18"/>
        </w:rPr>
      </w:pPr>
      <w:r w:rsidRPr="0000452B">
        <w:rPr>
          <w:rFonts w:ascii="Verdana" w:hAnsi="Verdana"/>
          <w:sz w:val="18"/>
          <w:szCs w:val="18"/>
        </w:rPr>
        <w:t>9. Wat heeft u gedaan met het rapport 'Armoedestress voor kinderen en jongeren in Nederland:</w:t>
      </w:r>
    </w:p>
    <w:p w:rsidRPr="0000452B" w:rsidR="005F7CC8" w:rsidP="0047453A" w:rsidRDefault="00A92182" w14:paraId="0C6A116D" w14:textId="77777777">
      <w:pPr>
        <w:pStyle w:val="Geenafstand"/>
        <w:spacing w:line="240" w:lineRule="exact"/>
        <w:rPr>
          <w:rFonts w:ascii="Verdana" w:hAnsi="Verdana"/>
          <w:sz w:val="18"/>
          <w:szCs w:val="18"/>
        </w:rPr>
      </w:pPr>
      <w:r w:rsidRPr="0000452B">
        <w:rPr>
          <w:rFonts w:ascii="Verdana" w:hAnsi="Verdana"/>
          <w:sz w:val="18"/>
          <w:szCs w:val="18"/>
        </w:rPr>
        <w:t>Basisvoorzieningen</w:t>
      </w:r>
      <w:r w:rsidRPr="0000452B" w:rsidR="005F7CC8">
        <w:rPr>
          <w:rFonts w:ascii="Verdana" w:hAnsi="Verdana"/>
          <w:sz w:val="18"/>
          <w:szCs w:val="18"/>
        </w:rPr>
        <w:t xml:space="preserve"> onder druk' van het Nationaal Fonds Kinderhulp dat in april aan u is</w:t>
      </w:r>
    </w:p>
    <w:p w:rsidR="005F7CC8" w:rsidP="0047453A" w:rsidRDefault="005F7CC8" w14:paraId="5C2B47AE" w14:textId="77777777">
      <w:pPr>
        <w:pStyle w:val="Geenafstand"/>
        <w:spacing w:line="240" w:lineRule="exact"/>
        <w:rPr>
          <w:rFonts w:ascii="Verdana" w:hAnsi="Verdana"/>
          <w:sz w:val="18"/>
          <w:szCs w:val="18"/>
        </w:rPr>
      </w:pPr>
      <w:r w:rsidRPr="0000452B">
        <w:rPr>
          <w:rFonts w:ascii="Verdana" w:hAnsi="Verdana"/>
          <w:sz w:val="18"/>
          <w:szCs w:val="18"/>
        </w:rPr>
        <w:t>aangeboden?[3]</w:t>
      </w:r>
    </w:p>
    <w:p w:rsidR="00AD5EAD" w:rsidP="0047453A" w:rsidRDefault="00AD5EAD" w14:paraId="0369CA30" w14:textId="77777777">
      <w:pPr>
        <w:pStyle w:val="Geenafstand"/>
        <w:spacing w:line="240" w:lineRule="exact"/>
        <w:rPr>
          <w:rFonts w:ascii="Verdana" w:hAnsi="Verdana"/>
          <w:sz w:val="18"/>
          <w:szCs w:val="18"/>
        </w:rPr>
      </w:pPr>
    </w:p>
    <w:p w:rsidR="00A92182" w:rsidP="0047453A" w:rsidRDefault="00A97137" w14:paraId="0C7E3D1A" w14:textId="77777777">
      <w:pPr>
        <w:pStyle w:val="Geenafstand"/>
        <w:spacing w:line="240" w:lineRule="exact"/>
        <w:rPr>
          <w:rFonts w:ascii="Verdana" w:hAnsi="Verdana"/>
          <w:sz w:val="18"/>
          <w:szCs w:val="18"/>
        </w:rPr>
      </w:pPr>
      <w:r>
        <w:rPr>
          <w:rFonts w:ascii="Verdana" w:hAnsi="Verdana"/>
          <w:sz w:val="18"/>
          <w:szCs w:val="18"/>
        </w:rPr>
        <w:t xml:space="preserve">Ik heb kennisgenomen van de inzichten uit dit rapport. </w:t>
      </w:r>
      <w:r w:rsidR="00A92182">
        <w:rPr>
          <w:rFonts w:ascii="Verdana" w:hAnsi="Verdana"/>
          <w:sz w:val="18"/>
          <w:szCs w:val="18"/>
        </w:rPr>
        <w:t>Kinderhulp signaleert met name een stijging op het aantal aanvragen van basisvoorzieningen zoals brillen, beugels, bed/kamerinrichting en persoonlijke hygiëne</w:t>
      </w:r>
      <w:r w:rsidR="00A92182">
        <w:rPr>
          <w:rStyle w:val="Voetnootmarkering"/>
          <w:rFonts w:ascii="Verdana" w:hAnsi="Verdana"/>
          <w:sz w:val="18"/>
          <w:szCs w:val="18"/>
        </w:rPr>
        <w:footnoteReference w:id="3"/>
      </w:r>
      <w:r w:rsidR="00A92182">
        <w:rPr>
          <w:rFonts w:ascii="Verdana" w:hAnsi="Verdana"/>
          <w:sz w:val="18"/>
          <w:szCs w:val="18"/>
        </w:rPr>
        <w:t xml:space="preserve">. Het is nog onduidelijk wat hiervan precies de oorzaak is, maar </w:t>
      </w:r>
      <w:r w:rsidR="001B6DE7">
        <w:rPr>
          <w:rFonts w:ascii="Verdana" w:hAnsi="Verdana"/>
          <w:sz w:val="18"/>
          <w:szCs w:val="18"/>
        </w:rPr>
        <w:t xml:space="preserve">zoals eerder genoemd is </w:t>
      </w:r>
      <w:r>
        <w:rPr>
          <w:rFonts w:ascii="Verdana" w:hAnsi="Verdana"/>
          <w:sz w:val="18"/>
          <w:szCs w:val="18"/>
        </w:rPr>
        <w:t xml:space="preserve">een mogelijke verklaring </w:t>
      </w:r>
      <w:r w:rsidR="00A92182">
        <w:rPr>
          <w:rFonts w:ascii="Verdana" w:hAnsi="Verdana"/>
          <w:sz w:val="18"/>
          <w:szCs w:val="18"/>
        </w:rPr>
        <w:t xml:space="preserve">dat </w:t>
      </w:r>
      <w:r>
        <w:rPr>
          <w:rFonts w:ascii="Verdana" w:hAnsi="Verdana"/>
          <w:sz w:val="18"/>
          <w:szCs w:val="18"/>
        </w:rPr>
        <w:t>gezinnen, inclusief werkenden met een laag inkomen, o</w:t>
      </w:r>
      <w:r w:rsidR="00A92182">
        <w:rPr>
          <w:rFonts w:ascii="Verdana" w:hAnsi="Verdana"/>
          <w:sz w:val="18"/>
          <w:szCs w:val="18"/>
        </w:rPr>
        <w:t xml:space="preserve">rganisaties als Kinderhulp </w:t>
      </w:r>
      <w:r>
        <w:rPr>
          <w:rFonts w:ascii="Verdana" w:hAnsi="Verdana"/>
          <w:sz w:val="18"/>
          <w:szCs w:val="18"/>
        </w:rPr>
        <w:t>ook beter weten t</w:t>
      </w:r>
      <w:r w:rsidR="00A92182">
        <w:rPr>
          <w:rFonts w:ascii="Verdana" w:hAnsi="Verdana"/>
          <w:sz w:val="18"/>
          <w:szCs w:val="18"/>
        </w:rPr>
        <w:t>e vinden</w:t>
      </w:r>
      <w:r>
        <w:rPr>
          <w:rFonts w:ascii="Verdana" w:hAnsi="Verdana"/>
          <w:sz w:val="18"/>
          <w:szCs w:val="18"/>
        </w:rPr>
        <w:t xml:space="preserve">. </w:t>
      </w:r>
      <w:r w:rsidR="00AD5EAD">
        <w:rPr>
          <w:rFonts w:ascii="Verdana" w:hAnsi="Verdana"/>
          <w:sz w:val="18"/>
          <w:szCs w:val="18"/>
        </w:rPr>
        <w:t xml:space="preserve">In de eerste helft van 2026 zal de inzet van de fondsen verenigd binnen het samenwerkingsverband SAM&amp; geëvalueerd worden. </w:t>
      </w:r>
    </w:p>
    <w:p w:rsidR="00A40F16" w:rsidP="0047453A" w:rsidRDefault="00A40F16" w14:paraId="61FAC19F" w14:textId="77777777">
      <w:pPr>
        <w:pStyle w:val="Geenafstand"/>
        <w:spacing w:line="240" w:lineRule="exact"/>
        <w:rPr>
          <w:rFonts w:ascii="Verdana" w:hAnsi="Verdana"/>
          <w:sz w:val="18"/>
          <w:szCs w:val="18"/>
        </w:rPr>
      </w:pPr>
    </w:p>
    <w:p w:rsidR="00A40F16" w:rsidP="00A40F16" w:rsidRDefault="00A40F16" w14:paraId="6BE2CCEC" w14:textId="77777777">
      <w:pPr>
        <w:pStyle w:val="Geenafstand"/>
        <w:spacing w:line="240" w:lineRule="exact"/>
        <w:rPr>
          <w:rFonts w:ascii="Verdana" w:hAnsi="Verdana"/>
          <w:sz w:val="18"/>
          <w:szCs w:val="18"/>
        </w:rPr>
      </w:pPr>
      <w:r w:rsidRPr="00A3607A">
        <w:rPr>
          <w:rFonts w:ascii="Verdana" w:hAnsi="Verdana"/>
          <w:sz w:val="18"/>
          <w:szCs w:val="18"/>
        </w:rPr>
        <w:t>Geen kind zou moeten opgroeien in armoede. Dit</w:t>
      </w:r>
      <w:r>
        <w:rPr>
          <w:rFonts w:ascii="Verdana" w:hAnsi="Verdana"/>
          <w:sz w:val="18"/>
          <w:szCs w:val="18"/>
        </w:rPr>
        <w:t xml:space="preserve"> was al</w:t>
      </w:r>
      <w:r w:rsidRPr="00A3607A">
        <w:rPr>
          <w:rFonts w:ascii="Verdana" w:hAnsi="Verdana"/>
          <w:sz w:val="18"/>
          <w:szCs w:val="18"/>
        </w:rPr>
        <w:t xml:space="preserve"> een belangrijk aandachtspunt voor het kabinet</w:t>
      </w:r>
      <w:r>
        <w:rPr>
          <w:rFonts w:ascii="Verdana" w:hAnsi="Verdana"/>
          <w:sz w:val="18"/>
          <w:szCs w:val="18"/>
        </w:rPr>
        <w:t xml:space="preserve"> en dat is het nog steeds</w:t>
      </w:r>
      <w:r w:rsidRPr="00A3607A">
        <w:rPr>
          <w:rFonts w:ascii="Verdana" w:hAnsi="Verdana"/>
          <w:sz w:val="18"/>
          <w:szCs w:val="18"/>
        </w:rPr>
        <w:t>.</w:t>
      </w:r>
      <w:r>
        <w:rPr>
          <w:rFonts w:ascii="Verdana" w:hAnsi="Verdana"/>
          <w:sz w:val="18"/>
          <w:szCs w:val="18"/>
        </w:rPr>
        <w:t xml:space="preserve"> </w:t>
      </w:r>
      <w:r w:rsidRPr="00E97A45">
        <w:rPr>
          <w:rFonts w:ascii="Verdana" w:hAnsi="Verdana"/>
          <w:sz w:val="18"/>
          <w:szCs w:val="18"/>
        </w:rPr>
        <w:t xml:space="preserve">Op </w:t>
      </w:r>
      <w:r>
        <w:rPr>
          <w:rFonts w:ascii="Verdana" w:hAnsi="Verdana"/>
          <w:sz w:val="18"/>
          <w:szCs w:val="18"/>
        </w:rPr>
        <w:t>R</w:t>
      </w:r>
      <w:r w:rsidRPr="00E97A45">
        <w:rPr>
          <w:rFonts w:ascii="Verdana" w:hAnsi="Verdana"/>
          <w:sz w:val="18"/>
          <w:szCs w:val="18"/>
        </w:rPr>
        <w:t>ijksniveau zijn de afgelopen jaren stappen gezet om ervoor te zorgen dat huishoudens op of rond het sociaal minimum meer te besteden hebben</w:t>
      </w:r>
      <w:r>
        <w:rPr>
          <w:rFonts w:ascii="Verdana" w:hAnsi="Verdana"/>
          <w:sz w:val="18"/>
          <w:szCs w:val="18"/>
        </w:rPr>
        <w:t xml:space="preserve">. </w:t>
      </w:r>
    </w:p>
    <w:p w:rsidR="00A40F16" w:rsidP="00A40F16" w:rsidRDefault="00A40F16" w14:paraId="76DC639B" w14:textId="77777777">
      <w:pPr>
        <w:pStyle w:val="Geenafstand"/>
        <w:spacing w:line="240" w:lineRule="exact"/>
        <w:rPr>
          <w:rFonts w:ascii="Verdana" w:hAnsi="Verdana"/>
          <w:sz w:val="18"/>
          <w:szCs w:val="18"/>
        </w:rPr>
      </w:pPr>
    </w:p>
    <w:p w:rsidRPr="001B6DE7" w:rsidR="00A40F16" w:rsidP="00A40F16" w:rsidRDefault="00A40F16" w14:paraId="7FE62478" w14:textId="77777777">
      <w:pPr>
        <w:pStyle w:val="Geenafstand"/>
        <w:spacing w:line="240" w:lineRule="exact"/>
        <w:rPr>
          <w:rFonts w:ascii="Verdana" w:hAnsi="Verdana"/>
          <w:sz w:val="18"/>
          <w:szCs w:val="18"/>
        </w:rPr>
      </w:pPr>
      <w:r>
        <w:rPr>
          <w:rFonts w:ascii="Verdana" w:hAnsi="Verdana"/>
          <w:sz w:val="18"/>
          <w:szCs w:val="18"/>
        </w:rPr>
        <w:t>Zo heeft het Rijk een aantal maatregelen genomen die het inkomen van mensen direct verhogen. Er is bijvoorbeeld een extra belastingschijf geïntroduceerd met een verlaagd tarief, waardoor mensen minder belasting betalen. Daarnaast wordt de arbeidskorting vanaf 2026 aangepast, waardoor werkenden met een laag inkomen recht krijgen op meer arbeidskorting. Het kindgebonden budget wordt in de jaren 2025-2028 stapsgewijs verhoogd, bovenop reguliere indexatie. De afbouw van de dubbele algemene heffingskorting in de bijstand is bevroren in de jaren 2025-2027, waardoor de bijstand niet daalt in deze jaren. Ook de huurtoeslag is vereenvoudigd en verhoogd. Vanaf 2026 krijgen de laagste inkomens € 7,50 per maand extra huurtoeslag, en bovendien wordt de huurtoeslag minder snel afgebouwd. Daarnaast krijgen ook huurders met een hogere huur en een lager inkomen recht op huurtoeslag. En vanaf 2027 gaat het jeugdminimumloon omhoog voor jongeren van 16 t/m 20 jaar.</w:t>
      </w:r>
    </w:p>
    <w:p w:rsidR="00A40F16" w:rsidP="00A40F16" w:rsidRDefault="00A40F16" w14:paraId="3B1216D7" w14:textId="77777777">
      <w:pPr>
        <w:pStyle w:val="Geenafstand"/>
        <w:spacing w:line="240" w:lineRule="exact"/>
        <w:rPr>
          <w:rFonts w:ascii="Verdana" w:hAnsi="Verdana"/>
          <w:sz w:val="18"/>
          <w:szCs w:val="18"/>
        </w:rPr>
      </w:pPr>
    </w:p>
    <w:p w:rsidR="00A40F16" w:rsidP="00A40F16" w:rsidRDefault="00A40F16" w14:paraId="40030AB3" w14:textId="77777777">
      <w:pPr>
        <w:pStyle w:val="Geenafstand"/>
        <w:spacing w:line="240" w:lineRule="exact"/>
        <w:rPr>
          <w:rFonts w:ascii="Verdana" w:hAnsi="Verdana"/>
          <w:sz w:val="18"/>
          <w:szCs w:val="18"/>
        </w:rPr>
      </w:pPr>
      <w:r>
        <w:rPr>
          <w:rFonts w:ascii="Verdana" w:hAnsi="Verdana"/>
          <w:sz w:val="18"/>
          <w:szCs w:val="18"/>
        </w:rPr>
        <w:t>Naast directe inkomensmaatregelen</w:t>
      </w:r>
      <w:r w:rsidRPr="001B6DE7">
        <w:rPr>
          <w:rFonts w:ascii="Verdana" w:hAnsi="Verdana"/>
          <w:sz w:val="18"/>
          <w:szCs w:val="18"/>
        </w:rPr>
        <w:t xml:space="preserve"> werkt het kabinet met het Nationaal Programma Armoede en Schulden aan het voorkomen van armoede en het tegengaan van de langetermijneffecten van armoede. Hierbij zet het kabinet in op de aanpak van kinderarmoede (voortzetten schoolmaaltijden, financiële ondersteuning aan SAM&amp;-partijen, start interdepartementale aanpak om gezinnen in kwetsbare positie beter te ondersteunen), voorkomen van geldzorgen door o.m. de subsidieregeling financiële educatie, inzet op beter bereiken van werkenden met een laag inkomen en vereenvoudigen van (gemeentelijk) armoedebeleid.</w:t>
      </w:r>
    </w:p>
    <w:p w:rsidR="00A40F16" w:rsidP="0047453A" w:rsidRDefault="00A40F16" w14:paraId="4FBE51A3" w14:textId="77777777">
      <w:pPr>
        <w:pStyle w:val="Geenafstand"/>
        <w:spacing w:line="240" w:lineRule="exact"/>
        <w:rPr>
          <w:rFonts w:ascii="Verdana" w:hAnsi="Verdana"/>
          <w:sz w:val="18"/>
          <w:szCs w:val="18"/>
        </w:rPr>
      </w:pPr>
    </w:p>
    <w:p w:rsidR="00663665" w:rsidP="0047453A" w:rsidRDefault="00663665" w14:paraId="534EC789" w14:textId="77777777">
      <w:pPr>
        <w:pStyle w:val="Geenafstand"/>
        <w:spacing w:line="240" w:lineRule="exact"/>
        <w:rPr>
          <w:rFonts w:ascii="Verdana" w:hAnsi="Verdana"/>
          <w:sz w:val="18"/>
          <w:szCs w:val="18"/>
        </w:rPr>
      </w:pPr>
    </w:p>
    <w:p w:rsidR="005F7CC8" w:rsidP="0047453A" w:rsidRDefault="005F7CC8" w14:paraId="1049AD23" w14:textId="77777777">
      <w:pPr>
        <w:pStyle w:val="Geenafstand"/>
        <w:spacing w:line="240" w:lineRule="exact"/>
        <w:rPr>
          <w:rFonts w:ascii="Verdana" w:hAnsi="Verdana"/>
          <w:sz w:val="18"/>
          <w:szCs w:val="18"/>
        </w:rPr>
      </w:pPr>
      <w:r w:rsidRPr="0000452B">
        <w:rPr>
          <w:rFonts w:ascii="Verdana" w:hAnsi="Verdana"/>
          <w:sz w:val="18"/>
          <w:szCs w:val="18"/>
        </w:rPr>
        <w:t>10. Welke lessen heeft u uit het rapport getrokken?</w:t>
      </w:r>
    </w:p>
    <w:p w:rsidR="00A55FA9" w:rsidP="0047453A" w:rsidRDefault="00A55FA9" w14:paraId="7583CD6F" w14:textId="77777777">
      <w:pPr>
        <w:pStyle w:val="Geenafstand"/>
        <w:spacing w:line="240" w:lineRule="exact"/>
        <w:rPr>
          <w:rFonts w:ascii="Verdana" w:hAnsi="Verdana"/>
          <w:sz w:val="18"/>
          <w:szCs w:val="18"/>
        </w:rPr>
      </w:pPr>
    </w:p>
    <w:p w:rsidR="00744107" w:rsidP="0047453A" w:rsidRDefault="00744107" w14:paraId="5C6D2497" w14:textId="77777777">
      <w:pPr>
        <w:pStyle w:val="Geenafstand"/>
        <w:spacing w:line="240" w:lineRule="exact"/>
        <w:rPr>
          <w:rFonts w:ascii="Verdana" w:hAnsi="Verdana"/>
          <w:sz w:val="18"/>
          <w:szCs w:val="18"/>
        </w:rPr>
      </w:pPr>
      <w:r>
        <w:rPr>
          <w:rFonts w:ascii="Verdana" w:hAnsi="Verdana"/>
          <w:sz w:val="18"/>
          <w:szCs w:val="18"/>
        </w:rPr>
        <w:t xml:space="preserve">De ontwikkelingen van </w:t>
      </w:r>
      <w:r w:rsidR="00D911C8">
        <w:rPr>
          <w:rFonts w:ascii="Verdana" w:hAnsi="Verdana"/>
          <w:sz w:val="18"/>
          <w:szCs w:val="18"/>
        </w:rPr>
        <w:t>maatschappelijke organisaties en</w:t>
      </w:r>
      <w:r>
        <w:rPr>
          <w:rFonts w:ascii="Verdana" w:hAnsi="Verdana"/>
          <w:sz w:val="18"/>
          <w:szCs w:val="18"/>
        </w:rPr>
        <w:t xml:space="preserve"> fondsen </w:t>
      </w:r>
      <w:r w:rsidR="00D911C8">
        <w:rPr>
          <w:rFonts w:ascii="Verdana" w:hAnsi="Verdana"/>
          <w:sz w:val="18"/>
          <w:szCs w:val="18"/>
        </w:rPr>
        <w:t xml:space="preserve">zoals Kinderhulp </w:t>
      </w:r>
      <w:r>
        <w:rPr>
          <w:rFonts w:ascii="Verdana" w:hAnsi="Verdana"/>
          <w:sz w:val="18"/>
          <w:szCs w:val="18"/>
        </w:rPr>
        <w:t>zijn belangrijk om te volgen. Door vinger aan de pols te houden kunnen we tijdig schakelen met fondsen en gemeenten over wat er nodig is om alle kinderen in Nederland goed te kunnen b</w:t>
      </w:r>
      <w:r w:rsidR="008B4737">
        <w:rPr>
          <w:rFonts w:ascii="Verdana" w:hAnsi="Verdana"/>
          <w:sz w:val="18"/>
          <w:szCs w:val="18"/>
        </w:rPr>
        <w:t>l</w:t>
      </w:r>
      <w:r>
        <w:rPr>
          <w:rFonts w:ascii="Verdana" w:hAnsi="Verdana"/>
          <w:sz w:val="18"/>
          <w:szCs w:val="18"/>
        </w:rPr>
        <w:t>ijven ondersteunen.</w:t>
      </w:r>
    </w:p>
    <w:p w:rsidR="005F7CC8" w:rsidP="0047453A" w:rsidRDefault="005F7CC8" w14:paraId="6221AC11"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11. Heeft u naar aanleiding van het rapport concrete stappen gezet om de kinderarmoede in Nederland</w:t>
      </w:r>
      <w:r>
        <w:rPr>
          <w:rFonts w:ascii="Verdana" w:hAnsi="Verdana"/>
          <w:sz w:val="18"/>
          <w:szCs w:val="18"/>
        </w:rPr>
        <w:t xml:space="preserve"> </w:t>
      </w:r>
      <w:r w:rsidRPr="0000452B">
        <w:rPr>
          <w:rFonts w:ascii="Verdana" w:hAnsi="Verdana"/>
          <w:sz w:val="18"/>
          <w:szCs w:val="18"/>
        </w:rPr>
        <w:t>omlaag te brengen? Zo ja, welke? Zo nee, waarom niet?</w:t>
      </w:r>
    </w:p>
    <w:p w:rsidR="00A3607A" w:rsidP="0047453A" w:rsidRDefault="00A3607A" w14:paraId="40D2E1A4" w14:textId="77777777">
      <w:pPr>
        <w:pStyle w:val="Geenafstand"/>
        <w:spacing w:line="240" w:lineRule="exact"/>
        <w:rPr>
          <w:rFonts w:ascii="Verdana" w:hAnsi="Verdana"/>
          <w:sz w:val="18"/>
          <w:szCs w:val="18"/>
        </w:rPr>
      </w:pPr>
    </w:p>
    <w:p w:rsidR="00A55FA9" w:rsidP="0047453A" w:rsidRDefault="00A3607A" w14:paraId="752725C5" w14:textId="77777777">
      <w:pPr>
        <w:pStyle w:val="Geenafstand"/>
        <w:spacing w:line="240" w:lineRule="exact"/>
        <w:rPr>
          <w:rFonts w:ascii="Verdana" w:hAnsi="Verdana"/>
          <w:sz w:val="18"/>
          <w:szCs w:val="18"/>
        </w:rPr>
      </w:pPr>
      <w:r w:rsidRPr="00A3607A">
        <w:rPr>
          <w:rFonts w:ascii="Verdana" w:hAnsi="Verdana"/>
          <w:sz w:val="18"/>
          <w:szCs w:val="18"/>
        </w:rPr>
        <w:t>Geen kind zou moeten opgroeien in armoede. Dit</w:t>
      </w:r>
      <w:r>
        <w:rPr>
          <w:rFonts w:ascii="Verdana" w:hAnsi="Verdana"/>
          <w:sz w:val="18"/>
          <w:szCs w:val="18"/>
        </w:rPr>
        <w:t xml:space="preserve"> was al</w:t>
      </w:r>
      <w:r w:rsidRPr="00A3607A">
        <w:rPr>
          <w:rFonts w:ascii="Verdana" w:hAnsi="Verdana"/>
          <w:sz w:val="18"/>
          <w:szCs w:val="18"/>
        </w:rPr>
        <w:t xml:space="preserve"> een belangrijk aandachtspunt voor het kabinet</w:t>
      </w:r>
      <w:r>
        <w:rPr>
          <w:rFonts w:ascii="Verdana" w:hAnsi="Verdana"/>
          <w:sz w:val="18"/>
          <w:szCs w:val="18"/>
        </w:rPr>
        <w:t xml:space="preserve"> en </w:t>
      </w:r>
      <w:r w:rsidR="001B6DE7">
        <w:rPr>
          <w:rFonts w:ascii="Verdana" w:hAnsi="Verdana"/>
          <w:sz w:val="18"/>
          <w:szCs w:val="18"/>
        </w:rPr>
        <w:t>dat is het</w:t>
      </w:r>
      <w:r>
        <w:rPr>
          <w:rFonts w:ascii="Verdana" w:hAnsi="Verdana"/>
          <w:sz w:val="18"/>
          <w:szCs w:val="18"/>
        </w:rPr>
        <w:t xml:space="preserve"> nog steeds</w:t>
      </w:r>
      <w:r w:rsidRPr="00A3607A">
        <w:rPr>
          <w:rFonts w:ascii="Verdana" w:hAnsi="Verdana"/>
          <w:sz w:val="18"/>
          <w:szCs w:val="18"/>
        </w:rPr>
        <w:t xml:space="preserve">. </w:t>
      </w:r>
      <w:r w:rsidR="00A55FA9">
        <w:rPr>
          <w:rFonts w:ascii="Verdana" w:hAnsi="Verdana"/>
          <w:sz w:val="18"/>
          <w:szCs w:val="18"/>
        </w:rPr>
        <w:t>Dit rapport sterkt mij in de overtuiging dat we met onze inzet de goede weg in zijn geslagen en dat we dit door moeten zetten</w:t>
      </w:r>
      <w:r w:rsidR="00A70644">
        <w:rPr>
          <w:rFonts w:ascii="Verdana" w:hAnsi="Verdana"/>
          <w:sz w:val="18"/>
          <w:szCs w:val="18"/>
        </w:rPr>
        <w:t xml:space="preserve"> z</w:t>
      </w:r>
      <w:r w:rsidRPr="00A3607A" w:rsidR="00A70644">
        <w:rPr>
          <w:rFonts w:ascii="Verdana" w:hAnsi="Verdana"/>
          <w:sz w:val="18"/>
          <w:szCs w:val="18"/>
        </w:rPr>
        <w:t>odat elk kind mee kan doen</w:t>
      </w:r>
      <w:r w:rsidR="00A70644">
        <w:rPr>
          <w:rFonts w:ascii="Verdana" w:hAnsi="Verdana"/>
          <w:sz w:val="18"/>
          <w:szCs w:val="18"/>
        </w:rPr>
        <w:t xml:space="preserve"> en zich kansrijk kan ontwikkelen. </w:t>
      </w:r>
    </w:p>
    <w:p w:rsidR="00A55FA9" w:rsidP="0047453A" w:rsidRDefault="00A55FA9" w14:paraId="79E0E48F" w14:textId="77777777">
      <w:pPr>
        <w:pStyle w:val="Geenafstand"/>
        <w:spacing w:line="240" w:lineRule="exact"/>
        <w:rPr>
          <w:rFonts w:ascii="Verdana" w:hAnsi="Verdana"/>
          <w:sz w:val="18"/>
          <w:szCs w:val="18"/>
        </w:rPr>
      </w:pPr>
    </w:p>
    <w:p w:rsidRPr="00A3607A" w:rsidR="00A3607A" w:rsidP="0047453A" w:rsidRDefault="00A3607A" w14:paraId="43AD34AA" w14:textId="77777777">
      <w:pPr>
        <w:pStyle w:val="Geenafstand"/>
        <w:spacing w:line="240" w:lineRule="exact"/>
        <w:rPr>
          <w:rFonts w:ascii="Verdana" w:hAnsi="Verdana"/>
          <w:sz w:val="18"/>
          <w:szCs w:val="18"/>
        </w:rPr>
      </w:pPr>
      <w:r w:rsidRPr="00A3607A">
        <w:rPr>
          <w:rFonts w:ascii="Verdana" w:hAnsi="Verdana"/>
          <w:sz w:val="18"/>
          <w:szCs w:val="18"/>
        </w:rPr>
        <w:t xml:space="preserve">Gelukkig is de financiële armoede onder gezinnen, en ook de kinderarmoede, in de laatste vijf jaar meer dan gehalveerd. Door onder meer een hoger kindgebonden budget en een hogere en vereenvoudigere huurtoeslag. Maar </w:t>
      </w:r>
      <w:r>
        <w:rPr>
          <w:rFonts w:ascii="Verdana" w:hAnsi="Verdana"/>
          <w:sz w:val="18"/>
          <w:szCs w:val="18"/>
        </w:rPr>
        <w:t>omdat het in deze gezinnen vaak niet enkel om</w:t>
      </w:r>
      <w:r w:rsidRPr="00A3607A">
        <w:rPr>
          <w:rFonts w:ascii="Verdana" w:hAnsi="Verdana"/>
          <w:sz w:val="18"/>
          <w:szCs w:val="18"/>
        </w:rPr>
        <w:t xml:space="preserve"> weinig geld</w:t>
      </w:r>
      <w:r>
        <w:rPr>
          <w:rFonts w:ascii="Verdana" w:hAnsi="Verdana"/>
          <w:sz w:val="18"/>
          <w:szCs w:val="18"/>
        </w:rPr>
        <w:t xml:space="preserve"> gaat</w:t>
      </w:r>
      <w:r w:rsidR="001B6DE7">
        <w:rPr>
          <w:rFonts w:ascii="Verdana" w:hAnsi="Verdana"/>
          <w:sz w:val="18"/>
          <w:szCs w:val="18"/>
        </w:rPr>
        <w:t>,</w:t>
      </w:r>
      <w:r>
        <w:rPr>
          <w:rFonts w:ascii="Verdana" w:hAnsi="Verdana"/>
          <w:sz w:val="18"/>
          <w:szCs w:val="18"/>
        </w:rPr>
        <w:t xml:space="preserve"> </w:t>
      </w:r>
      <w:r w:rsidRPr="00A3607A">
        <w:rPr>
          <w:rFonts w:ascii="Verdana" w:hAnsi="Verdana"/>
          <w:sz w:val="18"/>
          <w:szCs w:val="18"/>
        </w:rPr>
        <w:t xml:space="preserve">hebben </w:t>
      </w:r>
      <w:r>
        <w:rPr>
          <w:rFonts w:ascii="Verdana" w:hAnsi="Verdana"/>
          <w:sz w:val="18"/>
          <w:szCs w:val="18"/>
        </w:rPr>
        <w:t>deze gezinnen</w:t>
      </w:r>
      <w:r w:rsidRPr="00A3607A">
        <w:rPr>
          <w:rFonts w:ascii="Verdana" w:hAnsi="Verdana"/>
          <w:sz w:val="18"/>
          <w:szCs w:val="18"/>
        </w:rPr>
        <w:t xml:space="preserve"> ook tijdige hulp en ondersteuning nodig vanuit meerdere aandachtsgebieden.</w:t>
      </w:r>
      <w:r>
        <w:rPr>
          <w:rFonts w:ascii="Verdana" w:hAnsi="Verdana"/>
          <w:sz w:val="18"/>
          <w:szCs w:val="18"/>
        </w:rPr>
        <w:t xml:space="preserve"> Ik werk dan ook samen met</w:t>
      </w:r>
      <w:r w:rsidRPr="00A3607A">
        <w:rPr>
          <w:rFonts w:ascii="Verdana" w:hAnsi="Verdana"/>
          <w:sz w:val="18"/>
          <w:szCs w:val="18"/>
        </w:rPr>
        <w:t xml:space="preserve"> </w:t>
      </w:r>
      <w:r>
        <w:rPr>
          <w:rFonts w:ascii="Verdana" w:hAnsi="Verdana"/>
          <w:sz w:val="18"/>
          <w:szCs w:val="18"/>
        </w:rPr>
        <w:t>v</w:t>
      </w:r>
      <w:r w:rsidRPr="00A3607A">
        <w:rPr>
          <w:rFonts w:ascii="Verdana" w:hAnsi="Verdana"/>
          <w:sz w:val="18"/>
          <w:szCs w:val="18"/>
        </w:rPr>
        <w:t>erschillende ministeries</w:t>
      </w:r>
      <w:r>
        <w:rPr>
          <w:rFonts w:ascii="Verdana" w:hAnsi="Verdana"/>
          <w:sz w:val="18"/>
          <w:szCs w:val="18"/>
        </w:rPr>
        <w:t xml:space="preserve">, en met </w:t>
      </w:r>
      <w:r w:rsidRPr="00A3607A">
        <w:rPr>
          <w:rFonts w:ascii="Verdana" w:hAnsi="Verdana"/>
          <w:sz w:val="18"/>
          <w:szCs w:val="18"/>
        </w:rPr>
        <w:t xml:space="preserve">gemeenten, ervaringsdeskundigen, kinderen, jongeren en andere partijen </w:t>
      </w:r>
      <w:r>
        <w:rPr>
          <w:rFonts w:ascii="Verdana" w:hAnsi="Verdana"/>
          <w:sz w:val="18"/>
          <w:szCs w:val="18"/>
        </w:rPr>
        <w:t>om te komen tot een meer preventieve en integrale ondersteuning van gezinnen in een</w:t>
      </w:r>
      <w:r w:rsidRPr="00A3607A">
        <w:rPr>
          <w:rFonts w:ascii="Verdana" w:hAnsi="Verdana"/>
          <w:sz w:val="18"/>
          <w:szCs w:val="18"/>
        </w:rPr>
        <w:t xml:space="preserve"> kwetsbare positie. </w:t>
      </w:r>
      <w:r w:rsidR="00A70644">
        <w:rPr>
          <w:rFonts w:ascii="Verdana" w:hAnsi="Verdana"/>
          <w:sz w:val="18"/>
          <w:szCs w:val="18"/>
        </w:rPr>
        <w:t>Daarnaast kunnen g</w:t>
      </w:r>
      <w:r w:rsidRPr="00A3607A">
        <w:rPr>
          <w:rFonts w:ascii="Verdana" w:hAnsi="Verdana"/>
          <w:sz w:val="18"/>
          <w:szCs w:val="18"/>
        </w:rPr>
        <w:t>ezinnen die minder te besteden hebben ook ondersteuning krijgen, via de gemeente of via school, voor bijvoorbeeld een lidmaatschap bij de voetbalclub, of een fiets.</w:t>
      </w:r>
      <w:r w:rsidR="00A70644">
        <w:rPr>
          <w:rFonts w:ascii="Verdana" w:hAnsi="Verdana"/>
          <w:sz w:val="18"/>
          <w:szCs w:val="18"/>
        </w:rPr>
        <w:t xml:space="preserve"> </w:t>
      </w:r>
      <w:r w:rsidRPr="00A3607A">
        <w:rPr>
          <w:rFonts w:ascii="Verdana" w:hAnsi="Verdana"/>
          <w:sz w:val="18"/>
          <w:szCs w:val="18"/>
        </w:rPr>
        <w:t xml:space="preserve">En als je een lege maag hebt, is leren lastiger. Daarom krijgen dagelijks ook 350.000 leerlingen een maaltijd </w:t>
      </w:r>
      <w:r w:rsidR="006F04B8">
        <w:rPr>
          <w:rFonts w:ascii="Verdana" w:hAnsi="Verdana"/>
          <w:sz w:val="18"/>
          <w:szCs w:val="18"/>
        </w:rPr>
        <w:t>van</w:t>
      </w:r>
      <w:r w:rsidRPr="00A3607A">
        <w:rPr>
          <w:rFonts w:ascii="Verdana" w:hAnsi="Verdana"/>
          <w:sz w:val="18"/>
          <w:szCs w:val="18"/>
        </w:rPr>
        <w:t xml:space="preserve"> school. </w:t>
      </w:r>
    </w:p>
    <w:p w:rsidR="00A3607A" w:rsidP="0047453A" w:rsidRDefault="005F7CC8" w14:paraId="66CA3B31"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12. Welke maatregelen neemt u om de zorgwekkende stijging van 40% sinds 2021 in aanvragen voor</w:t>
      </w:r>
      <w:r>
        <w:rPr>
          <w:rFonts w:ascii="Verdana" w:hAnsi="Verdana"/>
          <w:sz w:val="18"/>
          <w:szCs w:val="18"/>
        </w:rPr>
        <w:t xml:space="preserve"> </w:t>
      </w:r>
      <w:r w:rsidRPr="0000452B">
        <w:rPr>
          <w:rFonts w:ascii="Verdana" w:hAnsi="Verdana"/>
          <w:sz w:val="18"/>
          <w:szCs w:val="18"/>
        </w:rPr>
        <w:t>basisvoorzieningen voor kinderen als een warme jas, een bril of een bed om in te slapen terug te</w:t>
      </w:r>
      <w:r>
        <w:rPr>
          <w:rFonts w:ascii="Verdana" w:hAnsi="Verdana"/>
          <w:sz w:val="18"/>
          <w:szCs w:val="18"/>
        </w:rPr>
        <w:t xml:space="preserve"> </w:t>
      </w:r>
      <w:r w:rsidRPr="0000452B">
        <w:rPr>
          <w:rFonts w:ascii="Verdana" w:hAnsi="Verdana"/>
          <w:sz w:val="18"/>
          <w:szCs w:val="18"/>
        </w:rPr>
        <w:t>dringen?</w:t>
      </w:r>
    </w:p>
    <w:p w:rsidR="00A3607A" w:rsidP="0047453A" w:rsidRDefault="00A3607A" w14:paraId="774DB40B" w14:textId="77777777">
      <w:pPr>
        <w:pStyle w:val="Geenafstand"/>
        <w:spacing w:line="240" w:lineRule="exact"/>
        <w:rPr>
          <w:rFonts w:ascii="Verdana" w:hAnsi="Verdana"/>
          <w:sz w:val="18"/>
          <w:szCs w:val="18"/>
        </w:rPr>
      </w:pPr>
    </w:p>
    <w:p w:rsidR="003E5D41" w:rsidP="0047453A" w:rsidRDefault="00F945B3" w14:paraId="7B0103C0" w14:textId="77777777">
      <w:pPr>
        <w:pStyle w:val="Geenafstand"/>
        <w:spacing w:line="240" w:lineRule="exact"/>
        <w:rPr>
          <w:rFonts w:ascii="Verdana" w:hAnsi="Verdana"/>
          <w:sz w:val="18"/>
          <w:szCs w:val="18"/>
        </w:rPr>
      </w:pPr>
      <w:r w:rsidRPr="00E97A45">
        <w:rPr>
          <w:rFonts w:ascii="Verdana" w:hAnsi="Verdana"/>
          <w:sz w:val="18"/>
          <w:szCs w:val="18"/>
        </w:rPr>
        <w:t xml:space="preserve">Op </w:t>
      </w:r>
      <w:r w:rsidR="003E5D41">
        <w:rPr>
          <w:rFonts w:ascii="Verdana" w:hAnsi="Verdana"/>
          <w:sz w:val="18"/>
          <w:szCs w:val="18"/>
        </w:rPr>
        <w:t>R</w:t>
      </w:r>
      <w:r w:rsidRPr="00E97A45">
        <w:rPr>
          <w:rFonts w:ascii="Verdana" w:hAnsi="Verdana"/>
          <w:sz w:val="18"/>
          <w:szCs w:val="18"/>
        </w:rPr>
        <w:t>ijksniveau zijn de afgelopen jaren stappen gezet om ervoor te zorgen dat huishoudens op of rond het sociaal minimum meer te besteden hebben</w:t>
      </w:r>
      <w:r w:rsidR="001B6DE7">
        <w:rPr>
          <w:rFonts w:ascii="Verdana" w:hAnsi="Verdana"/>
          <w:sz w:val="18"/>
          <w:szCs w:val="18"/>
        </w:rPr>
        <w:t xml:space="preserve">. </w:t>
      </w:r>
      <w:r w:rsidR="00A40F16">
        <w:rPr>
          <w:rFonts w:ascii="Verdana" w:hAnsi="Verdana"/>
          <w:sz w:val="18"/>
          <w:szCs w:val="18"/>
        </w:rPr>
        <w:t>Zie hiervoor de beantwoording van vraag 9.</w:t>
      </w:r>
    </w:p>
    <w:p w:rsidR="003E5D41" w:rsidP="0047453A" w:rsidRDefault="003E5D41" w14:paraId="70F9E365" w14:textId="77777777">
      <w:pPr>
        <w:pStyle w:val="Geenafstand"/>
        <w:spacing w:line="240" w:lineRule="exact"/>
        <w:rPr>
          <w:rFonts w:ascii="Verdana" w:hAnsi="Verdana"/>
          <w:sz w:val="18"/>
          <w:szCs w:val="18"/>
        </w:rPr>
      </w:pPr>
    </w:p>
    <w:p w:rsidRPr="0000452B" w:rsidR="003E5D41" w:rsidP="0047453A" w:rsidRDefault="003E5D41" w14:paraId="3D958344" w14:textId="77777777">
      <w:pPr>
        <w:pStyle w:val="Geenafstand"/>
        <w:spacing w:line="240" w:lineRule="exact"/>
        <w:rPr>
          <w:rFonts w:ascii="Verdana" w:hAnsi="Verdana"/>
          <w:sz w:val="18"/>
          <w:szCs w:val="18"/>
        </w:rPr>
      </w:pPr>
    </w:p>
    <w:p w:rsidRPr="0000452B" w:rsidR="005F7CC8" w:rsidP="0047453A" w:rsidRDefault="005F7CC8" w14:paraId="2BD99EFF" w14:textId="77777777">
      <w:pPr>
        <w:pStyle w:val="Geenafstand"/>
        <w:spacing w:line="240" w:lineRule="exact"/>
        <w:rPr>
          <w:rFonts w:ascii="Verdana" w:hAnsi="Verdana"/>
          <w:sz w:val="18"/>
          <w:szCs w:val="18"/>
        </w:rPr>
      </w:pPr>
      <w:r w:rsidRPr="0000452B">
        <w:rPr>
          <w:rFonts w:ascii="Verdana" w:hAnsi="Verdana"/>
          <w:sz w:val="18"/>
          <w:szCs w:val="18"/>
        </w:rPr>
        <w:t>13. Kunt u deze vragen los van elkaar beantwoorden?</w:t>
      </w:r>
    </w:p>
    <w:p w:rsidR="0047453A" w:rsidP="0047453A" w:rsidRDefault="005F7CC8" w14:paraId="56B56790" w14:textId="77777777">
      <w:pPr>
        <w:pStyle w:val="Geenafstand"/>
        <w:spacing w:line="240" w:lineRule="exact"/>
        <w:rPr>
          <w:rFonts w:ascii="Verdana" w:hAnsi="Verdana"/>
          <w:sz w:val="18"/>
          <w:szCs w:val="18"/>
          <w:lang w:val="fr-FR"/>
        </w:rPr>
      </w:pPr>
      <w:r>
        <w:rPr>
          <w:rFonts w:ascii="Verdana" w:hAnsi="Verdana"/>
          <w:sz w:val="18"/>
          <w:szCs w:val="18"/>
        </w:rPr>
        <w:br/>
      </w:r>
      <w:r w:rsidR="00A3607A">
        <w:rPr>
          <w:rFonts w:ascii="Verdana" w:hAnsi="Verdana"/>
          <w:sz w:val="18"/>
          <w:szCs w:val="18"/>
        </w:rPr>
        <w:t>Ja.</w:t>
      </w:r>
      <w:r>
        <w:rPr>
          <w:rFonts w:ascii="Verdana" w:hAnsi="Verdana"/>
          <w:sz w:val="18"/>
          <w:szCs w:val="18"/>
        </w:rPr>
        <w:br/>
      </w:r>
      <w:r>
        <w:rPr>
          <w:rFonts w:ascii="Verdana" w:hAnsi="Verdana"/>
          <w:sz w:val="18"/>
          <w:szCs w:val="18"/>
        </w:rPr>
        <w:br/>
      </w:r>
    </w:p>
    <w:p w:rsidR="00BA6442" w:rsidP="0047453A" w:rsidRDefault="00BA6442" w14:paraId="0852F1BB" w14:textId="77777777">
      <w:pPr>
        <w:pStyle w:val="Geenafstand"/>
        <w:spacing w:line="240" w:lineRule="exact"/>
        <w:rPr>
          <w:rFonts w:ascii="Verdana" w:hAnsi="Verdana"/>
          <w:sz w:val="18"/>
          <w:szCs w:val="18"/>
          <w:lang w:val="fr-FR"/>
        </w:rPr>
      </w:pPr>
    </w:p>
    <w:sectPr w:rsidR="00BA6442">
      <w:headerReference w:type="even" r:id="rId10"/>
      <w:headerReference w:type="default" r:id="rId11"/>
      <w:footerReference w:type="even" r:id="rId12"/>
      <w:footerReference w:type="default" r:id="rId13"/>
      <w:headerReference w:type="first" r:id="rId14"/>
      <w:footerReference w:type="first" r:id="rId15"/>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40CF" w14:textId="77777777" w:rsidR="00A21B9A" w:rsidRDefault="00A21B9A">
      <w:pPr>
        <w:spacing w:line="240" w:lineRule="auto"/>
      </w:pPr>
      <w:r>
        <w:separator/>
      </w:r>
    </w:p>
  </w:endnote>
  <w:endnote w:type="continuationSeparator" w:id="0">
    <w:p w14:paraId="475CC0D9" w14:textId="77777777" w:rsidR="00A21B9A" w:rsidRDefault="00A21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1D77" w14:textId="77777777" w:rsidR="005F7CC8" w:rsidRDefault="005F7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810E" w14:textId="77777777" w:rsidR="001D7138" w:rsidRDefault="001D71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F805" w14:textId="77777777" w:rsidR="001D7138" w:rsidRDefault="001D7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C551" w14:textId="77777777" w:rsidR="00A21B9A" w:rsidRDefault="00A21B9A">
      <w:pPr>
        <w:spacing w:line="240" w:lineRule="auto"/>
      </w:pPr>
      <w:r>
        <w:separator/>
      </w:r>
    </w:p>
  </w:footnote>
  <w:footnote w:type="continuationSeparator" w:id="0">
    <w:p w14:paraId="1EF56CC1" w14:textId="77777777" w:rsidR="00A21B9A" w:rsidRDefault="00A21B9A">
      <w:pPr>
        <w:spacing w:line="240" w:lineRule="auto"/>
      </w:pPr>
      <w:r>
        <w:continuationSeparator/>
      </w:r>
    </w:p>
  </w:footnote>
  <w:footnote w:id="1">
    <w:p w14:paraId="5609E7C1" w14:textId="77777777" w:rsidR="0047453A" w:rsidRDefault="0047453A">
      <w:pPr>
        <w:pStyle w:val="Voetnoottekst"/>
      </w:pPr>
      <w:r>
        <w:rPr>
          <w:rStyle w:val="Voetnootmarkering"/>
        </w:rPr>
        <w:footnoteRef/>
      </w:r>
      <w:r>
        <w:t xml:space="preserve"> </w:t>
      </w:r>
      <w:r w:rsidRPr="0047453A">
        <w:rPr>
          <w:sz w:val="16"/>
          <w:szCs w:val="16"/>
        </w:rPr>
        <w:t xml:space="preserve">NU.nl, 29 november 2025, 'Sinterklaasstichtingen hebben het steeds drukker, stijgende armoede speelt rol', </w:t>
      </w:r>
      <w:hyperlink r:id="rId1" w:history="1">
        <w:r w:rsidRPr="0047453A">
          <w:rPr>
            <w:rStyle w:val="Hyperlink"/>
            <w:sz w:val="16"/>
            <w:szCs w:val="16"/>
          </w:rPr>
          <w:t>www.nu.nl/binnenland/6377299/sinterklaasstichtingen-hebben-het-steeds-drukker-stijgende-armoedespeelt-rol.html</w:t>
        </w:r>
      </w:hyperlink>
    </w:p>
  </w:footnote>
  <w:footnote w:id="2">
    <w:p w14:paraId="550CBD2A" w14:textId="77777777" w:rsidR="0047453A" w:rsidRPr="0047453A" w:rsidRDefault="0047453A" w:rsidP="0047453A">
      <w:pPr>
        <w:pStyle w:val="Geenafstand"/>
        <w:spacing w:line="240" w:lineRule="exact"/>
        <w:rPr>
          <w:rFonts w:ascii="Verdana" w:hAnsi="Verdana"/>
          <w:sz w:val="16"/>
          <w:szCs w:val="16"/>
        </w:rPr>
      </w:pPr>
      <w:r>
        <w:rPr>
          <w:rStyle w:val="Voetnootmarkering"/>
        </w:rPr>
        <w:footnoteRef/>
      </w:r>
      <w:r>
        <w:t xml:space="preserve"> </w:t>
      </w:r>
      <w:r w:rsidRPr="0047453A">
        <w:rPr>
          <w:rFonts w:ascii="Verdana" w:hAnsi="Verdana"/>
          <w:sz w:val="16"/>
          <w:szCs w:val="16"/>
        </w:rPr>
        <w:t>NU.nl, 17 april 2025, 'Steeds meer vraag naar basisproducten als kleding voor kinderen in</w:t>
      </w:r>
    </w:p>
    <w:p w14:paraId="64C1DD3B" w14:textId="77777777" w:rsidR="0047453A" w:rsidRDefault="0047453A" w:rsidP="0047453A">
      <w:pPr>
        <w:pStyle w:val="Voetnoottekst"/>
      </w:pPr>
      <w:r w:rsidRPr="0047453A">
        <w:rPr>
          <w:sz w:val="16"/>
          <w:szCs w:val="16"/>
        </w:rPr>
        <w:t xml:space="preserve">armoede', </w:t>
      </w:r>
      <w:hyperlink r:id="rId2" w:history="1">
        <w:r w:rsidRPr="0047453A">
          <w:rPr>
            <w:rStyle w:val="Hyperlink"/>
            <w:sz w:val="16"/>
            <w:szCs w:val="16"/>
          </w:rPr>
          <w:t>www.nu.nl/economie/6352823/steeds-meer-vraag-naar-basisproducten-als-kleding-voor-kinderen-in-armoede.html</w:t>
        </w:r>
      </w:hyperlink>
    </w:p>
  </w:footnote>
  <w:footnote w:id="3">
    <w:p w14:paraId="7C510CA0" w14:textId="77777777" w:rsidR="00A92182" w:rsidRDefault="00A92182">
      <w:pPr>
        <w:pStyle w:val="Voetnoottekst"/>
      </w:pPr>
      <w:r>
        <w:rPr>
          <w:rStyle w:val="Voetnootmarkering"/>
        </w:rPr>
        <w:footnoteRef/>
      </w:r>
      <w:r>
        <w:t xml:space="preserve"> </w:t>
      </w:r>
      <w:r w:rsidR="0047453A" w:rsidRPr="0047453A">
        <w:rPr>
          <w:sz w:val="16"/>
          <w:szCs w:val="16"/>
        </w:rPr>
        <w:t>Kinderhulp, 17 april 2025,</w:t>
      </w:r>
      <w:r w:rsidR="0047453A" w:rsidRPr="0000452B">
        <w:rPr>
          <w:sz w:val="18"/>
          <w:szCs w:val="18"/>
        </w:rPr>
        <w:t xml:space="preserve"> </w:t>
      </w:r>
      <w:hyperlink r:id="rId3" w:history="1">
        <w:r w:rsidRPr="00AD5EAD">
          <w:rPr>
            <w:rStyle w:val="Hyperlink"/>
            <w:sz w:val="16"/>
            <w:szCs w:val="16"/>
          </w:rPr>
          <w:t>Zorgwekkende stijging in hulp voor basisvoorzieningen (publicatie) - Kinderhulp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4320" w14:textId="77777777" w:rsidR="005F7CC8" w:rsidRDefault="005F7C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AF7D" w14:textId="77777777" w:rsidR="001D7138" w:rsidRDefault="00A21B9A">
    <w:pPr>
      <w:spacing w:after="3764" w:line="14" w:lineRule="exact"/>
    </w:pPr>
    <w:r>
      <w:rPr>
        <w:noProof/>
      </w:rPr>
      <mc:AlternateContent>
        <mc:Choice Requires="wps">
          <w:drawing>
            <wp:anchor distT="0" distB="0" distL="0" distR="0" simplePos="0" relativeHeight="251654656" behindDoc="0" locked="1" layoutInCell="1" allowOverlap="1" wp14:anchorId="76A1B949" wp14:editId="354E214D">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CC131F" w14:textId="77777777" w:rsidR="0022416E" w:rsidRDefault="00EC46C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6A1B949"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5BCC131F" w14:textId="77777777" w:rsidR="0022416E" w:rsidRDefault="00EC46C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1606383" wp14:editId="39D65894">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5175323" w14:textId="77777777" w:rsidR="00A21B9A" w:rsidRDefault="00A21B9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A21B9A" w:rsidRDefault="00A21B9A" w14:paraId="2320FBEA" w14:textId="7777777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11043F" wp14:editId="7ADCE6F5">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AEF164B" w14:textId="77777777" w:rsidR="00A21B9A" w:rsidRDefault="00A21B9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A21B9A" w:rsidRDefault="00A21B9A" w14:paraId="2320FBEC"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2E88" w14:textId="77777777" w:rsidR="001D7138" w:rsidRDefault="00A21B9A">
    <w:r>
      <w:rPr>
        <w:noProof/>
      </w:rPr>
      <mc:AlternateContent>
        <mc:Choice Requires="wps">
          <w:drawing>
            <wp:anchor distT="0" distB="0" distL="0" distR="0" simplePos="0" relativeHeight="251657728" behindDoc="0" locked="1" layoutInCell="1" allowOverlap="1" wp14:anchorId="079551CC" wp14:editId="066FBE47">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75E712" w14:textId="77777777" w:rsidR="001D7138" w:rsidRDefault="00A21B9A">
                          <w:pPr>
                            <w:spacing w:line="240" w:lineRule="auto"/>
                          </w:pPr>
                          <w:r>
                            <w:rPr>
                              <w:noProof/>
                            </w:rPr>
                            <w:drawing>
                              <wp:inline distT="0" distB="0" distL="0" distR="0" wp14:anchorId="1509D59B" wp14:editId="35545322">
                                <wp:extent cx="2339975" cy="1582834"/>
                                <wp:effectExtent l="0" t="0" r="0" b="0"/>
                                <wp:docPr id="5"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1D7138" w:rsidRDefault="00A21B9A" w14:paraId="2320FBE0" w14:textId="77777777">
                    <w:pPr>
                      <w:spacing w:line="240" w:lineRule="auto"/>
                    </w:pPr>
                    <w:r>
                      <w:rPr>
                        <w:noProof/>
                      </w:rPr>
                      <w:drawing>
                        <wp:inline distT="0" distB="0" distL="0" distR="0">
                          <wp:extent cx="2339975" cy="1582834"/>
                          <wp:effectExtent l="0" t="0" r="0" b="0"/>
                          <wp:docPr id="5" name="Logotype" descr="Ministerie van Sociale Zaken en Werkgelegenheid"/>
                          <wp:cNvGraphicFramePr/>
                          <a:graphic>
                            <a:graphicData uri="http://schemas.openxmlformats.org/drawingml/2006/picture">
                              <pic:pic>
                                <pic:nvPicPr>
                                  <pic:cNvPr id="5"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E361FE" wp14:editId="39330997">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7B8350" w14:textId="77777777" w:rsidR="001D7138" w:rsidRDefault="00A21B9A">
                          <w:pPr>
                            <w:spacing w:line="240" w:lineRule="auto"/>
                          </w:pPr>
                          <w:r>
                            <w:rPr>
                              <w:noProof/>
                            </w:rPr>
                            <w:drawing>
                              <wp:inline distT="0" distB="0" distL="0" distR="0" wp14:anchorId="7F05FF30" wp14:editId="241BCB5A">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1D7138" w:rsidRDefault="00A21B9A" w14:paraId="2320FBE1" w14:textId="77777777">
                    <w:pPr>
                      <w:spacing w:line="240" w:lineRule="auto"/>
                    </w:pPr>
                    <w:r>
                      <w:rPr>
                        <w:noProof/>
                      </w:rPr>
                      <w:drawing>
                        <wp:inline distT="0" distB="0" distL="0" distR="0">
                          <wp:extent cx="467995" cy="1583865"/>
                          <wp:effectExtent l="0" t="0" r="0" b="0"/>
                          <wp:docPr id="7" name="Logo" descr="Rijkslint, logo van de Rijksoverheid (blauw)"/>
                          <wp:cNvGraphicFramePr/>
                          <a:graphic>
                            <a:graphicData uri="http://schemas.openxmlformats.org/drawingml/2006/picture">
                              <pic:pic>
                                <pic:nvPicPr>
                                  <pic:cNvPr id="7" name="Logo"/>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03C829" wp14:editId="0A22B2BA">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1E8EECC" w14:textId="77777777" w:rsidR="00A21B9A" w:rsidRDefault="00A21B9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A21B9A" w:rsidRDefault="00A21B9A" w14:paraId="2320FBE6"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2F3759" wp14:editId="5E6B50DC">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62EB8E" w14:textId="77777777" w:rsidR="0022416E" w:rsidRDefault="00EC46C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02F3759" id="_x0000_t202" coordsize="21600,21600" o:spt="202" path="m,l,21600r21600,l21600,xe">
              <v:stroke joinstyle="miter"/>
              <v:path gradientshapeok="t" o:connecttype="rect"/>
            </v:shapetype>
            <v:shape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962EB8E" w14:textId="77777777" w:rsidR="0022416E" w:rsidRDefault="00EC46C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17A757"/>
    <w:multiLevelType w:val="multilevel"/>
    <w:tmpl w:val="605ECD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A5B7AE"/>
    <w:multiLevelType w:val="multilevel"/>
    <w:tmpl w:val="581241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1B8C5AE"/>
    <w:multiLevelType w:val="multilevel"/>
    <w:tmpl w:val="7488FA1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1CF919A"/>
    <w:multiLevelType w:val="multilevel"/>
    <w:tmpl w:val="1EF512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420B08A"/>
    <w:multiLevelType w:val="multilevel"/>
    <w:tmpl w:val="CF3A71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197A75"/>
    <w:multiLevelType w:val="hybridMultilevel"/>
    <w:tmpl w:val="57E07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7E77FB"/>
    <w:multiLevelType w:val="multilevel"/>
    <w:tmpl w:val="67E8DD1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DCA91E1"/>
    <w:multiLevelType w:val="multilevel"/>
    <w:tmpl w:val="A0F77A7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59800139">
    <w:abstractNumId w:val="2"/>
  </w:num>
  <w:num w:numId="2" w16cid:durableId="98647726">
    <w:abstractNumId w:val="7"/>
  </w:num>
  <w:num w:numId="3" w16cid:durableId="1520729922">
    <w:abstractNumId w:val="4"/>
  </w:num>
  <w:num w:numId="4" w16cid:durableId="1457289579">
    <w:abstractNumId w:val="3"/>
  </w:num>
  <w:num w:numId="5" w16cid:durableId="1630358442">
    <w:abstractNumId w:val="0"/>
  </w:num>
  <w:num w:numId="6" w16cid:durableId="2038965583">
    <w:abstractNumId w:val="1"/>
  </w:num>
  <w:num w:numId="7" w16cid:durableId="1010913708">
    <w:abstractNumId w:val="6"/>
  </w:num>
  <w:num w:numId="8" w16cid:durableId="715005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38"/>
    <w:rsid w:val="00021B4A"/>
    <w:rsid w:val="00026717"/>
    <w:rsid w:val="00051998"/>
    <w:rsid w:val="00072489"/>
    <w:rsid w:val="000C7B85"/>
    <w:rsid w:val="000D62CB"/>
    <w:rsid w:val="000E2BEC"/>
    <w:rsid w:val="000E58BC"/>
    <w:rsid w:val="001362C2"/>
    <w:rsid w:val="00140227"/>
    <w:rsid w:val="00167BE0"/>
    <w:rsid w:val="00197A38"/>
    <w:rsid w:val="001B6DE7"/>
    <w:rsid w:val="001C5912"/>
    <w:rsid w:val="001D7138"/>
    <w:rsid w:val="00223350"/>
    <w:rsid w:val="0022416E"/>
    <w:rsid w:val="00227D0A"/>
    <w:rsid w:val="00242A90"/>
    <w:rsid w:val="0027783E"/>
    <w:rsid w:val="00282AB9"/>
    <w:rsid w:val="00286D32"/>
    <w:rsid w:val="002A6096"/>
    <w:rsid w:val="002B7554"/>
    <w:rsid w:val="002C1287"/>
    <w:rsid w:val="002F04FD"/>
    <w:rsid w:val="002F6CB9"/>
    <w:rsid w:val="00352AFB"/>
    <w:rsid w:val="00373914"/>
    <w:rsid w:val="00383950"/>
    <w:rsid w:val="003B54C9"/>
    <w:rsid w:val="003E5D41"/>
    <w:rsid w:val="00421FFC"/>
    <w:rsid w:val="0047453A"/>
    <w:rsid w:val="00497FF9"/>
    <w:rsid w:val="004A66B7"/>
    <w:rsid w:val="004B5115"/>
    <w:rsid w:val="004D7A6E"/>
    <w:rsid w:val="00501A8B"/>
    <w:rsid w:val="00516630"/>
    <w:rsid w:val="00525F07"/>
    <w:rsid w:val="0055499B"/>
    <w:rsid w:val="00562F1B"/>
    <w:rsid w:val="005E4C7A"/>
    <w:rsid w:val="005F7CC8"/>
    <w:rsid w:val="0062080F"/>
    <w:rsid w:val="00641028"/>
    <w:rsid w:val="00643219"/>
    <w:rsid w:val="00663665"/>
    <w:rsid w:val="00690008"/>
    <w:rsid w:val="006A4002"/>
    <w:rsid w:val="006A5796"/>
    <w:rsid w:val="006D5EBC"/>
    <w:rsid w:val="006E4308"/>
    <w:rsid w:val="006E7DE9"/>
    <w:rsid w:val="006F04B8"/>
    <w:rsid w:val="006F3B85"/>
    <w:rsid w:val="007051DD"/>
    <w:rsid w:val="00724A78"/>
    <w:rsid w:val="00742AAB"/>
    <w:rsid w:val="00744107"/>
    <w:rsid w:val="00746194"/>
    <w:rsid w:val="007838AA"/>
    <w:rsid w:val="007C2AB3"/>
    <w:rsid w:val="00855E41"/>
    <w:rsid w:val="008951C0"/>
    <w:rsid w:val="008A4E2C"/>
    <w:rsid w:val="008B40AF"/>
    <w:rsid w:val="008B4737"/>
    <w:rsid w:val="009A28C2"/>
    <w:rsid w:val="009E106B"/>
    <w:rsid w:val="00A21B9A"/>
    <w:rsid w:val="00A30284"/>
    <w:rsid w:val="00A3607A"/>
    <w:rsid w:val="00A40F16"/>
    <w:rsid w:val="00A423E4"/>
    <w:rsid w:val="00A55FA9"/>
    <w:rsid w:val="00A66B03"/>
    <w:rsid w:val="00A70644"/>
    <w:rsid w:val="00A83A37"/>
    <w:rsid w:val="00A92182"/>
    <w:rsid w:val="00A9263B"/>
    <w:rsid w:val="00A960A8"/>
    <w:rsid w:val="00A97137"/>
    <w:rsid w:val="00AA2853"/>
    <w:rsid w:val="00AC5364"/>
    <w:rsid w:val="00AD5EAD"/>
    <w:rsid w:val="00AE1D9F"/>
    <w:rsid w:val="00B01846"/>
    <w:rsid w:val="00B06091"/>
    <w:rsid w:val="00B21CF9"/>
    <w:rsid w:val="00B92E64"/>
    <w:rsid w:val="00B94DA5"/>
    <w:rsid w:val="00B94F94"/>
    <w:rsid w:val="00BA6442"/>
    <w:rsid w:val="00BB2D01"/>
    <w:rsid w:val="00C155E1"/>
    <w:rsid w:val="00C452C5"/>
    <w:rsid w:val="00C45C8B"/>
    <w:rsid w:val="00C713B7"/>
    <w:rsid w:val="00CA1D90"/>
    <w:rsid w:val="00CA3D8A"/>
    <w:rsid w:val="00CB1A66"/>
    <w:rsid w:val="00CB22AD"/>
    <w:rsid w:val="00CE3A19"/>
    <w:rsid w:val="00D03555"/>
    <w:rsid w:val="00D073CD"/>
    <w:rsid w:val="00D07B76"/>
    <w:rsid w:val="00D11499"/>
    <w:rsid w:val="00D2525E"/>
    <w:rsid w:val="00D613AC"/>
    <w:rsid w:val="00D617E0"/>
    <w:rsid w:val="00D7443B"/>
    <w:rsid w:val="00D911C8"/>
    <w:rsid w:val="00DA79F8"/>
    <w:rsid w:val="00DA7E29"/>
    <w:rsid w:val="00DF1D3B"/>
    <w:rsid w:val="00E47998"/>
    <w:rsid w:val="00E62590"/>
    <w:rsid w:val="00E76B17"/>
    <w:rsid w:val="00E91C23"/>
    <w:rsid w:val="00E97A45"/>
    <w:rsid w:val="00EC46CD"/>
    <w:rsid w:val="00EC504B"/>
    <w:rsid w:val="00ED7371"/>
    <w:rsid w:val="00EE37D7"/>
    <w:rsid w:val="00F2729F"/>
    <w:rsid w:val="00F32B75"/>
    <w:rsid w:val="00F76D5A"/>
    <w:rsid w:val="00F8207F"/>
    <w:rsid w:val="00F940CB"/>
    <w:rsid w:val="00F945B3"/>
    <w:rsid w:val="00FB0322"/>
    <w:rsid w:val="00FD5050"/>
    <w:rsid w:val="00FF6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154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7C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7CC8"/>
    <w:rPr>
      <w:rFonts w:ascii="Verdana" w:hAnsi="Verdana"/>
      <w:color w:val="000000"/>
      <w:sz w:val="18"/>
      <w:szCs w:val="18"/>
    </w:rPr>
  </w:style>
  <w:style w:type="paragraph" w:styleId="Voettekst">
    <w:name w:val="footer"/>
    <w:basedOn w:val="Standaard"/>
    <w:link w:val="VoettekstChar"/>
    <w:uiPriority w:val="99"/>
    <w:unhideWhenUsed/>
    <w:rsid w:val="005F7C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7CC8"/>
    <w:rPr>
      <w:rFonts w:ascii="Verdana" w:hAnsi="Verdana"/>
      <w:color w:val="000000"/>
      <w:sz w:val="18"/>
      <w:szCs w:val="18"/>
    </w:rPr>
  </w:style>
  <w:style w:type="paragraph" w:styleId="Geenafstand">
    <w:name w:val="No Spacing"/>
    <w:uiPriority w:val="1"/>
    <w:qFormat/>
    <w:rsid w:val="005F7CC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97FF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97FF9"/>
    <w:rPr>
      <w:sz w:val="16"/>
      <w:szCs w:val="16"/>
    </w:rPr>
  </w:style>
  <w:style w:type="paragraph" w:styleId="Tekstopmerking">
    <w:name w:val="annotation text"/>
    <w:basedOn w:val="Standaard"/>
    <w:link w:val="TekstopmerkingChar"/>
    <w:uiPriority w:val="99"/>
    <w:unhideWhenUsed/>
    <w:rsid w:val="00497FF9"/>
    <w:pPr>
      <w:spacing w:line="240" w:lineRule="auto"/>
    </w:pPr>
    <w:rPr>
      <w:sz w:val="20"/>
      <w:szCs w:val="20"/>
    </w:rPr>
  </w:style>
  <w:style w:type="character" w:customStyle="1" w:styleId="TekstopmerkingChar">
    <w:name w:val="Tekst opmerking Char"/>
    <w:basedOn w:val="Standaardalinea-lettertype"/>
    <w:link w:val="Tekstopmerking"/>
    <w:uiPriority w:val="99"/>
    <w:rsid w:val="00497F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97FF9"/>
    <w:rPr>
      <w:b/>
      <w:bCs/>
    </w:rPr>
  </w:style>
  <w:style w:type="character" w:customStyle="1" w:styleId="OnderwerpvanopmerkingChar">
    <w:name w:val="Onderwerp van opmerking Char"/>
    <w:basedOn w:val="TekstopmerkingChar"/>
    <w:link w:val="Onderwerpvanopmerking"/>
    <w:uiPriority w:val="99"/>
    <w:semiHidden/>
    <w:rsid w:val="00497FF9"/>
    <w:rPr>
      <w:rFonts w:ascii="Verdana" w:hAnsi="Verdana"/>
      <w:b/>
      <w:bCs/>
      <w:color w:val="000000"/>
    </w:rPr>
  </w:style>
  <w:style w:type="paragraph" w:styleId="Lijstalinea">
    <w:name w:val="List Paragraph"/>
    <w:basedOn w:val="Standaard"/>
    <w:uiPriority w:val="34"/>
    <w:qFormat/>
    <w:rsid w:val="00CB1A66"/>
    <w:pPr>
      <w:spacing w:line="240" w:lineRule="exact"/>
      <w:ind w:left="720"/>
      <w:contextualSpacing/>
    </w:pPr>
  </w:style>
  <w:style w:type="paragraph" w:styleId="Voetnoottekst">
    <w:name w:val="footnote text"/>
    <w:basedOn w:val="Standaard"/>
    <w:link w:val="VoetnoottekstChar"/>
    <w:uiPriority w:val="99"/>
    <w:semiHidden/>
    <w:unhideWhenUsed/>
    <w:rsid w:val="00A9218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2182"/>
    <w:rPr>
      <w:rFonts w:ascii="Verdana" w:hAnsi="Verdana"/>
      <w:color w:val="000000"/>
    </w:rPr>
  </w:style>
  <w:style w:type="character" w:styleId="Voetnootmarkering">
    <w:name w:val="footnote reference"/>
    <w:basedOn w:val="Standaardalinea-lettertype"/>
    <w:uiPriority w:val="99"/>
    <w:semiHidden/>
    <w:unhideWhenUsed/>
    <w:rsid w:val="00A92182"/>
    <w:rPr>
      <w:vertAlign w:val="superscript"/>
    </w:rPr>
  </w:style>
  <w:style w:type="character" w:styleId="Onopgelostemelding">
    <w:name w:val="Unresolved Mention"/>
    <w:basedOn w:val="Standaardalinea-lettertype"/>
    <w:uiPriority w:val="99"/>
    <w:semiHidden/>
    <w:unhideWhenUsed/>
    <w:rsid w:val="00A92182"/>
    <w:rPr>
      <w:color w:val="605E5C"/>
      <w:shd w:val="clear" w:color="auto" w:fill="E1DFDD"/>
    </w:rPr>
  </w:style>
  <w:style w:type="character" w:styleId="GevolgdeHyperlink">
    <w:name w:val="FollowedHyperlink"/>
    <w:basedOn w:val="Standaardalinea-lettertype"/>
    <w:uiPriority w:val="99"/>
    <w:semiHidden/>
    <w:unhideWhenUsed/>
    <w:rsid w:val="00A921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5831">
      <w:bodyDiv w:val="1"/>
      <w:marLeft w:val="0"/>
      <w:marRight w:val="0"/>
      <w:marTop w:val="0"/>
      <w:marBottom w:val="0"/>
      <w:divBdr>
        <w:top w:val="none" w:sz="0" w:space="0" w:color="auto"/>
        <w:left w:val="none" w:sz="0" w:space="0" w:color="auto"/>
        <w:bottom w:val="none" w:sz="0" w:space="0" w:color="auto"/>
        <w:right w:val="none" w:sz="0" w:space="0" w:color="auto"/>
      </w:divBdr>
    </w:div>
    <w:div w:id="197907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kinderhulp.nl/nieuws/zorgwekkende-stijging-in-hulp-voor-basisvoorzieningen/" TargetMode="External"/><Relationship Id="rId2" Type="http://schemas.openxmlformats.org/officeDocument/2006/relationships/hyperlink" Target="http://www.nu.nl/economie/6352823/steeds-meer-vraag-naar-basisproducten-als-kleding-voor-kinderen-in-armoede.html" TargetMode="External"/><Relationship Id="rId1" Type="http://schemas.openxmlformats.org/officeDocument/2006/relationships/hyperlink" Target="http://www.nu.nl/binnenland/6377299/sinterklaasstichtingen-hebben-het-steeds-drukker-stijgende-armoedespeelt-rol.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1489</ap:Words>
  <ap:Characters>8194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Blanco document - Beantwoording Kamervragen van het lid Lahlah (Groenlinks-PvdA) over steeds drukker wordende Sinterklaasstichtingen door stijgende armoede</vt:lpstr>
    </vt:vector>
  </ap:TitlesOfParts>
  <ap:LinksUpToDate>false</ap:LinksUpToDate>
  <ap:CharactersWithSpaces>9664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2025-12-09T10:54:00.0000000Z</dcterms:created>
  <dcterms:modified xsi:type="dcterms:W3CDTF">2026-01-21T15:58:00.0000000Z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Beantwoording Kamervragen van het lid Lahlah (Groenlinks-PvdA) over steeds drukker wordende Sinterklaasstichtingen door stijgende armoede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december 2025</vt:lpwstr>
  </property>
  <property fmtid="{D5CDD505-2E9C-101B-9397-08002B2CF9AE}" pid="13" name="Opgesteld door, Naam">
    <vt:lpwstr>L. van Beek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Beantwoording Kamervragen van het lid Lahlah (Groenlinks-PvdA) over steeds drukker wordende Sinterklaasstichtingen door stijgende armoede</vt:lpwstr>
  </property>
  <property fmtid="{D5CDD505-2E9C-101B-9397-08002B2CF9AE}" pid="30" name="iOnsKenmerk">
    <vt:lpwstr>2025-0000287171</vt:lpwstr>
  </property>
  <property fmtid="{D5CDD505-2E9C-101B-9397-08002B2CF9AE}" pid="31" name="iDatum">
    <vt:lpwstr>09-12-2025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