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803" w:rsidRDefault="006C4803" w14:paraId="63654E7F" w14:textId="77777777"/>
    <w:p w:rsidR="0076631C" w:rsidRDefault="0076631C" w14:paraId="3F56FB13" w14:textId="77777777"/>
    <w:p w:rsidR="0076631C" w:rsidP="0076631C" w:rsidRDefault="0076631C" w14:paraId="784EA18B" w14:textId="440C3257">
      <w:r>
        <w:t xml:space="preserve">In antwoord op uw brief van 4 december 2025 deel ik u mee, dat de schriftelijke vragen van de leden </w:t>
      </w:r>
      <w:proofErr w:type="spellStart"/>
      <w:r w:rsidRPr="0076631C">
        <w:t>Ellian</w:t>
      </w:r>
      <w:proofErr w:type="spellEnd"/>
      <w:r>
        <w:t xml:space="preserve"> en</w:t>
      </w:r>
      <w:r w:rsidRPr="0076631C">
        <w:t xml:space="preserve"> Michon-</w:t>
      </w:r>
      <w:proofErr w:type="spellStart"/>
      <w:r w:rsidRPr="0076631C">
        <w:t>Derkzen</w:t>
      </w:r>
      <w:proofErr w:type="spellEnd"/>
      <w:r>
        <w:t xml:space="preserve"> (beiden VVD) inzake het bericht </w:t>
      </w:r>
      <w:r w:rsidRPr="0076631C">
        <w:t>‘Rechters geven op Schiphol betrapte drugskoeriers lagere straf door scheefgroei’</w:t>
      </w:r>
      <w:r>
        <w:t>, worden beantwoord zoals aangegeven in de bijlage bij deze brief.</w:t>
      </w:r>
    </w:p>
    <w:p w:rsidR="0076631C" w:rsidP="0076631C" w:rsidRDefault="0076631C" w14:paraId="7B984DA6" w14:textId="77777777"/>
    <w:p w:rsidR="0076631C" w:rsidP="0076631C" w:rsidRDefault="0076631C" w14:paraId="05736345" w14:textId="77777777"/>
    <w:p w:rsidR="0076631C" w:rsidP="0076631C" w:rsidRDefault="0076631C" w14:paraId="36B40AE9" w14:textId="77777777">
      <w:r>
        <w:t>De Minister van Justitie en Veiligheid,</w:t>
      </w:r>
    </w:p>
    <w:p w:rsidR="0076631C" w:rsidP="0076631C" w:rsidRDefault="0076631C" w14:paraId="34135301" w14:textId="77777777"/>
    <w:p w:rsidR="0076631C" w:rsidP="0076631C" w:rsidRDefault="0076631C" w14:paraId="64641657" w14:textId="77777777"/>
    <w:p w:rsidR="0076631C" w:rsidP="0076631C" w:rsidRDefault="0076631C" w14:paraId="6EBA04A9" w14:textId="77777777"/>
    <w:p w:rsidR="002F2F33" w:rsidP="0076631C" w:rsidRDefault="002F2F33" w14:paraId="305D5789" w14:textId="77777777"/>
    <w:p w:rsidR="0076631C" w:rsidP="0076631C" w:rsidRDefault="0076631C" w14:paraId="7151A74D" w14:textId="77777777">
      <w:proofErr w:type="spellStart"/>
      <w:r>
        <w:t>Foort</w:t>
      </w:r>
      <w:proofErr w:type="spellEnd"/>
      <w:r>
        <w:t xml:space="preserve"> van Oosten</w:t>
      </w:r>
    </w:p>
    <w:p w:rsidR="0076631C" w:rsidP="0076631C" w:rsidRDefault="0076631C" w14:paraId="50B52718" w14:textId="77777777"/>
    <w:p w:rsidR="0076631C" w:rsidP="0076631C" w:rsidRDefault="0076631C" w14:paraId="194D0340" w14:textId="77777777"/>
    <w:p w:rsidR="0076631C" w:rsidP="0076631C" w:rsidRDefault="0076631C" w14:paraId="369891FE" w14:textId="77777777"/>
    <w:p w:rsidR="0076631C" w:rsidP="0076631C" w:rsidRDefault="0076631C" w14:paraId="3BBB5E5A" w14:textId="77777777"/>
    <w:p w:rsidR="0076631C" w:rsidP="0076631C" w:rsidRDefault="0076631C" w14:paraId="3AAB71EA" w14:textId="77777777"/>
    <w:p w:rsidR="0076631C" w:rsidP="0076631C" w:rsidRDefault="0076631C" w14:paraId="090400E6" w14:textId="77777777"/>
    <w:p w:rsidR="0076631C" w:rsidP="0076631C" w:rsidRDefault="0076631C" w14:paraId="026652B7" w14:textId="77777777"/>
    <w:p w:rsidR="0076631C" w:rsidP="0076631C" w:rsidRDefault="0076631C" w14:paraId="05B58AE9" w14:textId="77777777"/>
    <w:p w:rsidR="0076631C" w:rsidP="0076631C" w:rsidRDefault="0076631C" w14:paraId="0476DFDC" w14:textId="77777777"/>
    <w:p w:rsidR="0076631C" w:rsidP="0076631C" w:rsidRDefault="0076631C" w14:paraId="695A9636" w14:textId="77777777"/>
    <w:p w:rsidR="0076631C" w:rsidP="0076631C" w:rsidRDefault="0076631C" w14:paraId="15EC8D2A" w14:textId="77777777"/>
    <w:p w:rsidR="0076631C" w:rsidP="0076631C" w:rsidRDefault="0076631C" w14:paraId="4F85E541" w14:textId="77777777"/>
    <w:p w:rsidR="0076631C" w:rsidP="0076631C" w:rsidRDefault="0076631C" w14:paraId="730B6F02" w14:textId="77777777"/>
    <w:p w:rsidR="0076631C" w:rsidP="0076631C" w:rsidRDefault="0076631C" w14:paraId="7A82C9F0" w14:textId="77777777"/>
    <w:p w:rsidR="0076631C" w:rsidP="0076631C" w:rsidRDefault="0076631C" w14:paraId="74069848" w14:textId="77777777"/>
    <w:p w:rsidR="0076631C" w:rsidP="0076631C" w:rsidRDefault="0076631C" w14:paraId="56911E3D" w14:textId="77777777"/>
    <w:p w:rsidR="0076631C" w:rsidP="0076631C" w:rsidRDefault="0076631C" w14:paraId="3527AAE7" w14:textId="77777777"/>
    <w:p w:rsidR="0076631C" w:rsidP="0076631C" w:rsidRDefault="0076631C" w14:paraId="604B8992" w14:textId="77777777"/>
    <w:p w:rsidR="0076631C" w:rsidP="0076631C" w:rsidRDefault="0076631C" w14:paraId="387C22A3" w14:textId="77777777"/>
    <w:p w:rsidR="0076631C" w:rsidP="0076631C" w:rsidRDefault="0076631C" w14:paraId="5E60B47D" w14:textId="77777777"/>
    <w:p w:rsidR="0076631C" w:rsidP="0076631C" w:rsidRDefault="0076631C" w14:paraId="7064FF15" w14:textId="77777777"/>
    <w:p w:rsidR="0076631C" w:rsidP="0076631C" w:rsidRDefault="0076631C" w14:paraId="65D54806" w14:textId="77777777"/>
    <w:p w:rsidR="0076631C" w:rsidP="0076631C" w:rsidRDefault="0076631C" w14:paraId="357307FF" w14:textId="77777777"/>
    <w:p w:rsidR="0076631C" w:rsidP="0076631C" w:rsidRDefault="0076631C" w14:paraId="2D8A48DD" w14:textId="77777777"/>
    <w:p w:rsidRPr="002F53AC" w:rsidR="00C1588F" w:rsidP="00C1588F" w:rsidRDefault="00C1588F" w14:paraId="5A6E12C3" w14:textId="77777777">
      <w:pPr>
        <w:pBdr>
          <w:bottom w:val="single" w:color="auto" w:sz="6" w:space="1"/>
        </w:pBdr>
        <w:rPr>
          <w:b/>
          <w:bCs/>
        </w:rPr>
      </w:pPr>
      <w:r w:rsidRPr="002F53AC">
        <w:rPr>
          <w:b/>
          <w:bCs/>
        </w:rPr>
        <w:t xml:space="preserve">Vragen van het leden </w:t>
      </w:r>
      <w:proofErr w:type="spellStart"/>
      <w:r w:rsidRPr="002F53AC">
        <w:rPr>
          <w:b/>
          <w:bCs/>
        </w:rPr>
        <w:t>Ellian</w:t>
      </w:r>
      <w:proofErr w:type="spellEnd"/>
      <w:r w:rsidRPr="002F53AC">
        <w:rPr>
          <w:b/>
          <w:bCs/>
        </w:rPr>
        <w:t xml:space="preserve"> en Michon-</w:t>
      </w:r>
      <w:proofErr w:type="spellStart"/>
      <w:r w:rsidRPr="002F53AC">
        <w:rPr>
          <w:b/>
          <w:bCs/>
        </w:rPr>
        <w:t>Derkzen</w:t>
      </w:r>
      <w:proofErr w:type="spellEnd"/>
      <w:r w:rsidRPr="002F53AC">
        <w:rPr>
          <w:b/>
          <w:bCs/>
        </w:rPr>
        <w:t xml:space="preserve"> (beiden VVD) aan de minister van Justitie en Veiligheid over het bericht ‘Rechters geven op Schiphol betrapte drugskoeriers lagere straf door scheefgroei’ (ingezonden 4 december 2025, 2025Z21155)</w:t>
      </w:r>
    </w:p>
    <w:p w:rsidR="002F2F33" w:rsidP="00C1588F" w:rsidRDefault="002F2F33" w14:paraId="31B3D1F2" w14:textId="77777777">
      <w:pPr>
        <w:rPr>
          <w:b/>
          <w:bCs/>
        </w:rPr>
      </w:pPr>
    </w:p>
    <w:p w:rsidR="002F2F33" w:rsidP="00C1588F" w:rsidRDefault="00C1588F" w14:paraId="7BEE09BD" w14:textId="702B9BBC">
      <w:pPr>
        <w:rPr>
          <w:b/>
          <w:bCs/>
        </w:rPr>
      </w:pPr>
      <w:r w:rsidRPr="002F53AC">
        <w:rPr>
          <w:b/>
          <w:bCs/>
        </w:rPr>
        <w:br/>
      </w:r>
      <w:r w:rsidR="002F2F33">
        <w:rPr>
          <w:b/>
          <w:bCs/>
        </w:rPr>
        <w:t>Vraag 1</w:t>
      </w:r>
    </w:p>
    <w:p w:rsidRPr="002F53AC" w:rsidR="00C1588F" w:rsidP="00C1588F" w:rsidRDefault="00C1588F" w14:paraId="4BD2A85E" w14:textId="5A8A04FB">
      <w:pPr>
        <w:rPr>
          <w:b/>
          <w:bCs/>
        </w:rPr>
      </w:pPr>
      <w:r w:rsidRPr="002F53AC">
        <w:rPr>
          <w:b/>
          <w:bCs/>
        </w:rPr>
        <w:t>Bent u bekend met het bericht ‘Rechters geven op Schiphol betrapte drugskoeriers lagere straf door scheefgroei en het persbericht hierover van de Rechtbank Noord-Holland?</w:t>
      </w:r>
    </w:p>
    <w:p w:rsidR="00C1588F" w:rsidP="00C1588F" w:rsidRDefault="00C1588F" w14:paraId="6B91FCB5" w14:textId="77777777"/>
    <w:p w:rsidRPr="002F2F33" w:rsidR="002F2F33" w:rsidP="00C1588F" w:rsidRDefault="002F2F33" w14:paraId="7ED2A909" w14:textId="11EA34B3">
      <w:pPr>
        <w:rPr>
          <w:b/>
          <w:bCs/>
        </w:rPr>
      </w:pPr>
      <w:r w:rsidRPr="002F2F33">
        <w:rPr>
          <w:b/>
          <w:bCs/>
        </w:rPr>
        <w:t>Antwoord op vraag 1</w:t>
      </w:r>
    </w:p>
    <w:p w:rsidR="00C1588F" w:rsidP="00C1588F" w:rsidRDefault="00C1588F" w14:paraId="5A988E6F" w14:textId="77777777">
      <w:r w:rsidRPr="002F53AC">
        <w:t xml:space="preserve">Ja. </w:t>
      </w:r>
    </w:p>
    <w:p w:rsidRPr="002F53AC" w:rsidR="00C1588F" w:rsidP="00C1588F" w:rsidRDefault="00C1588F" w14:paraId="299D1AB5" w14:textId="77777777"/>
    <w:p w:rsidR="002F2F33" w:rsidP="00C1588F" w:rsidRDefault="002F2F33" w14:paraId="1B396D74" w14:textId="212D8FD6">
      <w:pPr>
        <w:rPr>
          <w:b/>
          <w:bCs/>
        </w:rPr>
      </w:pPr>
      <w:r>
        <w:rPr>
          <w:b/>
          <w:bCs/>
        </w:rPr>
        <w:t>Vraag 2</w:t>
      </w:r>
      <w:r w:rsidRPr="002F53AC" w:rsidR="00C1588F">
        <w:rPr>
          <w:b/>
          <w:bCs/>
        </w:rPr>
        <w:t xml:space="preserve"> </w:t>
      </w:r>
    </w:p>
    <w:p w:rsidRPr="002F53AC" w:rsidR="00C1588F" w:rsidP="00C1588F" w:rsidRDefault="00C1588F" w14:paraId="0B165831" w14:textId="60F467A7">
      <w:pPr>
        <w:rPr>
          <w:b/>
          <w:bCs/>
        </w:rPr>
      </w:pPr>
      <w:r w:rsidRPr="002F53AC">
        <w:rPr>
          <w:b/>
          <w:bCs/>
        </w:rPr>
        <w:t>Hoe beoordeelt u de stelling van de Rechtbank Noord-Holland dat de disbalans tussen opgelegde straffen aan drugskoeriers enerzijds en grote drugscriminelen die zich bezighouden met (de organisatie van) grootschalige drugshandel anderzijds de laatste jaren verder is vergroot door de introductie van procesafspraken?</w:t>
      </w:r>
    </w:p>
    <w:p w:rsidR="00C1588F" w:rsidP="00C1588F" w:rsidRDefault="00C1588F" w14:paraId="7341F962" w14:textId="77777777"/>
    <w:p w:rsidRPr="002F2F33" w:rsidR="002F2F33" w:rsidP="00C1588F" w:rsidRDefault="002F2F33" w14:paraId="025BF216" w14:textId="55ED70F2">
      <w:pPr>
        <w:rPr>
          <w:b/>
          <w:bCs/>
        </w:rPr>
      </w:pPr>
      <w:r w:rsidRPr="002F2F33">
        <w:rPr>
          <w:b/>
          <w:bCs/>
        </w:rPr>
        <w:t>Antwoord op vraag 2</w:t>
      </w:r>
    </w:p>
    <w:p w:rsidR="00C1588F" w:rsidP="00C1588F" w:rsidRDefault="00C1588F" w14:paraId="45091D89" w14:textId="013E9D39">
      <w:r>
        <w:t xml:space="preserve">Het is aan de rechter om (gevangenis-)straffen op te leggen, ook bij zaken waarin sprake is van procesafspraken. </w:t>
      </w:r>
      <w:r w:rsidRPr="002F53AC">
        <w:t xml:space="preserve">De introductie van procesafspraken kan inderdaad in sommige gevallen bijdragen aan </w:t>
      </w:r>
      <w:r>
        <w:t>vermindering</w:t>
      </w:r>
      <w:r w:rsidRPr="002F53AC">
        <w:t xml:space="preserve"> van de straf voor verdachte</w:t>
      </w:r>
      <w:r>
        <w:t>n</w:t>
      </w:r>
      <w:r w:rsidRPr="002F53AC">
        <w:t>, maar dit is afhankelijk van de specifieke omstandigheden</w:t>
      </w:r>
      <w:r w:rsidRPr="00DF757D">
        <w:t xml:space="preserve"> van de zaak. </w:t>
      </w:r>
      <w:r>
        <w:t xml:space="preserve">Het OM maakt per individueel geval een afweging die recht moet doen aan de omstandigheden van het geval. </w:t>
      </w:r>
      <w:r w:rsidRPr="00563DB1">
        <w:t>Procesafspraken worden door het OM gemaakt op basis van een zorgvuldige belangenafweging, waarbij acht wordt geslagen op de ernst van het begane strafbare feit, de daarop gestelde maximumstraf en de straf die de rechter op zal leggen.</w:t>
      </w:r>
      <w:r>
        <w:t xml:space="preserve"> </w:t>
      </w:r>
      <w:r w:rsidRPr="00563DB1" w:rsidR="00042CB3">
        <w:t>Het maken van procesafspraken door het OM kan een middel zijn om een strafzaak efficiënter af te ronden, met name in gevallen waar er andere belangrijke overwegingen spelen.</w:t>
      </w:r>
      <w:r w:rsidR="00042CB3">
        <w:t xml:space="preserve"> </w:t>
      </w:r>
      <w:r>
        <w:t>He</w:t>
      </w:r>
      <w:r w:rsidRPr="00563DB1">
        <w:t>t</w:t>
      </w:r>
      <w:r>
        <w:t xml:space="preserve"> is</w:t>
      </w:r>
      <w:r w:rsidRPr="00563DB1">
        <w:t xml:space="preserve"> uiteindelijk aan de rechter om een passende straf op te leggen voor de bewezenverklaarde feiten. </w:t>
      </w:r>
    </w:p>
    <w:p w:rsidRPr="00DF757D" w:rsidR="00042CB3" w:rsidP="00C1588F" w:rsidRDefault="00042CB3" w14:paraId="28E21A6D" w14:textId="77777777"/>
    <w:p w:rsidR="002F2F33" w:rsidP="00C1588F" w:rsidRDefault="002F2F33" w14:paraId="1844241C" w14:textId="1297125E">
      <w:pPr>
        <w:rPr>
          <w:b/>
          <w:bCs/>
        </w:rPr>
      </w:pPr>
      <w:r>
        <w:rPr>
          <w:b/>
          <w:bCs/>
        </w:rPr>
        <w:t>Vraag 3</w:t>
      </w:r>
      <w:r w:rsidRPr="00DF757D" w:rsidR="00C1588F">
        <w:rPr>
          <w:b/>
          <w:bCs/>
        </w:rPr>
        <w:t xml:space="preserve"> </w:t>
      </w:r>
    </w:p>
    <w:p w:rsidRPr="00DF757D" w:rsidR="00C1588F" w:rsidP="00C1588F" w:rsidRDefault="00C1588F" w14:paraId="09BEF135" w14:textId="1112C60A">
      <w:pPr>
        <w:rPr>
          <w:b/>
          <w:bCs/>
        </w:rPr>
      </w:pPr>
      <w:r w:rsidRPr="00DF757D">
        <w:rPr>
          <w:b/>
          <w:bCs/>
        </w:rPr>
        <w:t>Hoe vaak zijn er tot nu toe procesafspraken gemaakt met verdachten die worden beschuldigd van betrokkenheid bij de organisatie van grootschalige drugshandel en in hoeveel van deze grote drugszaken wil het Openbaar Ministerie in 2025 en 2026 nog procesafspraken maken?</w:t>
      </w:r>
    </w:p>
    <w:p w:rsidR="00C1588F" w:rsidP="00C1588F" w:rsidRDefault="00C1588F" w14:paraId="7D3828F6" w14:textId="77777777"/>
    <w:p w:rsidRPr="002F2F33" w:rsidR="002F2F33" w:rsidP="00C1588F" w:rsidRDefault="002F2F33" w14:paraId="7DCDA516" w14:textId="5F417A33">
      <w:pPr>
        <w:rPr>
          <w:b/>
          <w:bCs/>
        </w:rPr>
      </w:pPr>
      <w:r w:rsidRPr="002F2F33">
        <w:rPr>
          <w:b/>
          <w:bCs/>
        </w:rPr>
        <w:t>Antwoord op vraag 3</w:t>
      </w:r>
    </w:p>
    <w:p w:rsidR="00C1588F" w:rsidP="00C1588F" w:rsidRDefault="00C1588F" w14:paraId="6E8853BC" w14:textId="77777777">
      <w:r>
        <w:t>Er vindt door het OM geen centrale registratie plaats van het aantal zaken waarin procesafspraken worden gemaakt. In algemene zin geldt dat het</w:t>
      </w:r>
      <w:r w:rsidRPr="00DF757D">
        <w:t xml:space="preserve"> </w:t>
      </w:r>
      <w:r>
        <w:t xml:space="preserve">OM beoordeelt </w:t>
      </w:r>
      <w:r w:rsidRPr="00DF757D">
        <w:t>welke zaken geschikt zijn voor procesafspraken, afhankelijk van factoren zoals de ernst van de misdrijven</w:t>
      </w:r>
      <w:r>
        <w:t xml:space="preserve"> </w:t>
      </w:r>
      <w:r w:rsidRPr="00DF757D">
        <w:t xml:space="preserve">en de impact op de georganiseerde misdaad. </w:t>
      </w:r>
    </w:p>
    <w:p w:rsidR="00C1588F" w:rsidP="00C1588F" w:rsidRDefault="00C1588F" w14:paraId="7F014290" w14:textId="77777777">
      <w:pPr>
        <w:rPr>
          <w:b/>
          <w:bCs/>
        </w:rPr>
      </w:pPr>
    </w:p>
    <w:p w:rsidR="002F2F33" w:rsidP="00C1588F" w:rsidRDefault="002F2F33" w14:paraId="212422A9" w14:textId="77777777">
      <w:pPr>
        <w:rPr>
          <w:b/>
          <w:bCs/>
        </w:rPr>
      </w:pPr>
    </w:p>
    <w:p w:rsidR="002F2F33" w:rsidP="00C1588F" w:rsidRDefault="002F2F33" w14:paraId="2D74FB85" w14:textId="77777777">
      <w:pPr>
        <w:rPr>
          <w:b/>
          <w:bCs/>
        </w:rPr>
      </w:pPr>
    </w:p>
    <w:p w:rsidR="002F2F33" w:rsidP="00C1588F" w:rsidRDefault="002F2F33" w14:paraId="26F340C9" w14:textId="77777777">
      <w:pPr>
        <w:rPr>
          <w:b/>
          <w:bCs/>
        </w:rPr>
      </w:pPr>
    </w:p>
    <w:p w:rsidR="002F2F33" w:rsidP="00C1588F" w:rsidRDefault="002F2F33" w14:paraId="435EBE0C" w14:textId="77777777">
      <w:pPr>
        <w:rPr>
          <w:b/>
          <w:bCs/>
        </w:rPr>
      </w:pPr>
    </w:p>
    <w:p w:rsidR="002F2F33" w:rsidP="00C1588F" w:rsidRDefault="002F2F33" w14:paraId="33864B4A" w14:textId="77777777">
      <w:pPr>
        <w:rPr>
          <w:b/>
          <w:bCs/>
        </w:rPr>
      </w:pPr>
    </w:p>
    <w:p w:rsidR="002F2F33" w:rsidP="00C1588F" w:rsidRDefault="002F2F33" w14:paraId="28EB7C13" w14:textId="24AD9DAA">
      <w:pPr>
        <w:rPr>
          <w:b/>
          <w:bCs/>
        </w:rPr>
      </w:pPr>
      <w:r>
        <w:rPr>
          <w:b/>
          <w:bCs/>
        </w:rPr>
        <w:t>Vraag 4</w:t>
      </w:r>
      <w:r w:rsidRPr="00DF757D" w:rsidR="00C1588F">
        <w:rPr>
          <w:b/>
          <w:bCs/>
        </w:rPr>
        <w:t xml:space="preserve"> </w:t>
      </w:r>
    </w:p>
    <w:p w:rsidRPr="00DF757D" w:rsidR="00C1588F" w:rsidP="00C1588F" w:rsidRDefault="00C1588F" w14:paraId="6E638479" w14:textId="6DF9F2FB">
      <w:pPr>
        <w:rPr>
          <w:b/>
          <w:bCs/>
        </w:rPr>
      </w:pPr>
      <w:r w:rsidRPr="00DF757D">
        <w:rPr>
          <w:b/>
          <w:bCs/>
        </w:rPr>
        <w:t>Hoeveel drugszaken zijn er op dit moment in de voorraad te plannen strafzaken waarop de nieuwe uitgangspunten van de Rechtbank Noord-Holland van toepassing zijn en, als dit niet uit de managementsystemen van de Rechtspraak kan worden afgeleid, kunt u dan in contact treden met de Rechtspraak om dit aantal bij benadering te achterhalen?</w:t>
      </w:r>
    </w:p>
    <w:p w:rsidR="00C1588F" w:rsidP="00C1588F" w:rsidRDefault="00C1588F" w14:paraId="7ADE0107" w14:textId="77777777"/>
    <w:p w:rsidRPr="002F2F33" w:rsidR="002F2F33" w:rsidP="00C1588F" w:rsidRDefault="002F2F33" w14:paraId="0E4DA943" w14:textId="4274B150">
      <w:pPr>
        <w:rPr>
          <w:b/>
          <w:bCs/>
        </w:rPr>
      </w:pPr>
      <w:r w:rsidRPr="002F2F33">
        <w:rPr>
          <w:b/>
          <w:bCs/>
        </w:rPr>
        <w:t>Antwoord op vraag 4</w:t>
      </w:r>
    </w:p>
    <w:p w:rsidRPr="00DF757D" w:rsidR="00C1588F" w:rsidP="00C1588F" w:rsidRDefault="00C1588F" w14:paraId="31DA591D" w14:textId="77777777">
      <w:r>
        <w:t>Het valt niet te zeggen op hoeveel</w:t>
      </w:r>
      <w:r w:rsidRPr="00DF757D">
        <w:t xml:space="preserve"> </w:t>
      </w:r>
      <w:r>
        <w:t>straf</w:t>
      </w:r>
      <w:r w:rsidRPr="00DF757D">
        <w:t xml:space="preserve">zaken de nieuwe uitgangspunten van de Rechtbank Noord-Holland van toepassing zijn. </w:t>
      </w:r>
      <w:r>
        <w:t xml:space="preserve">Uit contact met de rechtspraak blijkt dat een dergelijke zoekslag niet in de systemen van de rechtspraak of de Rechtbank Noord-Holland kan worden gemaakt. Het kan dus ook niet bij benadering worden gezegd op hoeveel strafzaken de nieuwe uitgangspunten van toepassing zijn. </w:t>
      </w:r>
    </w:p>
    <w:p w:rsidR="00C1588F" w:rsidP="00C1588F" w:rsidRDefault="00C1588F" w14:paraId="209972D9" w14:textId="77777777">
      <w:pPr>
        <w:rPr>
          <w:b/>
          <w:bCs/>
        </w:rPr>
      </w:pPr>
    </w:p>
    <w:p w:rsidR="002F2F33" w:rsidP="00C1588F" w:rsidRDefault="002F2F33" w14:paraId="057BEFA6" w14:textId="1E4D0226">
      <w:pPr>
        <w:rPr>
          <w:b/>
          <w:bCs/>
        </w:rPr>
      </w:pPr>
      <w:r>
        <w:rPr>
          <w:b/>
          <w:bCs/>
        </w:rPr>
        <w:t>Vraag 5</w:t>
      </w:r>
      <w:r w:rsidRPr="00DF757D" w:rsidR="00C1588F">
        <w:rPr>
          <w:b/>
          <w:bCs/>
        </w:rPr>
        <w:t xml:space="preserve"> </w:t>
      </w:r>
    </w:p>
    <w:p w:rsidRPr="00DF757D" w:rsidR="00C1588F" w:rsidP="00C1588F" w:rsidRDefault="00C1588F" w14:paraId="39D7A2FC" w14:textId="11C31EA9">
      <w:pPr>
        <w:rPr>
          <w:b/>
          <w:bCs/>
        </w:rPr>
      </w:pPr>
      <w:r w:rsidRPr="00DF757D">
        <w:rPr>
          <w:b/>
          <w:bCs/>
        </w:rPr>
        <w:t>Hoeveel procesafspraken zijn er tot nu toe in totaal tot stand gekomen sinds de inwerkingtreding van de OM-aanwijzing in 2023 en in hoeveel zaken streeft het OM naar het maken van procesafspraken in 2025 en 2026?</w:t>
      </w:r>
    </w:p>
    <w:p w:rsidR="00C1588F" w:rsidP="00C1588F" w:rsidRDefault="00C1588F" w14:paraId="20946136" w14:textId="77777777"/>
    <w:p w:rsidRPr="002F2F33" w:rsidR="002F2F33" w:rsidP="00C1588F" w:rsidRDefault="002F2F33" w14:paraId="4FB4B351" w14:textId="62CECB19">
      <w:pPr>
        <w:rPr>
          <w:b/>
          <w:bCs/>
        </w:rPr>
      </w:pPr>
      <w:r w:rsidRPr="002F2F33">
        <w:rPr>
          <w:b/>
          <w:bCs/>
        </w:rPr>
        <w:t>Antwoord op vraag 5</w:t>
      </w:r>
    </w:p>
    <w:p w:rsidR="00C1588F" w:rsidP="00C1588F" w:rsidRDefault="00C1588F" w14:paraId="776208EA" w14:textId="43453F2C">
      <w:r>
        <w:t>Er vindt, zoals vermeld in het antwoord op vraag 3, geen centrale registratie plaats van het aantal procesafspraken dat het OM maakt. In algemene zin geldt dat het OM niet</w:t>
      </w:r>
      <w:r w:rsidR="00042CB3">
        <w:t xml:space="preserve"> vooraf</w:t>
      </w:r>
      <w:r>
        <w:t xml:space="preserve"> streeft naar het </w:t>
      </w:r>
      <w:r w:rsidR="00042CB3">
        <w:t>maken van procesafspraken in een bepaald aantal zaken</w:t>
      </w:r>
      <w:r>
        <w:t xml:space="preserve">. </w:t>
      </w:r>
      <w:r w:rsidRPr="00F57133">
        <w:t xml:space="preserve">Het maken van procesafspraken door het OM kan een middel zijn om een strafzaak efficiënter af te ronden, met name in gevallen waar er andere belangrijke overwegingen spelen. </w:t>
      </w:r>
      <w:r>
        <w:t xml:space="preserve">Daarmee kan een bijdrage aan de belangen van slachtoffers, verdachten en de maatschappij worden geleverd. Een efficiënte en tijdige afronding van een anders mogelijk omvangrijke strafzaak zorgt immers relatief snel voor duidelijkheid voor eenieder en leidt ertoe dat voortvarender andere zaken kunnen worden opgepakt c.q. behandeld. </w:t>
      </w:r>
    </w:p>
    <w:p w:rsidR="00C1588F" w:rsidP="00C1588F" w:rsidRDefault="00C1588F" w14:paraId="06FCF0F9" w14:textId="77777777">
      <w:pPr>
        <w:rPr>
          <w:b/>
          <w:bCs/>
        </w:rPr>
      </w:pPr>
    </w:p>
    <w:p w:rsidR="002F2F33" w:rsidP="00C1588F" w:rsidRDefault="002F2F33" w14:paraId="443A0F0B" w14:textId="6B088B22">
      <w:pPr>
        <w:rPr>
          <w:b/>
          <w:bCs/>
        </w:rPr>
      </w:pPr>
      <w:r>
        <w:rPr>
          <w:b/>
          <w:bCs/>
        </w:rPr>
        <w:t>Vraag 6</w:t>
      </w:r>
      <w:r w:rsidRPr="00DF757D" w:rsidR="00C1588F">
        <w:rPr>
          <w:b/>
          <w:bCs/>
        </w:rPr>
        <w:t xml:space="preserve"> </w:t>
      </w:r>
    </w:p>
    <w:p w:rsidRPr="00DF757D" w:rsidR="00C1588F" w:rsidP="00C1588F" w:rsidRDefault="00C1588F" w14:paraId="30B52C97" w14:textId="6A8D27BB">
      <w:pPr>
        <w:rPr>
          <w:b/>
          <w:bCs/>
        </w:rPr>
      </w:pPr>
      <w:r w:rsidRPr="00DF757D">
        <w:rPr>
          <w:b/>
          <w:bCs/>
        </w:rPr>
        <w:t>Hoe beoordeelt u het feit dat er dankzij procesafspraken een nog grotere kloof is ontstaan tussen opgelegde straffen in drugszaken in Nederland en opgelegde straffen in drugszaken in ons omringende landen zoals België, Duitsland en Frankrijk?</w:t>
      </w:r>
    </w:p>
    <w:p w:rsidR="00C1588F" w:rsidP="00C1588F" w:rsidRDefault="00C1588F" w14:paraId="317C762C" w14:textId="77777777"/>
    <w:p w:rsidRPr="002F2F33" w:rsidR="002F2F33" w:rsidP="00C1588F" w:rsidRDefault="002F2F33" w14:paraId="2D98F456" w14:textId="76F88FA8">
      <w:pPr>
        <w:rPr>
          <w:b/>
          <w:bCs/>
        </w:rPr>
      </w:pPr>
      <w:r w:rsidRPr="002F2F33">
        <w:rPr>
          <w:b/>
          <w:bCs/>
        </w:rPr>
        <w:t>Antwoord op vraag 6</w:t>
      </w:r>
    </w:p>
    <w:p w:rsidRPr="00DF757D" w:rsidR="00C1588F" w:rsidP="00C1588F" w:rsidRDefault="00C1588F" w14:paraId="0ECE3D3F" w14:textId="77777777">
      <w:r>
        <w:t>De</w:t>
      </w:r>
      <w:r w:rsidRPr="00DF757D">
        <w:t xml:space="preserve"> straffen in Nederland zijn het resultaat van een zorgvuldig afgewogen </w:t>
      </w:r>
      <w:r>
        <w:t>oordeel</w:t>
      </w:r>
      <w:r w:rsidRPr="00DF757D">
        <w:t xml:space="preserve"> dat kijkt naar de omstandigheden van de zaak en de rol van de verdachte. Procesafspraken kunnen leiden tot lichtere straffen, maar </w:t>
      </w:r>
      <w:r>
        <w:t>daar staat tegenover dat</w:t>
      </w:r>
      <w:r w:rsidRPr="00DF757D">
        <w:t xml:space="preserve"> de verantwoorde inzet van procesafspraken kan bijdragen aan een efficiënte rechtsgang. </w:t>
      </w:r>
      <w:r>
        <w:t xml:space="preserve">Ook in ons omringende landen, zoals Duitsland, bestaan mogelijkheden om procesafspraken te maken. In elk geval blijft het streven van het OM </w:t>
      </w:r>
      <w:r w:rsidRPr="00DF757D">
        <w:t>een effectieve en evenwichtige afhandeling van strafzaken, waarbij de ernst van de misdaad en de impact op de samenleving altijd centraal staan.</w:t>
      </w:r>
    </w:p>
    <w:p w:rsidR="00C1588F" w:rsidP="00C1588F" w:rsidRDefault="00C1588F" w14:paraId="19104366" w14:textId="77777777">
      <w:pPr>
        <w:rPr>
          <w:b/>
          <w:bCs/>
        </w:rPr>
      </w:pPr>
    </w:p>
    <w:p w:rsidR="002F2F33" w:rsidP="00C1588F" w:rsidRDefault="002F2F33" w14:paraId="708656A4" w14:textId="77777777">
      <w:pPr>
        <w:rPr>
          <w:b/>
          <w:bCs/>
        </w:rPr>
      </w:pPr>
    </w:p>
    <w:p w:rsidR="002F2F33" w:rsidP="00C1588F" w:rsidRDefault="002F2F33" w14:paraId="38F1A190" w14:textId="77777777">
      <w:pPr>
        <w:rPr>
          <w:b/>
          <w:bCs/>
        </w:rPr>
      </w:pPr>
    </w:p>
    <w:p w:rsidR="002F2F33" w:rsidP="00C1588F" w:rsidRDefault="002F2F33" w14:paraId="4C96BC2A" w14:textId="77777777">
      <w:pPr>
        <w:rPr>
          <w:b/>
          <w:bCs/>
        </w:rPr>
      </w:pPr>
    </w:p>
    <w:p w:rsidR="002F2F33" w:rsidP="00C1588F" w:rsidRDefault="002F2F33" w14:paraId="3AD3F835" w14:textId="28CFF27F">
      <w:pPr>
        <w:rPr>
          <w:b/>
          <w:bCs/>
        </w:rPr>
      </w:pPr>
      <w:r>
        <w:rPr>
          <w:b/>
          <w:bCs/>
        </w:rPr>
        <w:t>Vraag 7</w:t>
      </w:r>
      <w:r w:rsidRPr="00DF757D" w:rsidR="00C1588F">
        <w:rPr>
          <w:b/>
          <w:bCs/>
        </w:rPr>
        <w:t xml:space="preserve"> </w:t>
      </w:r>
    </w:p>
    <w:p w:rsidRPr="00DF757D" w:rsidR="00C1588F" w:rsidP="00C1588F" w:rsidRDefault="00C1588F" w14:paraId="1FF66BA9" w14:textId="38AC08A2">
      <w:pPr>
        <w:rPr>
          <w:b/>
          <w:bCs/>
        </w:rPr>
      </w:pPr>
      <w:r w:rsidRPr="00DF757D">
        <w:rPr>
          <w:b/>
          <w:bCs/>
        </w:rPr>
        <w:t>Begrijpt u dat criminele netwerken hierdoor een sterkere prikkel krijgen om uithalers en andere drugskoeriers juist naar Nederland te sturen, omdat de opgelegde straffen in Nederland in verreweg de meeste gevallen veel lager zijn dan in België, Duitsland en Frankrijk?</w:t>
      </w:r>
    </w:p>
    <w:p w:rsidR="00C1588F" w:rsidP="00C1588F" w:rsidRDefault="00C1588F" w14:paraId="4B8CF06F" w14:textId="77777777"/>
    <w:p w:rsidRPr="002F2F33" w:rsidR="002F2F33" w:rsidP="00C1588F" w:rsidRDefault="002F2F33" w14:paraId="7A4EFF3B" w14:textId="551A25E7">
      <w:pPr>
        <w:rPr>
          <w:b/>
          <w:bCs/>
        </w:rPr>
      </w:pPr>
      <w:r w:rsidRPr="002F2F33">
        <w:rPr>
          <w:b/>
          <w:bCs/>
        </w:rPr>
        <w:t>Antwoord op vraag 7</w:t>
      </w:r>
    </w:p>
    <w:p w:rsidR="00C1588F" w:rsidP="00C1588F" w:rsidRDefault="00C1588F" w14:paraId="78F0BB72" w14:textId="3FDB816E">
      <w:r>
        <w:t xml:space="preserve">In Nederland is de afgelopen jaren de aanpak van georganiseerde ondermijnende criminaliteit fors is uitgebreid en versterkt. Met de brede aanpak, waarover uw Kamer periodiek wordt geïnformeerd, zet het kabinet vol in op Nederland zo onaantrekkelijk mogelijk te maken voor criminele netwerken om zich hier te vestigen of hun criminele activiteiten voort te zetten. Naast het verhogen van wettelijke strafmaxima op verschillende delicten, zet ik in op het verhogen van de pakkans, het opwerpen van barrières en het voorkomen van gelegenheid. Deze maatregelen zijn effectief en schrikken veelal meer af dan de hoogte vaneen opgelegde straf. Dat is ook terug te zien in de cijfers. Afgelopen jaren zijn flink wat barrières opgeworpen, </w:t>
      </w:r>
      <w:r w:rsidRPr="00EF6D1C">
        <w:t>waaronder de vertrouwensketen in de Rotterdamse haven waardoor pincodefraude bij het ophalen van containers onmogelijk is gemaakt, intensievere controle en de nieuwe strafbaarstelling van art. 138aa van het Wetboek van Strafrech</w:t>
      </w:r>
      <w:r>
        <w:t>t. Het resultaat van die barrières is onder meer dat het aantal uithalers in de Rotterdamse haven aanzienlijk is gedaald, van 415 in 2021 naar 266 in 2024.</w:t>
      </w:r>
    </w:p>
    <w:p w:rsidR="00C1588F" w:rsidP="00C1588F" w:rsidRDefault="00C1588F" w14:paraId="4653FE8C" w14:textId="77777777">
      <w:pPr>
        <w:rPr>
          <w:b/>
          <w:bCs/>
        </w:rPr>
      </w:pPr>
    </w:p>
    <w:p w:rsidR="002F2F33" w:rsidP="00C1588F" w:rsidRDefault="002F2F33" w14:paraId="42308B5A" w14:textId="511CF1CB">
      <w:pPr>
        <w:rPr>
          <w:b/>
          <w:bCs/>
        </w:rPr>
      </w:pPr>
      <w:r>
        <w:rPr>
          <w:b/>
          <w:bCs/>
        </w:rPr>
        <w:t>Vraag 8</w:t>
      </w:r>
      <w:r w:rsidRPr="00DF757D" w:rsidR="00C1588F">
        <w:rPr>
          <w:b/>
          <w:bCs/>
        </w:rPr>
        <w:t xml:space="preserve"> </w:t>
      </w:r>
    </w:p>
    <w:p w:rsidRPr="002F2F33" w:rsidR="00C1588F" w:rsidP="00C1588F" w:rsidRDefault="00C1588F" w14:paraId="1F591DB3" w14:textId="5A95DC48">
      <w:pPr>
        <w:rPr>
          <w:b/>
          <w:bCs/>
        </w:rPr>
      </w:pPr>
      <w:r w:rsidRPr="00DF757D">
        <w:rPr>
          <w:b/>
          <w:bCs/>
        </w:rPr>
        <w:t>Bent u bereid om mede naar aanleiding van deze berichten in gesprek te gaan met het Openbaar Ministerie om te bevorderen dat geen verdere procesafspraken worden gemaakt in grootschalige drugszaken tot na de behandeling van de eerste aanvullingswet van het Wetboek van Strafvordering in de Kamer? Zo nee, waarom niet?</w:t>
      </w:r>
    </w:p>
    <w:p w:rsidR="00C1588F" w:rsidP="00C1588F" w:rsidRDefault="00C1588F" w14:paraId="38D51187" w14:textId="77777777"/>
    <w:p w:rsidRPr="002F2F33" w:rsidR="002F2F33" w:rsidP="00C1588F" w:rsidRDefault="002F2F33" w14:paraId="44BC5F46" w14:textId="6072E9CC">
      <w:pPr>
        <w:rPr>
          <w:b/>
          <w:bCs/>
        </w:rPr>
      </w:pPr>
      <w:r w:rsidRPr="002F2F33">
        <w:rPr>
          <w:b/>
          <w:bCs/>
        </w:rPr>
        <w:t>Antwoord op vraag 8</w:t>
      </w:r>
    </w:p>
    <w:p w:rsidR="00C1588F" w:rsidP="00C1588F" w:rsidRDefault="00C1588F" w14:paraId="610E360B" w14:textId="77777777">
      <w:r>
        <w:t xml:space="preserve">Ik zie geen aanleiding om hierover in gesprek te gaan met het OM. De huidige praktijk wordt genormeerd via door de Hoge Raad gegeven kaders (ECLI:NL:HR:2022:1252) en de Aanwijzing procesafspraken in strafzaken van het College van Procureurs-Generaal. Binnen die grenzen kunnen procesafspraken worden gemaakt. </w:t>
      </w:r>
    </w:p>
    <w:p w:rsidR="00C1588F" w:rsidP="00C1588F" w:rsidRDefault="00C1588F" w14:paraId="793C2134" w14:textId="77777777"/>
    <w:p w:rsidR="00C1588F" w:rsidP="00C1588F" w:rsidRDefault="00C1588F" w14:paraId="12D2C699" w14:textId="77777777">
      <w:r>
        <w:t xml:space="preserve">Zoals eerder aangegeven, worden procesafspraken </w:t>
      </w:r>
      <w:r w:rsidRPr="00563DB1">
        <w:t>door het OM gemaakt op basis van een zorgvuldige belangenafweging, waarbij acht wordt geslagen op de ernst van het begane strafbare feit, de daarop gestelde maximumstraf en de straf die de rechter op zal leggen.</w:t>
      </w:r>
      <w:r>
        <w:t xml:space="preserve"> He</w:t>
      </w:r>
      <w:r w:rsidRPr="00563DB1">
        <w:t>t</w:t>
      </w:r>
      <w:r>
        <w:t xml:space="preserve"> is</w:t>
      </w:r>
      <w:r w:rsidRPr="00563DB1">
        <w:t xml:space="preserve"> uiteindelijk aan de rechter om een passende straf op te leggen voor de bewezenverklaarde feiten.</w:t>
      </w:r>
      <w:r>
        <w:t xml:space="preserve"> Als rechters van mening zijn dat er hierbij sprake is van scheefgroei, dan is het goed als hierover binnen de rechtspraak discussie plaatsvindt. </w:t>
      </w:r>
      <w:r w:rsidRPr="00193FA3">
        <w:t xml:space="preserve">Ik vind het van belang om een specifiek wettelijk kader voor procesafspraken in te voeren. Deze regeling is opgenomen in de eerste aanvullingswet bij het nieuwe Wetboek van Strafvordering. Het wetsvoorstel zal spoedig bij uw Kamer worden ingediend. </w:t>
      </w:r>
      <w:r>
        <w:t xml:space="preserve">Deze wettelijke regeling geeft de wetgever de mogelijkheid om principiële vragen die samenhangen met procesafspraken van een antwoord te voorzien, waaronder de vraag </w:t>
      </w:r>
      <w:r w:rsidRPr="000877E1">
        <w:t xml:space="preserve">wat de maximale strafvermindering is die een verdachte </w:t>
      </w:r>
      <w:r>
        <w:t xml:space="preserve">via procesafspraken mag krijgen. </w:t>
      </w:r>
    </w:p>
    <w:p w:rsidR="002F2F33" w:rsidP="00C1588F" w:rsidRDefault="002F2F33" w14:paraId="05C57648" w14:textId="77777777">
      <w:pPr>
        <w:rPr>
          <w:b/>
          <w:bCs/>
        </w:rPr>
      </w:pPr>
    </w:p>
    <w:p w:rsidR="002F2F33" w:rsidP="00C1588F" w:rsidRDefault="002F2F33" w14:paraId="474C7F94" w14:textId="77777777">
      <w:pPr>
        <w:rPr>
          <w:b/>
          <w:bCs/>
        </w:rPr>
      </w:pPr>
    </w:p>
    <w:p w:rsidR="002F2F33" w:rsidP="00C1588F" w:rsidRDefault="002F2F33" w14:paraId="5F8C500C" w14:textId="65A04B58">
      <w:pPr>
        <w:rPr>
          <w:b/>
          <w:bCs/>
        </w:rPr>
      </w:pPr>
      <w:r>
        <w:rPr>
          <w:b/>
          <w:bCs/>
        </w:rPr>
        <w:t>Vraag 9</w:t>
      </w:r>
    </w:p>
    <w:p w:rsidR="00C1588F" w:rsidP="00C1588F" w:rsidRDefault="00C1588F" w14:paraId="5F77F9C6" w14:textId="5CC72968">
      <w:pPr>
        <w:rPr>
          <w:b/>
          <w:bCs/>
        </w:rPr>
      </w:pPr>
      <w:r w:rsidRPr="00DF757D">
        <w:rPr>
          <w:b/>
          <w:bCs/>
        </w:rPr>
        <w:t>Kunt u deze vragen afzonderlijk en binnen drie weken beantwoorden?</w:t>
      </w:r>
    </w:p>
    <w:p w:rsidRPr="00DF757D" w:rsidR="002F2F33" w:rsidP="00C1588F" w:rsidRDefault="002F2F33" w14:paraId="1E1A5E3A" w14:textId="77777777">
      <w:pPr>
        <w:rPr>
          <w:b/>
          <w:bCs/>
        </w:rPr>
      </w:pPr>
    </w:p>
    <w:p w:rsidRPr="002F2F33" w:rsidR="00C1588F" w:rsidP="00C1588F" w:rsidRDefault="002F2F33" w14:paraId="18B609E8" w14:textId="36EAD3C3">
      <w:pPr>
        <w:rPr>
          <w:b/>
          <w:bCs/>
        </w:rPr>
      </w:pPr>
      <w:r w:rsidRPr="002F2F33">
        <w:rPr>
          <w:b/>
          <w:bCs/>
        </w:rPr>
        <w:t>Antwoord op vraag 9</w:t>
      </w:r>
    </w:p>
    <w:p w:rsidR="00C1588F" w:rsidP="00C1588F" w:rsidRDefault="00C1588F" w14:paraId="1AA6CF1E" w14:textId="77777777">
      <w:r>
        <w:t>De</w:t>
      </w:r>
      <w:r w:rsidRPr="00D91143">
        <w:t xml:space="preserve"> vragen </w:t>
      </w:r>
      <w:r>
        <w:t xml:space="preserve">zijn </w:t>
      </w:r>
      <w:r w:rsidRPr="00D91143">
        <w:t>afzonderlijk en zo volledig mogelijk beantwoord. Er is gepoogd om de gevraagde termijn te behalen, maar dit is helaas niet gelukt</w:t>
      </w:r>
      <w:r>
        <w:t xml:space="preserve">. </w:t>
      </w:r>
    </w:p>
    <w:p w:rsidR="00C1588F" w:rsidP="00C1588F" w:rsidRDefault="00C1588F" w14:paraId="0C647078" w14:textId="77777777"/>
    <w:p w:rsidR="002F2F33" w:rsidP="00C1588F" w:rsidRDefault="002F2F33" w14:paraId="5BD8C305" w14:textId="77777777"/>
    <w:p w:rsidR="002F2F33" w:rsidP="00C1588F" w:rsidRDefault="002F2F33" w14:paraId="186D1241" w14:textId="77777777"/>
    <w:p w:rsidRPr="002F53AC" w:rsidR="00C1588F" w:rsidP="00C1588F" w:rsidRDefault="00C1588F" w14:paraId="043B5269" w14:textId="77777777">
      <w:r w:rsidRPr="002F53AC">
        <w:t>1) NU.nl, 2 december 2025, Rechters geven op Schiphol betrapte drugskoeriers lagere straf door scheefgroei (https://www.nu.nl/misdaad/6378017/rechters-geven-op-schiphol-betrapte-drugskoeriers-lagere-straf-door-scheefgroei.html).</w:t>
      </w:r>
    </w:p>
    <w:p w:rsidRPr="002F53AC" w:rsidR="00C1588F" w:rsidP="00C1588F" w:rsidRDefault="00C1588F" w14:paraId="72D53D10" w14:textId="77777777"/>
    <w:p w:rsidRPr="002F53AC" w:rsidR="00C1588F" w:rsidP="00C1588F" w:rsidRDefault="00C1588F" w14:paraId="7994947B" w14:textId="77777777">
      <w:r w:rsidRPr="002F53AC">
        <w:t>2) Rechtspraak.nl, 2 december 2025, Rechters gaan drugskoeriers Schiphol lager straffen (https://www.rechtspraak.nl/Organisatie-en-contact/Organisatie/Rechtbanken/Rechtbank-Noord-Holland/Nieuws/Paginas/Rechters-gaan-drugskoeriers-Schiphol-lager-straffen.aspx).</w:t>
      </w:r>
    </w:p>
    <w:p w:rsidRPr="002F53AC" w:rsidR="00C1588F" w:rsidP="00C1588F" w:rsidRDefault="00C1588F" w14:paraId="541134AF" w14:textId="77777777"/>
    <w:p w:rsidRPr="002F53AC" w:rsidR="00C1588F" w:rsidP="00C1588F" w:rsidRDefault="00C1588F" w14:paraId="331EFD1C" w14:textId="77777777">
      <w:r w:rsidRPr="002F53AC">
        <w:t>3) ECLI:NL:RBNHO:2025:14051.</w:t>
      </w:r>
    </w:p>
    <w:p w:rsidRPr="002F53AC" w:rsidR="00C1588F" w:rsidP="00C1588F" w:rsidRDefault="00C1588F" w14:paraId="46E0E55A" w14:textId="77777777"/>
    <w:p w:rsidRPr="002F53AC" w:rsidR="00FD2735" w:rsidP="00FD2735" w:rsidRDefault="00FD2735" w14:paraId="66966D46" w14:textId="77777777"/>
    <w:sectPr w:rsidRPr="002F53AC" w:rsidR="00FD2735" w:rsidSect="004649FE">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CB75" w14:textId="77777777" w:rsidR="00110F81" w:rsidRDefault="00110F81">
      <w:pPr>
        <w:spacing w:line="240" w:lineRule="auto"/>
      </w:pPr>
      <w:r>
        <w:separator/>
      </w:r>
    </w:p>
  </w:endnote>
  <w:endnote w:type="continuationSeparator" w:id="0">
    <w:p w14:paraId="085E3ED9" w14:textId="77777777" w:rsidR="00110F81" w:rsidRDefault="00110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E80C" w14:textId="77777777" w:rsidR="00110F81" w:rsidRDefault="00110F81">
      <w:pPr>
        <w:spacing w:line="240" w:lineRule="auto"/>
      </w:pPr>
      <w:r>
        <w:separator/>
      </w:r>
    </w:p>
  </w:footnote>
  <w:footnote w:type="continuationSeparator" w:id="0">
    <w:p w14:paraId="356AFF03" w14:textId="77777777" w:rsidR="00110F81" w:rsidRDefault="00110F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C6D1" w14:textId="77777777" w:rsidR="006C4803" w:rsidRDefault="00110F81">
    <w:r>
      <w:rPr>
        <w:noProof/>
      </w:rPr>
      <mc:AlternateContent>
        <mc:Choice Requires="wps">
          <w:drawing>
            <wp:anchor distT="0" distB="0" distL="0" distR="0" simplePos="0" relativeHeight="251652096" behindDoc="0" locked="1" layoutInCell="1" allowOverlap="1" wp14:anchorId="42185879" wp14:editId="3B06FED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ACAC6F" w14:textId="77777777" w:rsidR="00980EF3" w:rsidRDefault="00980EF3"/>
                      </w:txbxContent>
                    </wps:txbx>
                    <wps:bodyPr vert="horz" wrap="square" lIns="0" tIns="0" rIns="0" bIns="0" anchor="t" anchorCtr="0"/>
                  </wps:wsp>
                </a:graphicData>
              </a:graphic>
            </wp:anchor>
          </w:drawing>
        </mc:Choice>
        <mc:Fallback>
          <w:pict>
            <v:shapetype w14:anchorId="4218587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7ACAC6F" w14:textId="77777777" w:rsidR="00980EF3" w:rsidRDefault="00980EF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6A37C6" wp14:editId="03EA61F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F2434D" w14:textId="41F56AD5" w:rsidR="006C4803" w:rsidRDefault="00110F81">
                          <w:pPr>
                            <w:pStyle w:val="Referentiegegevensbold"/>
                          </w:pPr>
                          <w:r>
                            <w:t xml:space="preserve">Directoraat-Generaal </w:t>
                          </w:r>
                          <w:r w:rsidR="009706AD">
                            <w:t>Ondermijning</w:t>
                          </w:r>
                          <w:r>
                            <w:t xml:space="preserve"> (DGO)</w:t>
                          </w:r>
                        </w:p>
                        <w:p w14:paraId="700CBE1B" w14:textId="77777777" w:rsidR="006C4803" w:rsidRDefault="006C4803">
                          <w:pPr>
                            <w:pStyle w:val="WitregelW2"/>
                          </w:pPr>
                        </w:p>
                        <w:p w14:paraId="33E6098C" w14:textId="77777777" w:rsidR="006C4803" w:rsidRDefault="00110F81">
                          <w:pPr>
                            <w:pStyle w:val="Referentiegegevensbold"/>
                          </w:pPr>
                          <w:r>
                            <w:t>Datum</w:t>
                          </w:r>
                        </w:p>
                        <w:p w14:paraId="1B08FD87" w14:textId="0606F87F" w:rsidR="006C4803" w:rsidRDefault="00110F81">
                          <w:pPr>
                            <w:pStyle w:val="Referentiegegevens"/>
                          </w:pPr>
                          <w:sdt>
                            <w:sdtPr>
                              <w:id w:val="699054586"/>
                              <w:date w:fullDate="2026-01-22T00:00:00Z">
                                <w:dateFormat w:val="d MMMM yyyy"/>
                                <w:lid w:val="nl"/>
                                <w:storeMappedDataAs w:val="dateTime"/>
                                <w:calendar w:val="gregorian"/>
                              </w:date>
                            </w:sdtPr>
                            <w:sdtEndPr/>
                            <w:sdtContent>
                              <w:r w:rsidR="002F2F33">
                                <w:rPr>
                                  <w:lang w:val="nl"/>
                                </w:rPr>
                                <w:t>22 januari 2026</w:t>
                              </w:r>
                            </w:sdtContent>
                          </w:sdt>
                        </w:p>
                        <w:p w14:paraId="42F2EA53" w14:textId="77777777" w:rsidR="006C4803" w:rsidRDefault="006C4803">
                          <w:pPr>
                            <w:pStyle w:val="WitregelW1"/>
                          </w:pPr>
                        </w:p>
                        <w:p w14:paraId="7C145A86" w14:textId="77777777" w:rsidR="006C4803" w:rsidRDefault="00110F81">
                          <w:pPr>
                            <w:pStyle w:val="Referentiegegevensbold"/>
                          </w:pPr>
                          <w:r>
                            <w:t>Onze referentie</w:t>
                          </w:r>
                        </w:p>
                        <w:p w14:paraId="33E1C7DB" w14:textId="77777777" w:rsidR="006C4803" w:rsidRDefault="00110F81">
                          <w:pPr>
                            <w:pStyle w:val="Referentiegegevens"/>
                          </w:pPr>
                          <w:r>
                            <w:t>7124826</w:t>
                          </w:r>
                        </w:p>
                      </w:txbxContent>
                    </wps:txbx>
                    <wps:bodyPr vert="horz" wrap="square" lIns="0" tIns="0" rIns="0" bIns="0" anchor="t" anchorCtr="0"/>
                  </wps:wsp>
                </a:graphicData>
              </a:graphic>
            </wp:anchor>
          </w:drawing>
        </mc:Choice>
        <mc:Fallback>
          <w:pict>
            <v:shape w14:anchorId="166A37C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3F2434D" w14:textId="41F56AD5" w:rsidR="006C4803" w:rsidRDefault="00110F81">
                    <w:pPr>
                      <w:pStyle w:val="Referentiegegevensbold"/>
                    </w:pPr>
                    <w:r>
                      <w:t xml:space="preserve">Directoraat-Generaal </w:t>
                    </w:r>
                    <w:r w:rsidR="009706AD">
                      <w:t>Ondermijning</w:t>
                    </w:r>
                    <w:r>
                      <w:t xml:space="preserve"> (DGO)</w:t>
                    </w:r>
                  </w:p>
                  <w:p w14:paraId="700CBE1B" w14:textId="77777777" w:rsidR="006C4803" w:rsidRDefault="006C4803">
                    <w:pPr>
                      <w:pStyle w:val="WitregelW2"/>
                    </w:pPr>
                  </w:p>
                  <w:p w14:paraId="33E6098C" w14:textId="77777777" w:rsidR="006C4803" w:rsidRDefault="00110F81">
                    <w:pPr>
                      <w:pStyle w:val="Referentiegegevensbold"/>
                    </w:pPr>
                    <w:r>
                      <w:t>Datum</w:t>
                    </w:r>
                  </w:p>
                  <w:p w14:paraId="1B08FD87" w14:textId="0606F87F" w:rsidR="006C4803" w:rsidRDefault="00110F81">
                    <w:pPr>
                      <w:pStyle w:val="Referentiegegevens"/>
                    </w:pPr>
                    <w:sdt>
                      <w:sdtPr>
                        <w:id w:val="699054586"/>
                        <w:date w:fullDate="2026-01-22T00:00:00Z">
                          <w:dateFormat w:val="d MMMM yyyy"/>
                          <w:lid w:val="nl"/>
                          <w:storeMappedDataAs w:val="dateTime"/>
                          <w:calendar w:val="gregorian"/>
                        </w:date>
                      </w:sdtPr>
                      <w:sdtEndPr/>
                      <w:sdtContent>
                        <w:r w:rsidR="002F2F33">
                          <w:rPr>
                            <w:lang w:val="nl"/>
                          </w:rPr>
                          <w:t>22 januari 2026</w:t>
                        </w:r>
                      </w:sdtContent>
                    </w:sdt>
                  </w:p>
                  <w:p w14:paraId="42F2EA53" w14:textId="77777777" w:rsidR="006C4803" w:rsidRDefault="006C4803">
                    <w:pPr>
                      <w:pStyle w:val="WitregelW1"/>
                    </w:pPr>
                  </w:p>
                  <w:p w14:paraId="7C145A86" w14:textId="77777777" w:rsidR="006C4803" w:rsidRDefault="00110F81">
                    <w:pPr>
                      <w:pStyle w:val="Referentiegegevensbold"/>
                    </w:pPr>
                    <w:r>
                      <w:t>Onze referentie</w:t>
                    </w:r>
                  </w:p>
                  <w:p w14:paraId="33E1C7DB" w14:textId="77777777" w:rsidR="006C4803" w:rsidRDefault="00110F81">
                    <w:pPr>
                      <w:pStyle w:val="Referentiegegevens"/>
                    </w:pPr>
                    <w:r>
                      <w:t>7124826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BD6C64" wp14:editId="6AF4177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1FEEE6" w14:textId="77777777" w:rsidR="00980EF3" w:rsidRDefault="00980EF3"/>
                      </w:txbxContent>
                    </wps:txbx>
                    <wps:bodyPr vert="horz" wrap="square" lIns="0" tIns="0" rIns="0" bIns="0" anchor="t" anchorCtr="0"/>
                  </wps:wsp>
                </a:graphicData>
              </a:graphic>
            </wp:anchor>
          </w:drawing>
        </mc:Choice>
        <mc:Fallback>
          <w:pict>
            <v:shape w14:anchorId="51BD6C6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1FEEE6" w14:textId="77777777" w:rsidR="00980EF3" w:rsidRDefault="00980EF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35E41D" wp14:editId="7B7CEDF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1D4ABF" w14:textId="4238F9B4" w:rsidR="006C4803" w:rsidRDefault="00110F81">
                          <w:pPr>
                            <w:pStyle w:val="Referentiegegevens"/>
                          </w:pPr>
                          <w:r>
                            <w:t xml:space="preserve">Pagina </w:t>
                          </w:r>
                          <w:r>
                            <w:fldChar w:fldCharType="begin"/>
                          </w:r>
                          <w:r>
                            <w:instrText>PAGE</w:instrText>
                          </w:r>
                          <w:r>
                            <w:fldChar w:fldCharType="separate"/>
                          </w:r>
                          <w:r w:rsidR="0076631C">
                            <w:rPr>
                              <w:noProof/>
                            </w:rPr>
                            <w:t>2</w:t>
                          </w:r>
                          <w:r>
                            <w:fldChar w:fldCharType="end"/>
                          </w:r>
                          <w:r>
                            <w:t xml:space="preserve"> van </w:t>
                          </w:r>
                          <w:r>
                            <w:fldChar w:fldCharType="begin"/>
                          </w:r>
                          <w:r>
                            <w:instrText>NUMPAGES</w:instrText>
                          </w:r>
                          <w:r>
                            <w:fldChar w:fldCharType="separate"/>
                          </w:r>
                          <w:r w:rsidR="0076631C">
                            <w:rPr>
                              <w:noProof/>
                            </w:rPr>
                            <w:t>1</w:t>
                          </w:r>
                          <w:r>
                            <w:fldChar w:fldCharType="end"/>
                          </w:r>
                        </w:p>
                      </w:txbxContent>
                    </wps:txbx>
                    <wps:bodyPr vert="horz" wrap="square" lIns="0" tIns="0" rIns="0" bIns="0" anchor="t" anchorCtr="0"/>
                  </wps:wsp>
                </a:graphicData>
              </a:graphic>
            </wp:anchor>
          </w:drawing>
        </mc:Choice>
        <mc:Fallback>
          <w:pict>
            <v:shape w14:anchorId="3135E41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61D4ABF" w14:textId="4238F9B4" w:rsidR="006C4803" w:rsidRDefault="00110F81">
                    <w:pPr>
                      <w:pStyle w:val="Referentiegegevens"/>
                    </w:pPr>
                    <w:r>
                      <w:t xml:space="preserve">Pagina </w:t>
                    </w:r>
                    <w:r>
                      <w:fldChar w:fldCharType="begin"/>
                    </w:r>
                    <w:r>
                      <w:instrText>PAGE</w:instrText>
                    </w:r>
                    <w:r>
                      <w:fldChar w:fldCharType="separate"/>
                    </w:r>
                    <w:r w:rsidR="0076631C">
                      <w:rPr>
                        <w:noProof/>
                      </w:rPr>
                      <w:t>2</w:t>
                    </w:r>
                    <w:r>
                      <w:fldChar w:fldCharType="end"/>
                    </w:r>
                    <w:r>
                      <w:t xml:space="preserve"> van </w:t>
                    </w:r>
                    <w:r>
                      <w:fldChar w:fldCharType="begin"/>
                    </w:r>
                    <w:r>
                      <w:instrText>NUMPAGES</w:instrText>
                    </w:r>
                    <w:r>
                      <w:fldChar w:fldCharType="separate"/>
                    </w:r>
                    <w:r w:rsidR="0076631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C6F0" w14:textId="77777777" w:rsidR="006C4803" w:rsidRDefault="00110F81">
    <w:pPr>
      <w:spacing w:after="6377" w:line="14" w:lineRule="exact"/>
    </w:pPr>
    <w:r>
      <w:rPr>
        <w:noProof/>
      </w:rPr>
      <mc:AlternateContent>
        <mc:Choice Requires="wps">
          <w:drawing>
            <wp:anchor distT="0" distB="0" distL="0" distR="0" simplePos="0" relativeHeight="251656192" behindDoc="0" locked="1" layoutInCell="1" allowOverlap="1" wp14:anchorId="02C14CB6" wp14:editId="4CA895E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8D3678" w14:textId="77777777" w:rsidR="006C4803" w:rsidRDefault="00110F81">
                          <w:pPr>
                            <w:spacing w:line="240" w:lineRule="auto"/>
                          </w:pPr>
                          <w:r>
                            <w:rPr>
                              <w:noProof/>
                            </w:rPr>
                            <w:drawing>
                              <wp:inline distT="0" distB="0" distL="0" distR="0" wp14:anchorId="0BC6AE5D" wp14:editId="601BD07E">
                                <wp:extent cx="467995" cy="1583865"/>
                                <wp:effectExtent l="0" t="0" r="0" b="0"/>
                                <wp:docPr id="50156218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C14CB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08D3678" w14:textId="77777777" w:rsidR="006C4803" w:rsidRDefault="00110F81">
                    <w:pPr>
                      <w:spacing w:line="240" w:lineRule="auto"/>
                    </w:pPr>
                    <w:r>
                      <w:rPr>
                        <w:noProof/>
                      </w:rPr>
                      <w:drawing>
                        <wp:inline distT="0" distB="0" distL="0" distR="0" wp14:anchorId="0BC6AE5D" wp14:editId="601BD07E">
                          <wp:extent cx="467995" cy="1583865"/>
                          <wp:effectExtent l="0" t="0" r="0" b="0"/>
                          <wp:docPr id="50156218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8B395F" wp14:editId="4A24F7C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865A25" w14:textId="77777777" w:rsidR="006C4803" w:rsidRDefault="00110F81">
                          <w:pPr>
                            <w:spacing w:line="240" w:lineRule="auto"/>
                          </w:pPr>
                          <w:r>
                            <w:rPr>
                              <w:noProof/>
                            </w:rPr>
                            <w:drawing>
                              <wp:inline distT="0" distB="0" distL="0" distR="0" wp14:anchorId="261A6025" wp14:editId="5CE73445">
                                <wp:extent cx="2339975" cy="1582834"/>
                                <wp:effectExtent l="0" t="0" r="0" b="0"/>
                                <wp:docPr id="170611631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8B395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865A25" w14:textId="77777777" w:rsidR="006C4803" w:rsidRDefault="00110F81">
                    <w:pPr>
                      <w:spacing w:line="240" w:lineRule="auto"/>
                    </w:pPr>
                    <w:r>
                      <w:rPr>
                        <w:noProof/>
                      </w:rPr>
                      <w:drawing>
                        <wp:inline distT="0" distB="0" distL="0" distR="0" wp14:anchorId="261A6025" wp14:editId="5CE73445">
                          <wp:extent cx="2339975" cy="1582834"/>
                          <wp:effectExtent l="0" t="0" r="0" b="0"/>
                          <wp:docPr id="170611631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742A0AE" wp14:editId="221AF1B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BDC845" w14:textId="77777777" w:rsidR="006C4803" w:rsidRDefault="00110F8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742A0A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CBDC845" w14:textId="77777777" w:rsidR="006C4803" w:rsidRDefault="00110F8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B74C98" wp14:editId="59026AF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FD94FB" w14:textId="77777777" w:rsidR="0076631C" w:rsidRDefault="0076631C" w:rsidP="0076631C">
                          <w:r>
                            <w:t>Aan de Voorzitter van de Tweede Kamer</w:t>
                          </w:r>
                        </w:p>
                        <w:p w14:paraId="6949382C" w14:textId="77777777" w:rsidR="0076631C" w:rsidRDefault="0076631C" w:rsidP="0076631C">
                          <w:r>
                            <w:t>der Staten-Generaal</w:t>
                          </w:r>
                        </w:p>
                        <w:p w14:paraId="38FCEBC4" w14:textId="77777777" w:rsidR="0076631C" w:rsidRDefault="0076631C" w:rsidP="0076631C">
                          <w:r>
                            <w:t xml:space="preserve">Postbus 20018 </w:t>
                          </w:r>
                        </w:p>
                        <w:p w14:paraId="3A5A1976" w14:textId="59ED9ABD" w:rsidR="006C4803" w:rsidRDefault="0076631C" w:rsidP="0076631C">
                          <w:r>
                            <w:t>2500 EA  DEN HAAG</w:t>
                          </w:r>
                        </w:p>
                      </w:txbxContent>
                    </wps:txbx>
                    <wps:bodyPr vert="horz" wrap="square" lIns="0" tIns="0" rIns="0" bIns="0" anchor="t" anchorCtr="0"/>
                  </wps:wsp>
                </a:graphicData>
              </a:graphic>
            </wp:anchor>
          </w:drawing>
        </mc:Choice>
        <mc:Fallback>
          <w:pict>
            <v:shape w14:anchorId="7EB74C9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6FD94FB" w14:textId="77777777" w:rsidR="0076631C" w:rsidRDefault="0076631C" w:rsidP="0076631C">
                    <w:r>
                      <w:t>Aan de Voorzitter van de Tweede Kamer</w:t>
                    </w:r>
                  </w:p>
                  <w:p w14:paraId="6949382C" w14:textId="77777777" w:rsidR="0076631C" w:rsidRDefault="0076631C" w:rsidP="0076631C">
                    <w:r>
                      <w:t>der Staten-Generaal</w:t>
                    </w:r>
                  </w:p>
                  <w:p w14:paraId="38FCEBC4" w14:textId="77777777" w:rsidR="0076631C" w:rsidRDefault="0076631C" w:rsidP="0076631C">
                    <w:r>
                      <w:t xml:space="preserve">Postbus 20018 </w:t>
                    </w:r>
                  </w:p>
                  <w:p w14:paraId="3A5A1976" w14:textId="59ED9ABD" w:rsidR="006C4803" w:rsidRDefault="0076631C" w:rsidP="0076631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CCF4AD8" wp14:editId="47771FA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C4803" w14:paraId="4FB52F58" w14:textId="77777777">
                            <w:trPr>
                              <w:trHeight w:val="240"/>
                            </w:trPr>
                            <w:tc>
                              <w:tcPr>
                                <w:tcW w:w="1140" w:type="dxa"/>
                              </w:tcPr>
                              <w:p w14:paraId="78406A54" w14:textId="77777777" w:rsidR="006C4803" w:rsidRDefault="00110F81">
                                <w:r>
                                  <w:t>Datum</w:t>
                                </w:r>
                              </w:p>
                            </w:tc>
                            <w:tc>
                              <w:tcPr>
                                <w:tcW w:w="5918" w:type="dxa"/>
                              </w:tcPr>
                              <w:p w14:paraId="5A3C206F" w14:textId="6C94BC88" w:rsidR="006C4803" w:rsidRDefault="002F2F33">
                                <w:r>
                                  <w:t>22</w:t>
                                </w:r>
                                <w:r w:rsidR="009E6FDE">
                                  <w:t xml:space="preserve"> januari 2026</w:t>
                                </w:r>
                              </w:p>
                            </w:tc>
                          </w:tr>
                          <w:tr w:rsidR="006C4803" w14:paraId="5DA5CC67" w14:textId="77777777">
                            <w:trPr>
                              <w:trHeight w:val="240"/>
                            </w:trPr>
                            <w:tc>
                              <w:tcPr>
                                <w:tcW w:w="1140" w:type="dxa"/>
                              </w:tcPr>
                              <w:p w14:paraId="74E627D2" w14:textId="77777777" w:rsidR="006C4803" w:rsidRDefault="00110F81">
                                <w:r>
                                  <w:t>Betreft</w:t>
                                </w:r>
                              </w:p>
                            </w:tc>
                            <w:tc>
                              <w:tcPr>
                                <w:tcW w:w="5918" w:type="dxa"/>
                              </w:tcPr>
                              <w:p w14:paraId="3C928FDC" w14:textId="1AC2C130" w:rsidR="006C4803" w:rsidRDefault="002F2F33">
                                <w:r>
                                  <w:t>Antwoorden</w:t>
                                </w:r>
                                <w:r w:rsidR="00110F81">
                                  <w:t xml:space="preserve"> Kamervragen inzake het bericht ‘Rechters geven op Schiphol betrapte drugskoeriers lagere straf door scheefgroei’</w:t>
                                </w:r>
                              </w:p>
                            </w:tc>
                          </w:tr>
                        </w:tbl>
                        <w:p w14:paraId="3C9F7152" w14:textId="77777777" w:rsidR="00980EF3" w:rsidRDefault="00980EF3"/>
                      </w:txbxContent>
                    </wps:txbx>
                    <wps:bodyPr vert="horz" wrap="square" lIns="0" tIns="0" rIns="0" bIns="0" anchor="t" anchorCtr="0"/>
                  </wps:wsp>
                </a:graphicData>
              </a:graphic>
            </wp:anchor>
          </w:drawing>
        </mc:Choice>
        <mc:Fallback>
          <w:pict>
            <v:shape w14:anchorId="4CCF4AD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C4803" w14:paraId="4FB52F58" w14:textId="77777777">
                      <w:trPr>
                        <w:trHeight w:val="240"/>
                      </w:trPr>
                      <w:tc>
                        <w:tcPr>
                          <w:tcW w:w="1140" w:type="dxa"/>
                        </w:tcPr>
                        <w:p w14:paraId="78406A54" w14:textId="77777777" w:rsidR="006C4803" w:rsidRDefault="00110F81">
                          <w:r>
                            <w:t>Datum</w:t>
                          </w:r>
                        </w:p>
                      </w:tc>
                      <w:tc>
                        <w:tcPr>
                          <w:tcW w:w="5918" w:type="dxa"/>
                        </w:tcPr>
                        <w:p w14:paraId="5A3C206F" w14:textId="6C94BC88" w:rsidR="006C4803" w:rsidRDefault="002F2F33">
                          <w:r>
                            <w:t>22</w:t>
                          </w:r>
                          <w:r w:rsidR="009E6FDE">
                            <w:t xml:space="preserve"> januari 2026</w:t>
                          </w:r>
                        </w:p>
                      </w:tc>
                    </w:tr>
                    <w:tr w:rsidR="006C4803" w14:paraId="5DA5CC67" w14:textId="77777777">
                      <w:trPr>
                        <w:trHeight w:val="240"/>
                      </w:trPr>
                      <w:tc>
                        <w:tcPr>
                          <w:tcW w:w="1140" w:type="dxa"/>
                        </w:tcPr>
                        <w:p w14:paraId="74E627D2" w14:textId="77777777" w:rsidR="006C4803" w:rsidRDefault="00110F81">
                          <w:r>
                            <w:t>Betreft</w:t>
                          </w:r>
                        </w:p>
                      </w:tc>
                      <w:tc>
                        <w:tcPr>
                          <w:tcW w:w="5918" w:type="dxa"/>
                        </w:tcPr>
                        <w:p w14:paraId="3C928FDC" w14:textId="1AC2C130" w:rsidR="006C4803" w:rsidRDefault="002F2F33">
                          <w:r>
                            <w:t>Antwoorden</w:t>
                          </w:r>
                          <w:r w:rsidR="00110F81">
                            <w:t xml:space="preserve"> Kamervragen inzake het bericht ‘Rechters geven op Schiphol betrapte drugskoeriers lagere straf door scheefgroei’</w:t>
                          </w:r>
                        </w:p>
                      </w:tc>
                    </w:tr>
                  </w:tbl>
                  <w:p w14:paraId="3C9F7152" w14:textId="77777777" w:rsidR="00980EF3" w:rsidRDefault="00980EF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0053130" wp14:editId="223CE62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436017" w14:textId="1C31EF03" w:rsidR="006C4803" w:rsidRDefault="00110F81">
                          <w:pPr>
                            <w:pStyle w:val="Referentiegegevensbold"/>
                          </w:pPr>
                          <w:r>
                            <w:t xml:space="preserve">Directoraat-Generaal </w:t>
                          </w:r>
                          <w:r w:rsidR="009706AD">
                            <w:t>Ondermijning</w:t>
                          </w:r>
                          <w:r>
                            <w:t xml:space="preserve"> (DGO)</w:t>
                          </w:r>
                        </w:p>
                        <w:p w14:paraId="2CCA3689" w14:textId="77777777" w:rsidR="006C4803" w:rsidRDefault="006C4803">
                          <w:pPr>
                            <w:pStyle w:val="WitregelW1"/>
                          </w:pPr>
                        </w:p>
                        <w:p w14:paraId="649AF9FD" w14:textId="77777777" w:rsidR="006C4803" w:rsidRDefault="00110F81">
                          <w:pPr>
                            <w:pStyle w:val="Referentiegegevens"/>
                          </w:pPr>
                          <w:r>
                            <w:t>Turfmarkt 147</w:t>
                          </w:r>
                        </w:p>
                        <w:p w14:paraId="28753F0B" w14:textId="77777777" w:rsidR="006C4803" w:rsidRPr="006A7F2A" w:rsidRDefault="00110F81">
                          <w:pPr>
                            <w:pStyle w:val="Referentiegegevens"/>
                            <w:rPr>
                              <w:lang w:val="de-DE"/>
                            </w:rPr>
                          </w:pPr>
                          <w:r w:rsidRPr="006A7F2A">
                            <w:rPr>
                              <w:lang w:val="de-DE"/>
                            </w:rPr>
                            <w:t>2511 DP   Den Haag</w:t>
                          </w:r>
                        </w:p>
                        <w:p w14:paraId="3500648F" w14:textId="77777777" w:rsidR="006C4803" w:rsidRPr="006A7F2A" w:rsidRDefault="00110F81">
                          <w:pPr>
                            <w:pStyle w:val="Referentiegegevens"/>
                            <w:rPr>
                              <w:lang w:val="de-DE"/>
                            </w:rPr>
                          </w:pPr>
                          <w:r w:rsidRPr="006A7F2A">
                            <w:rPr>
                              <w:lang w:val="de-DE"/>
                            </w:rPr>
                            <w:t>Postbus 20301</w:t>
                          </w:r>
                        </w:p>
                        <w:p w14:paraId="6B1E9A70" w14:textId="77777777" w:rsidR="006C4803" w:rsidRPr="006A7F2A" w:rsidRDefault="00110F81">
                          <w:pPr>
                            <w:pStyle w:val="Referentiegegevens"/>
                            <w:rPr>
                              <w:lang w:val="de-DE"/>
                            </w:rPr>
                          </w:pPr>
                          <w:r w:rsidRPr="006A7F2A">
                            <w:rPr>
                              <w:lang w:val="de-DE"/>
                            </w:rPr>
                            <w:t>2500 EH   Den Haag</w:t>
                          </w:r>
                        </w:p>
                        <w:p w14:paraId="1017A863" w14:textId="77777777" w:rsidR="006C4803" w:rsidRPr="006A7F2A" w:rsidRDefault="00110F81">
                          <w:pPr>
                            <w:pStyle w:val="Referentiegegevens"/>
                            <w:rPr>
                              <w:lang w:val="de-DE"/>
                            </w:rPr>
                          </w:pPr>
                          <w:r w:rsidRPr="006A7F2A">
                            <w:rPr>
                              <w:lang w:val="de-DE"/>
                            </w:rPr>
                            <w:t>www.rijksoverheid.nl/jenv</w:t>
                          </w:r>
                        </w:p>
                        <w:p w14:paraId="3DB752F0" w14:textId="77777777" w:rsidR="006C4803" w:rsidRPr="006A7F2A" w:rsidRDefault="006C4803">
                          <w:pPr>
                            <w:pStyle w:val="WitregelW2"/>
                            <w:rPr>
                              <w:lang w:val="de-DE"/>
                            </w:rPr>
                          </w:pPr>
                        </w:p>
                        <w:p w14:paraId="3CF586CC" w14:textId="77777777" w:rsidR="006C4803" w:rsidRDefault="00110F81">
                          <w:pPr>
                            <w:pStyle w:val="Referentiegegevensbold"/>
                          </w:pPr>
                          <w:r>
                            <w:t>Onze referentie</w:t>
                          </w:r>
                        </w:p>
                        <w:p w14:paraId="32411022" w14:textId="77777777" w:rsidR="006C4803" w:rsidRDefault="00110F81">
                          <w:pPr>
                            <w:pStyle w:val="Referentiegegevens"/>
                          </w:pPr>
                          <w:r>
                            <w:t>7124826</w:t>
                          </w:r>
                        </w:p>
                      </w:txbxContent>
                    </wps:txbx>
                    <wps:bodyPr vert="horz" wrap="square" lIns="0" tIns="0" rIns="0" bIns="0" anchor="t" anchorCtr="0"/>
                  </wps:wsp>
                </a:graphicData>
              </a:graphic>
            </wp:anchor>
          </w:drawing>
        </mc:Choice>
        <mc:Fallback>
          <w:pict>
            <v:shape w14:anchorId="4005313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D436017" w14:textId="1C31EF03" w:rsidR="006C4803" w:rsidRDefault="00110F81">
                    <w:pPr>
                      <w:pStyle w:val="Referentiegegevensbold"/>
                    </w:pPr>
                    <w:r>
                      <w:t xml:space="preserve">Directoraat-Generaal </w:t>
                    </w:r>
                    <w:r w:rsidR="009706AD">
                      <w:t>Ondermijning</w:t>
                    </w:r>
                    <w:r>
                      <w:t xml:space="preserve"> (DGO)</w:t>
                    </w:r>
                  </w:p>
                  <w:p w14:paraId="2CCA3689" w14:textId="77777777" w:rsidR="006C4803" w:rsidRDefault="006C4803">
                    <w:pPr>
                      <w:pStyle w:val="WitregelW1"/>
                    </w:pPr>
                  </w:p>
                  <w:p w14:paraId="649AF9FD" w14:textId="77777777" w:rsidR="006C4803" w:rsidRDefault="00110F81">
                    <w:pPr>
                      <w:pStyle w:val="Referentiegegevens"/>
                    </w:pPr>
                    <w:r>
                      <w:t>Turfmarkt 147</w:t>
                    </w:r>
                  </w:p>
                  <w:p w14:paraId="28753F0B" w14:textId="77777777" w:rsidR="006C4803" w:rsidRPr="006A7F2A" w:rsidRDefault="00110F81">
                    <w:pPr>
                      <w:pStyle w:val="Referentiegegevens"/>
                      <w:rPr>
                        <w:lang w:val="de-DE"/>
                      </w:rPr>
                    </w:pPr>
                    <w:r w:rsidRPr="006A7F2A">
                      <w:rPr>
                        <w:lang w:val="de-DE"/>
                      </w:rPr>
                      <w:t>2511 DP   Den Haag</w:t>
                    </w:r>
                  </w:p>
                  <w:p w14:paraId="3500648F" w14:textId="77777777" w:rsidR="006C4803" w:rsidRPr="006A7F2A" w:rsidRDefault="00110F81">
                    <w:pPr>
                      <w:pStyle w:val="Referentiegegevens"/>
                      <w:rPr>
                        <w:lang w:val="de-DE"/>
                      </w:rPr>
                    </w:pPr>
                    <w:r w:rsidRPr="006A7F2A">
                      <w:rPr>
                        <w:lang w:val="de-DE"/>
                      </w:rPr>
                      <w:t>Postbus 20301</w:t>
                    </w:r>
                  </w:p>
                  <w:p w14:paraId="6B1E9A70" w14:textId="77777777" w:rsidR="006C4803" w:rsidRPr="006A7F2A" w:rsidRDefault="00110F81">
                    <w:pPr>
                      <w:pStyle w:val="Referentiegegevens"/>
                      <w:rPr>
                        <w:lang w:val="de-DE"/>
                      </w:rPr>
                    </w:pPr>
                    <w:r w:rsidRPr="006A7F2A">
                      <w:rPr>
                        <w:lang w:val="de-DE"/>
                      </w:rPr>
                      <w:t>2500 EH   Den Haag</w:t>
                    </w:r>
                  </w:p>
                  <w:p w14:paraId="1017A863" w14:textId="77777777" w:rsidR="006C4803" w:rsidRPr="006A7F2A" w:rsidRDefault="00110F81">
                    <w:pPr>
                      <w:pStyle w:val="Referentiegegevens"/>
                      <w:rPr>
                        <w:lang w:val="de-DE"/>
                      </w:rPr>
                    </w:pPr>
                    <w:r w:rsidRPr="006A7F2A">
                      <w:rPr>
                        <w:lang w:val="de-DE"/>
                      </w:rPr>
                      <w:t>www.rijksoverheid.nl/jenv</w:t>
                    </w:r>
                  </w:p>
                  <w:p w14:paraId="3DB752F0" w14:textId="77777777" w:rsidR="006C4803" w:rsidRPr="006A7F2A" w:rsidRDefault="006C4803">
                    <w:pPr>
                      <w:pStyle w:val="WitregelW2"/>
                      <w:rPr>
                        <w:lang w:val="de-DE"/>
                      </w:rPr>
                    </w:pPr>
                  </w:p>
                  <w:p w14:paraId="3CF586CC" w14:textId="77777777" w:rsidR="006C4803" w:rsidRDefault="00110F81">
                    <w:pPr>
                      <w:pStyle w:val="Referentiegegevensbold"/>
                    </w:pPr>
                    <w:r>
                      <w:t>Onze referentie</w:t>
                    </w:r>
                  </w:p>
                  <w:p w14:paraId="32411022" w14:textId="77777777" w:rsidR="006C4803" w:rsidRDefault="00110F81">
                    <w:pPr>
                      <w:pStyle w:val="Referentiegegevens"/>
                    </w:pPr>
                    <w:r>
                      <w:t>7124826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55B58B" wp14:editId="14224D6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5F23FE" w14:textId="77777777" w:rsidR="006C4803" w:rsidRDefault="00110F81">
                          <w:pPr>
                            <w:pStyle w:val="Referentiegegevens"/>
                          </w:pPr>
                          <w:r>
                            <w:t xml:space="preserve">Pagina </w:t>
                          </w:r>
                          <w:r>
                            <w:fldChar w:fldCharType="begin"/>
                          </w:r>
                          <w:r>
                            <w:instrText>PAGE</w:instrText>
                          </w:r>
                          <w:r>
                            <w:fldChar w:fldCharType="separate"/>
                          </w:r>
                          <w:r w:rsidR="0076631C">
                            <w:rPr>
                              <w:noProof/>
                            </w:rPr>
                            <w:t>1</w:t>
                          </w:r>
                          <w:r>
                            <w:fldChar w:fldCharType="end"/>
                          </w:r>
                          <w:r>
                            <w:t xml:space="preserve"> van </w:t>
                          </w:r>
                          <w:r>
                            <w:fldChar w:fldCharType="begin"/>
                          </w:r>
                          <w:r>
                            <w:instrText>NUMPAGES</w:instrText>
                          </w:r>
                          <w:r>
                            <w:fldChar w:fldCharType="separate"/>
                          </w:r>
                          <w:r w:rsidR="0076631C">
                            <w:rPr>
                              <w:noProof/>
                            </w:rPr>
                            <w:t>1</w:t>
                          </w:r>
                          <w:r>
                            <w:fldChar w:fldCharType="end"/>
                          </w:r>
                        </w:p>
                      </w:txbxContent>
                    </wps:txbx>
                    <wps:bodyPr vert="horz" wrap="square" lIns="0" tIns="0" rIns="0" bIns="0" anchor="t" anchorCtr="0"/>
                  </wps:wsp>
                </a:graphicData>
              </a:graphic>
            </wp:anchor>
          </w:drawing>
        </mc:Choice>
        <mc:Fallback>
          <w:pict>
            <v:shape w14:anchorId="1555B58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5F23FE" w14:textId="77777777" w:rsidR="006C4803" w:rsidRDefault="00110F81">
                    <w:pPr>
                      <w:pStyle w:val="Referentiegegevens"/>
                    </w:pPr>
                    <w:r>
                      <w:t xml:space="preserve">Pagina </w:t>
                    </w:r>
                    <w:r>
                      <w:fldChar w:fldCharType="begin"/>
                    </w:r>
                    <w:r>
                      <w:instrText>PAGE</w:instrText>
                    </w:r>
                    <w:r>
                      <w:fldChar w:fldCharType="separate"/>
                    </w:r>
                    <w:r w:rsidR="0076631C">
                      <w:rPr>
                        <w:noProof/>
                      </w:rPr>
                      <w:t>1</w:t>
                    </w:r>
                    <w:r>
                      <w:fldChar w:fldCharType="end"/>
                    </w:r>
                    <w:r>
                      <w:t xml:space="preserve"> van </w:t>
                    </w:r>
                    <w:r>
                      <w:fldChar w:fldCharType="begin"/>
                    </w:r>
                    <w:r>
                      <w:instrText>NUMPAGES</w:instrText>
                    </w:r>
                    <w:r>
                      <w:fldChar w:fldCharType="separate"/>
                    </w:r>
                    <w:r w:rsidR="0076631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FFE281" wp14:editId="2DA114E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7D0DBE" w14:textId="77777777" w:rsidR="00980EF3" w:rsidRDefault="00980EF3"/>
                      </w:txbxContent>
                    </wps:txbx>
                    <wps:bodyPr vert="horz" wrap="square" lIns="0" tIns="0" rIns="0" bIns="0" anchor="t" anchorCtr="0"/>
                  </wps:wsp>
                </a:graphicData>
              </a:graphic>
            </wp:anchor>
          </w:drawing>
        </mc:Choice>
        <mc:Fallback>
          <w:pict>
            <v:shape w14:anchorId="02FFE28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47D0DBE" w14:textId="77777777" w:rsidR="00980EF3" w:rsidRDefault="00980EF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53C63"/>
    <w:multiLevelType w:val="multilevel"/>
    <w:tmpl w:val="5E9431C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F1D383A"/>
    <w:multiLevelType w:val="multilevel"/>
    <w:tmpl w:val="CBCA874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1A1D706"/>
    <w:multiLevelType w:val="multilevel"/>
    <w:tmpl w:val="7267E3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D8DC690"/>
    <w:multiLevelType w:val="multilevel"/>
    <w:tmpl w:val="A94F82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26C27F"/>
    <w:multiLevelType w:val="multilevel"/>
    <w:tmpl w:val="4CD107B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160576"/>
    <w:multiLevelType w:val="multilevel"/>
    <w:tmpl w:val="24BF7A3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96149881">
    <w:abstractNumId w:val="4"/>
  </w:num>
  <w:num w:numId="2" w16cid:durableId="506093671">
    <w:abstractNumId w:val="0"/>
  </w:num>
  <w:num w:numId="3" w16cid:durableId="2067335231">
    <w:abstractNumId w:val="1"/>
  </w:num>
  <w:num w:numId="4" w16cid:durableId="1072392979">
    <w:abstractNumId w:val="3"/>
  </w:num>
  <w:num w:numId="5" w16cid:durableId="2008244336">
    <w:abstractNumId w:val="2"/>
  </w:num>
  <w:num w:numId="6" w16cid:durableId="1698580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1C"/>
    <w:rsid w:val="00042CB3"/>
    <w:rsid w:val="000649EC"/>
    <w:rsid w:val="000872B2"/>
    <w:rsid w:val="000940C7"/>
    <w:rsid w:val="000B1717"/>
    <w:rsid w:val="000B7C60"/>
    <w:rsid w:val="000F5F71"/>
    <w:rsid w:val="00105285"/>
    <w:rsid w:val="00110F81"/>
    <w:rsid w:val="00111E1F"/>
    <w:rsid w:val="0017006A"/>
    <w:rsid w:val="0018015E"/>
    <w:rsid w:val="001C7955"/>
    <w:rsid w:val="002B0AC8"/>
    <w:rsid w:val="002F2F33"/>
    <w:rsid w:val="00322EB4"/>
    <w:rsid w:val="0033441E"/>
    <w:rsid w:val="003A1B79"/>
    <w:rsid w:val="003B5E12"/>
    <w:rsid w:val="004125F3"/>
    <w:rsid w:val="00415D3D"/>
    <w:rsid w:val="0042028B"/>
    <w:rsid w:val="00435AD3"/>
    <w:rsid w:val="0043627C"/>
    <w:rsid w:val="004649FE"/>
    <w:rsid w:val="00490686"/>
    <w:rsid w:val="004C7908"/>
    <w:rsid w:val="004F559A"/>
    <w:rsid w:val="00502739"/>
    <w:rsid w:val="00542771"/>
    <w:rsid w:val="005627CE"/>
    <w:rsid w:val="005755A6"/>
    <w:rsid w:val="00580D7E"/>
    <w:rsid w:val="0059569A"/>
    <w:rsid w:val="00607093"/>
    <w:rsid w:val="00612D9A"/>
    <w:rsid w:val="006319BC"/>
    <w:rsid w:val="00666A67"/>
    <w:rsid w:val="00671C9E"/>
    <w:rsid w:val="00674BAC"/>
    <w:rsid w:val="0068775E"/>
    <w:rsid w:val="006A32A8"/>
    <w:rsid w:val="006A7F2A"/>
    <w:rsid w:val="006B1D89"/>
    <w:rsid w:val="006C4803"/>
    <w:rsid w:val="006D6537"/>
    <w:rsid w:val="00700A28"/>
    <w:rsid w:val="0076631C"/>
    <w:rsid w:val="00770948"/>
    <w:rsid w:val="007919BA"/>
    <w:rsid w:val="007A1BB2"/>
    <w:rsid w:val="007C78B1"/>
    <w:rsid w:val="00800E7D"/>
    <w:rsid w:val="00853B1F"/>
    <w:rsid w:val="0086404F"/>
    <w:rsid w:val="00896C2B"/>
    <w:rsid w:val="008A7647"/>
    <w:rsid w:val="008C2672"/>
    <w:rsid w:val="00956300"/>
    <w:rsid w:val="00960911"/>
    <w:rsid w:val="009706AD"/>
    <w:rsid w:val="009742EC"/>
    <w:rsid w:val="00980EF3"/>
    <w:rsid w:val="009B0089"/>
    <w:rsid w:val="009B4D14"/>
    <w:rsid w:val="009C2C8C"/>
    <w:rsid w:val="009D1AD3"/>
    <w:rsid w:val="009E6FDE"/>
    <w:rsid w:val="00A22FEA"/>
    <w:rsid w:val="00A64876"/>
    <w:rsid w:val="00A77253"/>
    <w:rsid w:val="00AE08A2"/>
    <w:rsid w:val="00AE1F26"/>
    <w:rsid w:val="00BA3C1E"/>
    <w:rsid w:val="00BE0569"/>
    <w:rsid w:val="00BF14F3"/>
    <w:rsid w:val="00BF5F5F"/>
    <w:rsid w:val="00C05B62"/>
    <w:rsid w:val="00C1588F"/>
    <w:rsid w:val="00C20214"/>
    <w:rsid w:val="00C5098E"/>
    <w:rsid w:val="00C76AF3"/>
    <w:rsid w:val="00C77908"/>
    <w:rsid w:val="00C90654"/>
    <w:rsid w:val="00CA4650"/>
    <w:rsid w:val="00D23A4E"/>
    <w:rsid w:val="00D243AF"/>
    <w:rsid w:val="00D2488F"/>
    <w:rsid w:val="00D5534F"/>
    <w:rsid w:val="00D9078D"/>
    <w:rsid w:val="00D97989"/>
    <w:rsid w:val="00E262FB"/>
    <w:rsid w:val="00E67DDE"/>
    <w:rsid w:val="00E76FC8"/>
    <w:rsid w:val="00EB5E14"/>
    <w:rsid w:val="00ED43D2"/>
    <w:rsid w:val="00EF6D1C"/>
    <w:rsid w:val="00F07C7F"/>
    <w:rsid w:val="00FC71BF"/>
    <w:rsid w:val="00FD2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663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631C"/>
    <w:rPr>
      <w:rFonts w:ascii="Verdana" w:hAnsi="Verdana"/>
      <w:color w:val="000000"/>
      <w:sz w:val="18"/>
      <w:szCs w:val="18"/>
    </w:rPr>
  </w:style>
  <w:style w:type="paragraph" w:styleId="Revisie">
    <w:name w:val="Revision"/>
    <w:hidden/>
    <w:uiPriority w:val="99"/>
    <w:semiHidden/>
    <w:rsid w:val="007A1BB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A1BB2"/>
    <w:rPr>
      <w:sz w:val="16"/>
      <w:szCs w:val="16"/>
    </w:rPr>
  </w:style>
  <w:style w:type="paragraph" w:styleId="Tekstopmerking">
    <w:name w:val="annotation text"/>
    <w:basedOn w:val="Standaard"/>
    <w:link w:val="TekstopmerkingChar"/>
    <w:uiPriority w:val="99"/>
    <w:unhideWhenUsed/>
    <w:rsid w:val="007A1BB2"/>
    <w:pPr>
      <w:spacing w:line="240" w:lineRule="auto"/>
    </w:pPr>
    <w:rPr>
      <w:sz w:val="20"/>
      <w:szCs w:val="20"/>
    </w:rPr>
  </w:style>
  <w:style w:type="character" w:customStyle="1" w:styleId="TekstopmerkingChar">
    <w:name w:val="Tekst opmerking Char"/>
    <w:basedOn w:val="Standaardalinea-lettertype"/>
    <w:link w:val="Tekstopmerking"/>
    <w:uiPriority w:val="99"/>
    <w:rsid w:val="007A1BB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A1BB2"/>
    <w:rPr>
      <w:b/>
      <w:bCs/>
    </w:rPr>
  </w:style>
  <w:style w:type="character" w:customStyle="1" w:styleId="OnderwerpvanopmerkingChar">
    <w:name w:val="Onderwerp van opmerking Char"/>
    <w:basedOn w:val="TekstopmerkingChar"/>
    <w:link w:val="Onderwerpvanopmerking"/>
    <w:uiPriority w:val="99"/>
    <w:semiHidden/>
    <w:rsid w:val="007A1BB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862944">
      <w:bodyDiv w:val="1"/>
      <w:marLeft w:val="0"/>
      <w:marRight w:val="0"/>
      <w:marTop w:val="0"/>
      <w:marBottom w:val="0"/>
      <w:divBdr>
        <w:top w:val="none" w:sz="0" w:space="0" w:color="auto"/>
        <w:left w:val="none" w:sz="0" w:space="0" w:color="auto"/>
        <w:bottom w:val="none" w:sz="0" w:space="0" w:color="auto"/>
        <w:right w:val="none" w:sz="0" w:space="0" w:color="auto"/>
      </w:divBdr>
    </w:div>
    <w:div w:id="191165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1422</ap:Words>
  <ap:Characters>7821</ap:Characters>
  <ap:DocSecurity>0</ap:DocSecurity>
  <ap:Lines>65</ap:Lines>
  <ap:Paragraphs>18</ap:Paragraphs>
  <ap:ScaleCrop>false</ap:ScaleCrop>
  <ap:LinksUpToDate>false</ap:LinksUpToDate>
  <ap:CharactersWithSpaces>9225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2026-01-22T10:32:00.0000000Z</dcterms:created>
  <dcterms:modified xsi:type="dcterms:W3CDTF">2026-01-22T10:32:00.0000000Z</dcterms:modified>
  <dc:description>------------------------</dc:description>
  <version/>
  <category/>
</coreProperties>
</file>