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34BB" w14:paraId="254664DF" w14:textId="77777777">
        <w:tc>
          <w:tcPr>
            <w:tcW w:w="6733" w:type="dxa"/>
            <w:gridSpan w:val="2"/>
            <w:tcBorders>
              <w:top w:val="nil"/>
              <w:left w:val="nil"/>
              <w:bottom w:val="nil"/>
              <w:right w:val="nil"/>
            </w:tcBorders>
            <w:vAlign w:val="center"/>
          </w:tcPr>
          <w:p w:rsidR="00997775" w:rsidP="00710A7A" w:rsidRDefault="00997775" w14:paraId="2EA48D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CC14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34BB" w14:paraId="2FF083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98909D" w14:textId="77777777">
            <w:r w:rsidRPr="008B0CC5">
              <w:t xml:space="preserve">Vergaderjaar </w:t>
            </w:r>
            <w:r w:rsidR="00AC6B87">
              <w:t>202</w:t>
            </w:r>
            <w:r w:rsidR="00684DFF">
              <w:t>5</w:t>
            </w:r>
            <w:r w:rsidR="00AC6B87">
              <w:t>-202</w:t>
            </w:r>
            <w:r w:rsidR="00684DFF">
              <w:t>6</w:t>
            </w:r>
          </w:p>
        </w:tc>
      </w:tr>
      <w:tr w:rsidR="00997775" w:rsidTr="00B234BB" w14:paraId="5176118E" w14:textId="77777777">
        <w:trPr>
          <w:cantSplit/>
        </w:trPr>
        <w:tc>
          <w:tcPr>
            <w:tcW w:w="10985" w:type="dxa"/>
            <w:gridSpan w:val="3"/>
            <w:tcBorders>
              <w:top w:val="nil"/>
              <w:left w:val="nil"/>
              <w:bottom w:val="nil"/>
              <w:right w:val="nil"/>
            </w:tcBorders>
          </w:tcPr>
          <w:p w:rsidR="00997775" w:rsidRDefault="00997775" w14:paraId="38E20211" w14:textId="77777777"/>
        </w:tc>
      </w:tr>
      <w:tr w:rsidR="00997775" w:rsidTr="00B234BB" w14:paraId="551CCF1E" w14:textId="77777777">
        <w:trPr>
          <w:cantSplit/>
        </w:trPr>
        <w:tc>
          <w:tcPr>
            <w:tcW w:w="10985" w:type="dxa"/>
            <w:gridSpan w:val="3"/>
            <w:tcBorders>
              <w:top w:val="nil"/>
              <w:left w:val="nil"/>
              <w:bottom w:val="single" w:color="auto" w:sz="4" w:space="0"/>
              <w:right w:val="nil"/>
            </w:tcBorders>
          </w:tcPr>
          <w:p w:rsidR="00997775" w:rsidRDefault="00997775" w14:paraId="398C4416" w14:textId="77777777"/>
        </w:tc>
      </w:tr>
      <w:tr w:rsidR="00997775" w:rsidTr="00B234BB" w14:paraId="38DA1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2848B" w14:textId="77777777"/>
        </w:tc>
        <w:tc>
          <w:tcPr>
            <w:tcW w:w="7654" w:type="dxa"/>
            <w:gridSpan w:val="2"/>
          </w:tcPr>
          <w:p w:rsidR="00997775" w:rsidRDefault="00997775" w14:paraId="0BE3AFC0" w14:textId="77777777"/>
        </w:tc>
      </w:tr>
      <w:tr w:rsidR="00B234BB" w:rsidTr="00B234BB" w14:paraId="13B30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21CE8AD4" w14:textId="01D5BD82">
            <w:pPr>
              <w:rPr>
                <w:b/>
              </w:rPr>
            </w:pPr>
            <w:r>
              <w:rPr>
                <w:b/>
              </w:rPr>
              <w:t>36800 XII</w:t>
            </w:r>
          </w:p>
        </w:tc>
        <w:tc>
          <w:tcPr>
            <w:tcW w:w="7654" w:type="dxa"/>
            <w:gridSpan w:val="2"/>
          </w:tcPr>
          <w:p w:rsidR="00B234BB" w:rsidP="00B234BB" w:rsidRDefault="00B234BB" w14:paraId="0BB0AB94" w14:textId="7C5D4DB1">
            <w:pPr>
              <w:rPr>
                <w:b/>
              </w:rPr>
            </w:pPr>
            <w:r w:rsidRPr="00435C5F">
              <w:rPr>
                <w:b/>
                <w:bCs/>
                <w:szCs w:val="24"/>
              </w:rPr>
              <w:t>Vaststelling van de begrotingsstaten van het Ministerie van Infrastructuur en Waterstaat (XII) voor het jaar 2026</w:t>
            </w:r>
          </w:p>
        </w:tc>
      </w:tr>
      <w:tr w:rsidR="00B234BB" w:rsidTr="00B234BB" w14:paraId="7FAAF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56452EE0" w14:textId="77777777"/>
        </w:tc>
        <w:tc>
          <w:tcPr>
            <w:tcW w:w="7654" w:type="dxa"/>
            <w:gridSpan w:val="2"/>
          </w:tcPr>
          <w:p w:rsidR="00B234BB" w:rsidP="00B234BB" w:rsidRDefault="00B234BB" w14:paraId="37241E4B" w14:textId="77777777"/>
        </w:tc>
      </w:tr>
      <w:tr w:rsidR="00B234BB" w:rsidTr="00B234BB" w14:paraId="16157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5C071A52" w14:textId="77777777"/>
        </w:tc>
        <w:tc>
          <w:tcPr>
            <w:tcW w:w="7654" w:type="dxa"/>
            <w:gridSpan w:val="2"/>
          </w:tcPr>
          <w:p w:rsidR="00B234BB" w:rsidP="00B234BB" w:rsidRDefault="00B234BB" w14:paraId="1789A1EB" w14:textId="77777777"/>
        </w:tc>
      </w:tr>
      <w:tr w:rsidR="00B234BB" w:rsidTr="00B234BB" w14:paraId="0E853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518DBB5A" w14:textId="3A5B1D00">
            <w:pPr>
              <w:rPr>
                <w:b/>
              </w:rPr>
            </w:pPr>
            <w:r>
              <w:rPr>
                <w:b/>
              </w:rPr>
              <w:t xml:space="preserve">Nr. </w:t>
            </w:r>
            <w:r w:rsidR="005B1E87">
              <w:rPr>
                <w:b/>
              </w:rPr>
              <w:t>21</w:t>
            </w:r>
          </w:p>
        </w:tc>
        <w:tc>
          <w:tcPr>
            <w:tcW w:w="7654" w:type="dxa"/>
            <w:gridSpan w:val="2"/>
          </w:tcPr>
          <w:p w:rsidR="00B234BB" w:rsidP="00B234BB" w:rsidRDefault="00B234BB" w14:paraId="45595100" w14:textId="783F0775">
            <w:pPr>
              <w:rPr>
                <w:b/>
              </w:rPr>
            </w:pPr>
            <w:r>
              <w:rPr>
                <w:b/>
              </w:rPr>
              <w:t xml:space="preserve">MOTIE VAN </w:t>
            </w:r>
            <w:r w:rsidR="005B1E87">
              <w:rPr>
                <w:b/>
              </w:rPr>
              <w:t xml:space="preserve">DE LEDEN ZALINYAN EN </w:t>
            </w:r>
            <w:r w:rsidRPr="005B1E87" w:rsidR="005B1E87">
              <w:rPr>
                <w:b/>
                <w:bCs/>
              </w:rPr>
              <w:t>KOSTIĆ</w:t>
            </w:r>
          </w:p>
        </w:tc>
      </w:tr>
      <w:tr w:rsidR="00B234BB" w:rsidTr="00B234BB" w14:paraId="6CF0E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278E93B7" w14:textId="77777777"/>
        </w:tc>
        <w:tc>
          <w:tcPr>
            <w:tcW w:w="7654" w:type="dxa"/>
            <w:gridSpan w:val="2"/>
          </w:tcPr>
          <w:p w:rsidR="00B234BB" w:rsidP="00B234BB" w:rsidRDefault="00B234BB" w14:paraId="23C58E4D" w14:textId="7087A45A">
            <w:r>
              <w:t>Voorgesteld 22 januari 2026</w:t>
            </w:r>
          </w:p>
        </w:tc>
      </w:tr>
      <w:tr w:rsidR="00B234BB" w:rsidTr="00B234BB" w14:paraId="28996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714DED85" w14:textId="77777777"/>
        </w:tc>
        <w:tc>
          <w:tcPr>
            <w:tcW w:w="7654" w:type="dxa"/>
            <w:gridSpan w:val="2"/>
          </w:tcPr>
          <w:p w:rsidR="00B234BB" w:rsidP="00B234BB" w:rsidRDefault="00B234BB" w14:paraId="559DFA55" w14:textId="77777777"/>
        </w:tc>
      </w:tr>
      <w:tr w:rsidR="00B234BB" w:rsidTr="00B234BB" w14:paraId="3B373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1F4AB86A" w14:textId="77777777"/>
        </w:tc>
        <w:tc>
          <w:tcPr>
            <w:tcW w:w="7654" w:type="dxa"/>
            <w:gridSpan w:val="2"/>
          </w:tcPr>
          <w:p w:rsidR="00B234BB" w:rsidP="00B234BB" w:rsidRDefault="00B234BB" w14:paraId="10918F68" w14:textId="3B968711">
            <w:r>
              <w:t>De Kamer,</w:t>
            </w:r>
          </w:p>
        </w:tc>
      </w:tr>
      <w:tr w:rsidR="00B234BB" w:rsidTr="00B234BB" w14:paraId="1406B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4FE76EF8" w14:textId="77777777"/>
        </w:tc>
        <w:tc>
          <w:tcPr>
            <w:tcW w:w="7654" w:type="dxa"/>
            <w:gridSpan w:val="2"/>
          </w:tcPr>
          <w:p w:rsidR="00B234BB" w:rsidP="00B234BB" w:rsidRDefault="00B234BB" w14:paraId="7C98FBF4" w14:textId="77777777"/>
        </w:tc>
      </w:tr>
      <w:tr w:rsidR="00B234BB" w:rsidTr="00B234BB" w14:paraId="2464A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34BB" w:rsidP="00B234BB" w:rsidRDefault="00B234BB" w14:paraId="603467A6" w14:textId="77777777"/>
        </w:tc>
        <w:tc>
          <w:tcPr>
            <w:tcW w:w="7654" w:type="dxa"/>
            <w:gridSpan w:val="2"/>
          </w:tcPr>
          <w:p w:rsidR="00B234BB" w:rsidP="00B234BB" w:rsidRDefault="00B234BB" w14:paraId="55792A9D" w14:textId="59AABA65">
            <w:r>
              <w:t>gehoord de beraadslaging,</w:t>
            </w:r>
          </w:p>
        </w:tc>
      </w:tr>
      <w:tr w:rsidR="00997775" w:rsidTr="00B234BB" w14:paraId="392AE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0E39F1" w14:textId="77777777"/>
        </w:tc>
        <w:tc>
          <w:tcPr>
            <w:tcW w:w="7654" w:type="dxa"/>
            <w:gridSpan w:val="2"/>
          </w:tcPr>
          <w:p w:rsidR="00997775" w:rsidRDefault="00997775" w14:paraId="70D1BC1F" w14:textId="77777777"/>
        </w:tc>
      </w:tr>
      <w:tr w:rsidR="00997775" w:rsidTr="00B234BB" w14:paraId="264EF3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19986E" w14:textId="77777777"/>
        </w:tc>
        <w:tc>
          <w:tcPr>
            <w:tcW w:w="7654" w:type="dxa"/>
            <w:gridSpan w:val="2"/>
          </w:tcPr>
          <w:p w:rsidR="00B234BB" w:rsidP="00B234BB" w:rsidRDefault="00B234BB" w14:paraId="44EAAA8F" w14:textId="77777777">
            <w:r>
              <w:t>constaterende dat omgevingsdiensten vanaf april worden getoetst aan zes criteria, maar dat het criterium "omzetnorm" niet haalbaar wordt geacht;</w:t>
            </w:r>
          </w:p>
          <w:p w:rsidR="005B1E87" w:rsidP="00B234BB" w:rsidRDefault="005B1E87" w14:paraId="29AF0623" w14:textId="77777777"/>
          <w:p w:rsidR="00B234BB" w:rsidP="00B234BB" w:rsidRDefault="00B234BB" w14:paraId="799E1C4B" w14:textId="77777777">
            <w:r>
              <w:t>overwegende dat de omzetnorm een perverse prikkel geeft voor omgevingsdiensten om taken die door gemeenten worden uitgevoerd over te nemen, maar dat dit criterium minder van belang is voor de robuustheid van de kenmerken en kwaliteit van de dienstverlening;</w:t>
            </w:r>
          </w:p>
          <w:p w:rsidR="005B1E87" w:rsidP="00B234BB" w:rsidRDefault="005B1E87" w14:paraId="0BA2ECD3" w14:textId="77777777"/>
          <w:p w:rsidR="00B234BB" w:rsidP="00B234BB" w:rsidRDefault="00B234BB" w14:paraId="41B05C1D" w14:textId="77777777">
            <w:r>
              <w:t>verzoekt de regering om bij de toepassing van de robuustheidscriteria een omgevingsdienst als robuust aan te merken indien uitsluitend niet wordt voldaan aan de omzetnorm,</w:t>
            </w:r>
          </w:p>
          <w:p w:rsidR="005B1E87" w:rsidP="00B234BB" w:rsidRDefault="005B1E87" w14:paraId="0B3D13A8" w14:textId="77777777"/>
          <w:p w:rsidR="00B234BB" w:rsidP="00B234BB" w:rsidRDefault="00B234BB" w14:paraId="25CA898C" w14:textId="77777777">
            <w:r>
              <w:t>en gaat over tot de orde van de dag.</w:t>
            </w:r>
          </w:p>
          <w:p w:rsidR="005B1E87" w:rsidP="00B234BB" w:rsidRDefault="005B1E87" w14:paraId="3173517D" w14:textId="77777777"/>
          <w:p w:rsidR="007647BC" w:rsidP="00B234BB" w:rsidRDefault="00B234BB" w14:paraId="59A9B142" w14:textId="77777777">
            <w:proofErr w:type="spellStart"/>
            <w:r>
              <w:t>Zalinyan</w:t>
            </w:r>
            <w:proofErr w:type="spellEnd"/>
          </w:p>
          <w:p w:rsidR="00997775" w:rsidP="00B234BB" w:rsidRDefault="00B234BB" w14:paraId="53F98422" w14:textId="5E020F03">
            <w:r>
              <w:t>Kostić</w:t>
            </w:r>
          </w:p>
        </w:tc>
      </w:tr>
    </w:tbl>
    <w:p w:rsidR="00997775" w:rsidRDefault="00997775" w14:paraId="3DECDF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1E6F" w14:textId="77777777" w:rsidR="00B234BB" w:rsidRDefault="00B234BB">
      <w:pPr>
        <w:spacing w:line="20" w:lineRule="exact"/>
      </w:pPr>
    </w:p>
  </w:endnote>
  <w:endnote w:type="continuationSeparator" w:id="0">
    <w:p w14:paraId="2B703121" w14:textId="77777777" w:rsidR="00B234BB" w:rsidRDefault="00B234BB">
      <w:pPr>
        <w:pStyle w:val="Amendement"/>
      </w:pPr>
      <w:r>
        <w:rPr>
          <w:b w:val="0"/>
        </w:rPr>
        <w:t xml:space="preserve"> </w:t>
      </w:r>
    </w:p>
  </w:endnote>
  <w:endnote w:type="continuationNotice" w:id="1">
    <w:p w14:paraId="0F2BFB2E" w14:textId="77777777" w:rsidR="00B234BB" w:rsidRDefault="00B234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0777" w14:textId="77777777" w:rsidR="00B234BB" w:rsidRDefault="00B234BB">
      <w:pPr>
        <w:pStyle w:val="Amendement"/>
      </w:pPr>
      <w:r>
        <w:rPr>
          <w:b w:val="0"/>
        </w:rPr>
        <w:separator/>
      </w:r>
    </w:p>
  </w:footnote>
  <w:footnote w:type="continuationSeparator" w:id="0">
    <w:p w14:paraId="24749D58" w14:textId="77777777" w:rsidR="00B234BB" w:rsidRDefault="00B23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BB"/>
    <w:rsid w:val="00133FCE"/>
    <w:rsid w:val="001E482C"/>
    <w:rsid w:val="001E4877"/>
    <w:rsid w:val="0021105A"/>
    <w:rsid w:val="00280D6A"/>
    <w:rsid w:val="002B78E9"/>
    <w:rsid w:val="002C5406"/>
    <w:rsid w:val="00330D60"/>
    <w:rsid w:val="00345A5C"/>
    <w:rsid w:val="003F71A1"/>
    <w:rsid w:val="00476415"/>
    <w:rsid w:val="00546F8D"/>
    <w:rsid w:val="00560113"/>
    <w:rsid w:val="005B1E87"/>
    <w:rsid w:val="005E57C6"/>
    <w:rsid w:val="00621F64"/>
    <w:rsid w:val="00644DED"/>
    <w:rsid w:val="006765BC"/>
    <w:rsid w:val="00684DFF"/>
    <w:rsid w:val="00710A7A"/>
    <w:rsid w:val="00744C6E"/>
    <w:rsid w:val="007647B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234BB"/>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83974"/>
  <w15:docId w15:val="{5E8A35C8-21F1-43DB-BE27-6F6F684E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2026-01-23T10:09:00.0000000Z</dcterms:created>
  <dcterms:modified xsi:type="dcterms:W3CDTF">2026-01-23T10:53:00.0000000Z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