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1CAB" w14:paraId="08F82044" w14:textId="77777777">
        <w:tc>
          <w:tcPr>
            <w:tcW w:w="6733" w:type="dxa"/>
            <w:gridSpan w:val="2"/>
            <w:tcBorders>
              <w:top w:val="nil"/>
              <w:left w:val="nil"/>
              <w:bottom w:val="nil"/>
              <w:right w:val="nil"/>
            </w:tcBorders>
            <w:vAlign w:val="center"/>
          </w:tcPr>
          <w:p w:rsidR="00997775" w:rsidP="00710A7A" w:rsidRDefault="00997775" w14:paraId="7A3DFA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B2EB4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1CAB" w14:paraId="737F80F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FA89A6" w14:textId="77777777">
            <w:r w:rsidRPr="008B0CC5">
              <w:t xml:space="preserve">Vergaderjaar </w:t>
            </w:r>
            <w:r w:rsidR="00AC6B87">
              <w:t>202</w:t>
            </w:r>
            <w:r w:rsidR="00684DFF">
              <w:t>5</w:t>
            </w:r>
            <w:r w:rsidR="00AC6B87">
              <w:t>-202</w:t>
            </w:r>
            <w:r w:rsidR="00684DFF">
              <w:t>6</w:t>
            </w:r>
          </w:p>
        </w:tc>
      </w:tr>
      <w:tr w:rsidR="00997775" w:rsidTr="00241CAB" w14:paraId="12029F74" w14:textId="77777777">
        <w:trPr>
          <w:cantSplit/>
        </w:trPr>
        <w:tc>
          <w:tcPr>
            <w:tcW w:w="10985" w:type="dxa"/>
            <w:gridSpan w:val="3"/>
            <w:tcBorders>
              <w:top w:val="nil"/>
              <w:left w:val="nil"/>
              <w:bottom w:val="nil"/>
              <w:right w:val="nil"/>
            </w:tcBorders>
          </w:tcPr>
          <w:p w:rsidR="00997775" w:rsidRDefault="00997775" w14:paraId="7D827D02" w14:textId="77777777"/>
        </w:tc>
      </w:tr>
      <w:tr w:rsidR="00997775" w:rsidTr="00241CAB" w14:paraId="2256E36A" w14:textId="77777777">
        <w:trPr>
          <w:cantSplit/>
        </w:trPr>
        <w:tc>
          <w:tcPr>
            <w:tcW w:w="10985" w:type="dxa"/>
            <w:gridSpan w:val="3"/>
            <w:tcBorders>
              <w:top w:val="nil"/>
              <w:left w:val="nil"/>
              <w:bottom w:val="single" w:color="auto" w:sz="4" w:space="0"/>
              <w:right w:val="nil"/>
            </w:tcBorders>
          </w:tcPr>
          <w:p w:rsidR="00997775" w:rsidRDefault="00997775" w14:paraId="09ABE402" w14:textId="77777777"/>
        </w:tc>
      </w:tr>
      <w:tr w:rsidR="00997775" w:rsidTr="00241CAB" w14:paraId="4C079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5F264E" w14:textId="77777777"/>
        </w:tc>
        <w:tc>
          <w:tcPr>
            <w:tcW w:w="7654" w:type="dxa"/>
            <w:gridSpan w:val="2"/>
          </w:tcPr>
          <w:p w:rsidR="00997775" w:rsidRDefault="00997775" w14:paraId="2F4D8582" w14:textId="77777777"/>
        </w:tc>
      </w:tr>
      <w:tr w:rsidR="00241CAB" w:rsidTr="00241CAB" w14:paraId="5B306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CAB" w:rsidP="00241CAB" w:rsidRDefault="00241CAB" w14:paraId="5AA3410E" w14:textId="7A93828C">
            <w:pPr>
              <w:rPr>
                <w:b/>
              </w:rPr>
            </w:pPr>
            <w:r>
              <w:rPr>
                <w:b/>
              </w:rPr>
              <w:t>21 501-20</w:t>
            </w:r>
          </w:p>
        </w:tc>
        <w:tc>
          <w:tcPr>
            <w:tcW w:w="7654" w:type="dxa"/>
            <w:gridSpan w:val="2"/>
          </w:tcPr>
          <w:p w:rsidR="00241CAB" w:rsidP="00241CAB" w:rsidRDefault="00241CAB" w14:paraId="4403A727" w14:textId="25BF09C3">
            <w:pPr>
              <w:rPr>
                <w:b/>
              </w:rPr>
            </w:pPr>
            <w:r w:rsidRPr="00D22710">
              <w:rPr>
                <w:b/>
                <w:bCs/>
              </w:rPr>
              <w:t>Europese Raad</w:t>
            </w:r>
          </w:p>
        </w:tc>
      </w:tr>
      <w:tr w:rsidR="00241CAB" w:rsidTr="00241CAB" w14:paraId="4909F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CAB" w:rsidP="00241CAB" w:rsidRDefault="00241CAB" w14:paraId="69F9C10F" w14:textId="77777777"/>
        </w:tc>
        <w:tc>
          <w:tcPr>
            <w:tcW w:w="7654" w:type="dxa"/>
            <w:gridSpan w:val="2"/>
          </w:tcPr>
          <w:p w:rsidR="00241CAB" w:rsidP="00241CAB" w:rsidRDefault="00241CAB" w14:paraId="2D705217" w14:textId="77777777"/>
        </w:tc>
      </w:tr>
      <w:tr w:rsidR="00241CAB" w:rsidTr="00241CAB" w14:paraId="58208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CAB" w:rsidP="00241CAB" w:rsidRDefault="00241CAB" w14:paraId="1E45446A" w14:textId="77777777"/>
        </w:tc>
        <w:tc>
          <w:tcPr>
            <w:tcW w:w="7654" w:type="dxa"/>
            <w:gridSpan w:val="2"/>
          </w:tcPr>
          <w:p w:rsidR="00241CAB" w:rsidP="00241CAB" w:rsidRDefault="00241CAB" w14:paraId="625E5645" w14:textId="77777777"/>
        </w:tc>
      </w:tr>
      <w:tr w:rsidR="00241CAB" w:rsidTr="00241CAB" w14:paraId="7B9D1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CAB" w:rsidP="00241CAB" w:rsidRDefault="00241CAB" w14:paraId="729B85CD" w14:textId="0776D0B3">
            <w:pPr>
              <w:rPr>
                <w:b/>
              </w:rPr>
            </w:pPr>
            <w:r>
              <w:rPr>
                <w:b/>
              </w:rPr>
              <w:t xml:space="preserve">Nr. </w:t>
            </w:r>
            <w:r w:rsidR="00A97502">
              <w:rPr>
                <w:b/>
              </w:rPr>
              <w:t>2373</w:t>
            </w:r>
          </w:p>
        </w:tc>
        <w:tc>
          <w:tcPr>
            <w:tcW w:w="7654" w:type="dxa"/>
            <w:gridSpan w:val="2"/>
          </w:tcPr>
          <w:p w:rsidR="00241CAB" w:rsidP="00241CAB" w:rsidRDefault="00241CAB" w14:paraId="5368EEC6" w14:textId="142488B7">
            <w:pPr>
              <w:rPr>
                <w:b/>
              </w:rPr>
            </w:pPr>
            <w:r>
              <w:rPr>
                <w:b/>
              </w:rPr>
              <w:t xml:space="preserve">MOTIE VAN </w:t>
            </w:r>
            <w:r w:rsidR="00A97502">
              <w:rPr>
                <w:b/>
              </w:rPr>
              <w:t>HET LID DIEDERIK VAN DIJK</w:t>
            </w:r>
          </w:p>
        </w:tc>
      </w:tr>
      <w:tr w:rsidR="00241CAB" w:rsidTr="00241CAB" w14:paraId="74918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CAB" w:rsidP="00241CAB" w:rsidRDefault="00241CAB" w14:paraId="53C65FF5" w14:textId="77777777"/>
        </w:tc>
        <w:tc>
          <w:tcPr>
            <w:tcW w:w="7654" w:type="dxa"/>
            <w:gridSpan w:val="2"/>
          </w:tcPr>
          <w:p w:rsidR="00241CAB" w:rsidP="00241CAB" w:rsidRDefault="00241CAB" w14:paraId="7C5C1B55" w14:textId="14DCA630">
            <w:r>
              <w:t>Voorgesteld 22 januari 2026</w:t>
            </w:r>
          </w:p>
        </w:tc>
      </w:tr>
      <w:tr w:rsidR="00241CAB" w:rsidTr="00241CAB" w14:paraId="4DE03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CAB" w:rsidP="00241CAB" w:rsidRDefault="00241CAB" w14:paraId="0E6FF6B0" w14:textId="77777777"/>
        </w:tc>
        <w:tc>
          <w:tcPr>
            <w:tcW w:w="7654" w:type="dxa"/>
            <w:gridSpan w:val="2"/>
          </w:tcPr>
          <w:p w:rsidR="00241CAB" w:rsidP="00241CAB" w:rsidRDefault="00241CAB" w14:paraId="785772E9" w14:textId="77777777"/>
        </w:tc>
      </w:tr>
      <w:tr w:rsidR="00241CAB" w:rsidTr="00241CAB" w14:paraId="41B733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CAB" w:rsidP="00241CAB" w:rsidRDefault="00241CAB" w14:paraId="2ECE2111" w14:textId="77777777"/>
        </w:tc>
        <w:tc>
          <w:tcPr>
            <w:tcW w:w="7654" w:type="dxa"/>
            <w:gridSpan w:val="2"/>
          </w:tcPr>
          <w:p w:rsidR="00241CAB" w:rsidP="00241CAB" w:rsidRDefault="00241CAB" w14:paraId="34D74678" w14:textId="07D463C3">
            <w:r>
              <w:t>De Kamer,</w:t>
            </w:r>
          </w:p>
        </w:tc>
      </w:tr>
      <w:tr w:rsidR="00241CAB" w:rsidTr="00241CAB" w14:paraId="52223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CAB" w:rsidP="00241CAB" w:rsidRDefault="00241CAB" w14:paraId="2C3BA6AC" w14:textId="77777777"/>
        </w:tc>
        <w:tc>
          <w:tcPr>
            <w:tcW w:w="7654" w:type="dxa"/>
            <w:gridSpan w:val="2"/>
          </w:tcPr>
          <w:p w:rsidR="00241CAB" w:rsidP="00241CAB" w:rsidRDefault="00241CAB" w14:paraId="0775ED6E" w14:textId="77777777"/>
        </w:tc>
      </w:tr>
      <w:tr w:rsidR="00241CAB" w:rsidTr="00241CAB" w14:paraId="16D52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CAB" w:rsidP="00241CAB" w:rsidRDefault="00241CAB" w14:paraId="05FFFC5C" w14:textId="77777777"/>
        </w:tc>
        <w:tc>
          <w:tcPr>
            <w:tcW w:w="7654" w:type="dxa"/>
            <w:gridSpan w:val="2"/>
          </w:tcPr>
          <w:p w:rsidR="00241CAB" w:rsidP="00241CAB" w:rsidRDefault="00241CAB" w14:paraId="4880F8CA" w14:textId="7FC78807">
            <w:r>
              <w:t>gehoord de beraadslaging,</w:t>
            </w:r>
          </w:p>
        </w:tc>
      </w:tr>
      <w:tr w:rsidR="00997775" w:rsidTr="00241CAB" w14:paraId="4AEC3C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2D68F9" w14:textId="77777777"/>
        </w:tc>
        <w:tc>
          <w:tcPr>
            <w:tcW w:w="7654" w:type="dxa"/>
            <w:gridSpan w:val="2"/>
          </w:tcPr>
          <w:p w:rsidR="00997775" w:rsidRDefault="00997775" w14:paraId="6820BC7F" w14:textId="77777777"/>
        </w:tc>
      </w:tr>
      <w:tr w:rsidR="00997775" w:rsidTr="00241CAB" w14:paraId="5D1AA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CBE90C" w14:textId="77777777"/>
        </w:tc>
        <w:tc>
          <w:tcPr>
            <w:tcW w:w="7654" w:type="dxa"/>
            <w:gridSpan w:val="2"/>
          </w:tcPr>
          <w:p w:rsidR="00241CAB" w:rsidP="00241CAB" w:rsidRDefault="00241CAB" w14:paraId="27B1FC9E" w14:textId="77777777">
            <w:r>
              <w:t>constaterende dat er afhankelijkheden bestaan van de Verenigde Staten van Europese bedrijven, goederen, diensten en kennis, waaronder Nederlandse;</w:t>
            </w:r>
          </w:p>
          <w:p w:rsidR="00A97502" w:rsidP="00241CAB" w:rsidRDefault="00A97502" w14:paraId="360883FE" w14:textId="77777777"/>
          <w:p w:rsidR="00241CAB" w:rsidP="00241CAB" w:rsidRDefault="00241CAB" w14:paraId="723507FF" w14:textId="77777777">
            <w:r>
              <w:t>overwegende dat zelfbewust buitenlandbeleid vraagt om inzicht in deze wederkerigheid;</w:t>
            </w:r>
          </w:p>
          <w:p w:rsidR="00A97502" w:rsidP="00241CAB" w:rsidRDefault="00A97502" w14:paraId="3132F41F" w14:textId="77777777"/>
          <w:p w:rsidR="00241CAB" w:rsidP="00241CAB" w:rsidRDefault="00241CAB" w14:paraId="7780B03A" w14:textId="77777777">
            <w:r>
              <w:t>verzoekt de regering op hoofdlijnen inzichtelijk te maken in welke sectoren en op welke manier de VS afhankelijk zijn van de EU, met bijzondere aandacht voor Nederlandse kennis en bedrijvigheid, welke strategische belangen daarmee gemoeid zijn en hoe deze afhankelijkheden kunnen worden meegewogen in het brede buitenlandbeleid,</w:t>
            </w:r>
          </w:p>
          <w:p w:rsidR="00A97502" w:rsidP="00241CAB" w:rsidRDefault="00A97502" w14:paraId="5323BCDC" w14:textId="77777777"/>
          <w:p w:rsidR="00241CAB" w:rsidP="00241CAB" w:rsidRDefault="00241CAB" w14:paraId="1EF5A52C" w14:textId="77777777">
            <w:r>
              <w:t>en gaat over tot de orde van de dag.</w:t>
            </w:r>
          </w:p>
          <w:p w:rsidR="00A97502" w:rsidP="00241CAB" w:rsidRDefault="00A97502" w14:paraId="7E41C0BD" w14:textId="77777777"/>
          <w:p w:rsidR="00997775" w:rsidP="00241CAB" w:rsidRDefault="00241CAB" w14:paraId="20B86580" w14:textId="3EA64411">
            <w:r>
              <w:t>Diederik van Dijk</w:t>
            </w:r>
          </w:p>
        </w:tc>
      </w:tr>
    </w:tbl>
    <w:p w:rsidR="00997775" w:rsidRDefault="00997775" w14:paraId="62A46E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2A89" w14:textId="77777777" w:rsidR="00241CAB" w:rsidRDefault="00241CAB">
      <w:pPr>
        <w:spacing w:line="20" w:lineRule="exact"/>
      </w:pPr>
    </w:p>
  </w:endnote>
  <w:endnote w:type="continuationSeparator" w:id="0">
    <w:p w14:paraId="124A94EA" w14:textId="77777777" w:rsidR="00241CAB" w:rsidRDefault="00241CAB">
      <w:pPr>
        <w:pStyle w:val="Amendement"/>
      </w:pPr>
      <w:r>
        <w:rPr>
          <w:b w:val="0"/>
        </w:rPr>
        <w:t xml:space="preserve"> </w:t>
      </w:r>
    </w:p>
  </w:endnote>
  <w:endnote w:type="continuationNotice" w:id="1">
    <w:p w14:paraId="6A7ACDAF" w14:textId="77777777" w:rsidR="00241CAB" w:rsidRDefault="00241C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82DA" w14:textId="77777777" w:rsidR="00241CAB" w:rsidRDefault="00241CAB">
      <w:pPr>
        <w:pStyle w:val="Amendement"/>
      </w:pPr>
      <w:r>
        <w:rPr>
          <w:b w:val="0"/>
        </w:rPr>
        <w:separator/>
      </w:r>
    </w:p>
  </w:footnote>
  <w:footnote w:type="continuationSeparator" w:id="0">
    <w:p w14:paraId="11DE4672" w14:textId="77777777" w:rsidR="00241CAB" w:rsidRDefault="00241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AB"/>
    <w:rsid w:val="00133FCE"/>
    <w:rsid w:val="001E482C"/>
    <w:rsid w:val="001E4877"/>
    <w:rsid w:val="0021105A"/>
    <w:rsid w:val="00241CAB"/>
    <w:rsid w:val="00280D6A"/>
    <w:rsid w:val="002B78E9"/>
    <w:rsid w:val="002C5406"/>
    <w:rsid w:val="00330D60"/>
    <w:rsid w:val="00345A5C"/>
    <w:rsid w:val="003F71A1"/>
    <w:rsid w:val="00476415"/>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97502"/>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27721"/>
  <w15:docId w15:val="{B90EADB6-3FF9-4058-960C-6D9FFD9F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2026-01-23T12:21:00.0000000Z</dcterms:created>
  <dcterms:modified xsi:type="dcterms:W3CDTF">2026-01-23T12:39:00.0000000Z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