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1917" w:rsidR="00811917" w:rsidP="005F1752" w:rsidRDefault="00811917" w14:paraId="22541F14" w14:textId="77777777">
      <w:pPr>
        <w:spacing w:line="240" w:lineRule="auto"/>
        <w:ind w:left="1416" w:hanging="1416"/>
        <w:rPr>
          <w:rFonts w:ascii="Times New Roman" w:hAnsi="Times New Roman" w:cs="Times New Roman"/>
          <w:b/>
          <w:bCs/>
          <w:sz w:val="24"/>
          <w:szCs w:val="24"/>
        </w:rPr>
      </w:pPr>
      <w:r w:rsidRPr="00811917">
        <w:rPr>
          <w:rFonts w:ascii="Times New Roman" w:hAnsi="Times New Roman" w:cs="Times New Roman"/>
          <w:b/>
          <w:bCs/>
          <w:sz w:val="24"/>
          <w:szCs w:val="24"/>
        </w:rPr>
        <w:tab/>
      </w:r>
    </w:p>
    <w:p w:rsidR="00811917" w:rsidP="005F1752" w:rsidRDefault="00811917" w14:paraId="73D57130" w14:textId="4C877F19">
      <w:pPr>
        <w:spacing w:line="240" w:lineRule="auto"/>
        <w:ind w:left="1416" w:hanging="1416"/>
        <w:rPr>
          <w:rFonts w:ascii="Times New Roman" w:hAnsi="Times New Roman" w:cs="Times New Roman"/>
          <w:sz w:val="24"/>
          <w:szCs w:val="24"/>
        </w:rPr>
      </w:pPr>
      <w:r w:rsidRPr="00811917">
        <w:rPr>
          <w:rFonts w:ascii="Times New Roman" w:hAnsi="Times New Roman" w:cs="Times New Roman"/>
          <w:b/>
          <w:bCs/>
          <w:sz w:val="24"/>
          <w:szCs w:val="24"/>
        </w:rPr>
        <w:t>36662</w:t>
      </w:r>
      <w:r w:rsidRPr="00811917">
        <w:rPr>
          <w:rFonts w:ascii="Times New Roman" w:hAnsi="Times New Roman" w:cs="Times New Roman"/>
          <w:sz w:val="24"/>
          <w:szCs w:val="24"/>
        </w:rPr>
        <w:tab/>
      </w:r>
      <w:r w:rsidRPr="00811917">
        <w:rPr>
          <w:rFonts w:ascii="Times New Roman" w:hAnsi="Times New Roman" w:cs="Times New Roman"/>
          <w:b/>
          <w:bCs/>
          <w:sz w:val="24"/>
          <w:szCs w:val="24"/>
        </w:rPr>
        <w:t xml:space="preserve">Initiatiefnota </w:t>
      </w:r>
      <w:r>
        <w:rPr>
          <w:rFonts w:ascii="Times New Roman" w:hAnsi="Times New Roman" w:cs="Times New Roman"/>
          <w:b/>
          <w:bCs/>
          <w:sz w:val="24"/>
          <w:szCs w:val="24"/>
        </w:rPr>
        <w:t>v</w:t>
      </w:r>
      <w:r w:rsidRPr="00811917">
        <w:rPr>
          <w:rFonts w:ascii="Times New Roman" w:hAnsi="Times New Roman" w:cs="Times New Roman"/>
          <w:b/>
          <w:bCs/>
          <w:sz w:val="24"/>
          <w:szCs w:val="24"/>
        </w:rPr>
        <w:t>an de leden Straatman, Mutluer en Van der Werf over de aanpak van PTSS bij geüniformeerde beroepen</w:t>
      </w:r>
      <w:r w:rsidRPr="00811917">
        <w:rPr>
          <w:rFonts w:ascii="Times New Roman" w:hAnsi="Times New Roman" w:cs="Times New Roman"/>
          <w:sz w:val="24"/>
          <w:szCs w:val="24"/>
        </w:rPr>
        <w:t> </w:t>
      </w:r>
    </w:p>
    <w:p w:rsidRPr="00811917" w:rsidR="00811917" w:rsidP="005F1752" w:rsidRDefault="00811917" w14:paraId="740BECA7" w14:textId="77777777">
      <w:pPr>
        <w:spacing w:line="240" w:lineRule="auto"/>
        <w:ind w:left="1416" w:hanging="1416"/>
        <w:rPr>
          <w:rFonts w:ascii="Times New Roman" w:hAnsi="Times New Roman" w:cs="Times New Roman"/>
          <w:sz w:val="24"/>
          <w:szCs w:val="24"/>
        </w:rPr>
      </w:pPr>
    </w:p>
    <w:p w:rsidRPr="00811917" w:rsidR="00811917" w:rsidP="005F1752" w:rsidRDefault="00811917" w14:paraId="5E642E3B" w14:textId="77777777">
      <w:pPr>
        <w:spacing w:line="240" w:lineRule="auto"/>
        <w:ind w:left="708" w:firstLine="708"/>
        <w:rPr>
          <w:rFonts w:ascii="Times New Roman" w:hAnsi="Times New Roman" w:cs="Times New Roman"/>
          <w:sz w:val="24"/>
          <w:szCs w:val="24"/>
        </w:rPr>
      </w:pPr>
      <w:r w:rsidRPr="00811917">
        <w:rPr>
          <w:rFonts w:ascii="Times New Roman" w:hAnsi="Times New Roman" w:cs="Times New Roman"/>
          <w:b/>
          <w:bCs/>
          <w:sz w:val="24"/>
          <w:szCs w:val="24"/>
        </w:rPr>
        <w:t>Verslag van een schriftelijk overleg </w:t>
      </w:r>
      <w:r w:rsidRPr="00811917">
        <w:rPr>
          <w:rFonts w:ascii="Times New Roman" w:hAnsi="Times New Roman" w:cs="Times New Roman"/>
          <w:sz w:val="24"/>
          <w:szCs w:val="24"/>
        </w:rPr>
        <w:t> </w:t>
      </w:r>
    </w:p>
    <w:p w:rsidRPr="00811917" w:rsidR="00811917" w:rsidP="005F1752" w:rsidRDefault="00811917" w14:paraId="444E6793" w14:textId="0DF5BAF1">
      <w:pPr>
        <w:spacing w:line="240" w:lineRule="auto"/>
        <w:rPr>
          <w:rFonts w:ascii="Times New Roman" w:hAnsi="Times New Roman" w:cs="Times New Roman"/>
          <w:sz w:val="24"/>
          <w:szCs w:val="24"/>
        </w:rPr>
      </w:pPr>
    </w:p>
    <w:p w:rsidRPr="00811917" w:rsidR="00811917" w:rsidP="005F1752" w:rsidRDefault="00811917" w14:paraId="0EE83996" w14:textId="77777777">
      <w:pPr>
        <w:spacing w:line="240" w:lineRule="auto"/>
        <w:ind w:left="1416"/>
        <w:rPr>
          <w:rFonts w:ascii="Times New Roman" w:hAnsi="Times New Roman" w:cs="Times New Roman"/>
          <w:sz w:val="24"/>
          <w:szCs w:val="24"/>
        </w:rPr>
      </w:pPr>
      <w:r w:rsidRPr="00811917">
        <w:rPr>
          <w:rFonts w:ascii="Times New Roman" w:hAnsi="Times New Roman" w:cs="Times New Roman"/>
          <w:sz w:val="24"/>
          <w:szCs w:val="24"/>
        </w:rPr>
        <w:t>De vaste commissie voor Justitie en Veiligheid heeft een aantal vragen en opmerkingen voorgelegd over de volgende stukken: </w:t>
      </w:r>
    </w:p>
    <w:p w:rsidRPr="00811917" w:rsidR="00811917" w:rsidP="005F1752" w:rsidRDefault="00811917" w14:paraId="7DF5F865" w14:textId="6D8AA9A3">
      <w:pPr>
        <w:numPr>
          <w:ilvl w:val="0"/>
          <w:numId w:val="1"/>
        </w:numPr>
        <w:tabs>
          <w:tab w:val="num" w:pos="720"/>
        </w:tabs>
        <w:spacing w:line="240" w:lineRule="auto"/>
        <w:rPr>
          <w:rFonts w:ascii="Times New Roman" w:hAnsi="Times New Roman" w:cs="Times New Roman"/>
          <w:sz w:val="24"/>
          <w:szCs w:val="24"/>
        </w:rPr>
      </w:pPr>
      <w:r>
        <w:rPr>
          <w:rFonts w:ascii="Times New Roman" w:hAnsi="Times New Roman" w:cs="Times New Roman"/>
          <w:sz w:val="24"/>
          <w:szCs w:val="24"/>
        </w:rPr>
        <w:t>i</w:t>
      </w:r>
      <w:r w:rsidRPr="00811917">
        <w:rPr>
          <w:rFonts w:ascii="Times New Roman" w:hAnsi="Times New Roman" w:cs="Times New Roman"/>
          <w:sz w:val="24"/>
          <w:szCs w:val="24"/>
        </w:rPr>
        <w:t xml:space="preserve">nitiatiefnota </w:t>
      </w:r>
      <w:r>
        <w:rPr>
          <w:rFonts w:ascii="Times New Roman" w:hAnsi="Times New Roman" w:cs="Times New Roman"/>
          <w:sz w:val="24"/>
          <w:szCs w:val="24"/>
        </w:rPr>
        <w:t>v</w:t>
      </w:r>
      <w:r w:rsidRPr="00811917">
        <w:rPr>
          <w:rFonts w:ascii="Times New Roman" w:hAnsi="Times New Roman" w:cs="Times New Roman"/>
          <w:sz w:val="24"/>
          <w:szCs w:val="24"/>
        </w:rPr>
        <w:t>an de leden Straatman, Mutluer en Van der Werf over de aanpak van PTSS bij geüniformeerde beroepen</w:t>
      </w:r>
      <w:r>
        <w:rPr>
          <w:rFonts w:ascii="Times New Roman" w:hAnsi="Times New Roman" w:cs="Times New Roman"/>
          <w:sz w:val="24"/>
          <w:szCs w:val="24"/>
        </w:rPr>
        <w:t xml:space="preserve"> (Kamerstuk 36662);</w:t>
      </w:r>
    </w:p>
    <w:p w:rsidRPr="00811917" w:rsidR="00811917" w:rsidP="005F1752" w:rsidRDefault="00811917" w14:paraId="604730C7" w14:textId="04F312C6">
      <w:pPr>
        <w:numPr>
          <w:ilvl w:val="0"/>
          <w:numId w:val="2"/>
        </w:numPr>
        <w:tabs>
          <w:tab w:val="num" w:pos="720"/>
        </w:tabs>
        <w:spacing w:line="240" w:lineRule="auto"/>
        <w:rPr>
          <w:rFonts w:ascii="Times New Roman" w:hAnsi="Times New Roman" w:cs="Times New Roman"/>
          <w:sz w:val="24"/>
          <w:szCs w:val="24"/>
        </w:rPr>
      </w:pPr>
      <w:r>
        <w:rPr>
          <w:rFonts w:ascii="Times New Roman" w:hAnsi="Times New Roman" w:cs="Times New Roman"/>
          <w:sz w:val="24"/>
          <w:szCs w:val="24"/>
        </w:rPr>
        <w:t>v</w:t>
      </w:r>
      <w:r w:rsidRPr="00811917">
        <w:rPr>
          <w:rFonts w:ascii="Times New Roman" w:hAnsi="Times New Roman" w:cs="Times New Roman"/>
          <w:sz w:val="24"/>
          <w:szCs w:val="24"/>
        </w:rPr>
        <w:t>erzamelbrief brandweer, crisisbeheersing en meldkamers</w:t>
      </w:r>
      <w:r>
        <w:rPr>
          <w:rFonts w:ascii="Times New Roman" w:hAnsi="Times New Roman" w:cs="Times New Roman"/>
          <w:sz w:val="24"/>
          <w:szCs w:val="24"/>
        </w:rPr>
        <w:t xml:space="preserve"> (Kamerstuk </w:t>
      </w:r>
      <w:r w:rsidRPr="00811917">
        <w:rPr>
          <w:rFonts w:ascii="Times New Roman" w:hAnsi="Times New Roman" w:cs="Times New Roman"/>
          <w:sz w:val="24"/>
          <w:szCs w:val="24"/>
        </w:rPr>
        <w:t>29517</w:t>
      </w:r>
      <w:r>
        <w:rPr>
          <w:rFonts w:ascii="Times New Roman" w:hAnsi="Times New Roman" w:cs="Times New Roman"/>
          <w:sz w:val="24"/>
          <w:szCs w:val="24"/>
        </w:rPr>
        <w:t xml:space="preserve">, nr. </w:t>
      </w:r>
      <w:r w:rsidRPr="00811917">
        <w:rPr>
          <w:rFonts w:ascii="Times New Roman" w:hAnsi="Times New Roman" w:cs="Times New Roman"/>
          <w:sz w:val="24"/>
          <w:szCs w:val="24"/>
        </w:rPr>
        <w:t>273</w:t>
      </w:r>
      <w:r>
        <w:rPr>
          <w:rFonts w:ascii="Times New Roman" w:hAnsi="Times New Roman" w:cs="Times New Roman"/>
          <w:sz w:val="24"/>
          <w:szCs w:val="24"/>
        </w:rPr>
        <w:t>).</w:t>
      </w:r>
      <w:r w:rsidRPr="00811917">
        <w:rPr>
          <w:rFonts w:ascii="Times New Roman" w:hAnsi="Times New Roman" w:cs="Times New Roman"/>
          <w:sz w:val="24"/>
          <w:szCs w:val="24"/>
        </w:rPr>
        <w:br/>
        <w:t>  </w:t>
      </w:r>
    </w:p>
    <w:p w:rsidRPr="00811917" w:rsidR="00811917" w:rsidP="005F1752" w:rsidRDefault="00811917" w14:paraId="46F6046F" w14:textId="781AE910">
      <w:pPr>
        <w:spacing w:line="240" w:lineRule="auto"/>
        <w:ind w:left="1416"/>
        <w:rPr>
          <w:rFonts w:ascii="Times New Roman" w:hAnsi="Times New Roman" w:cs="Times New Roman"/>
          <w:sz w:val="24"/>
          <w:szCs w:val="24"/>
        </w:rPr>
      </w:pPr>
      <w:r w:rsidRPr="00811917">
        <w:rPr>
          <w:rFonts w:ascii="Times New Roman" w:hAnsi="Times New Roman" w:cs="Times New Roman"/>
          <w:sz w:val="24"/>
          <w:szCs w:val="24"/>
        </w:rPr>
        <w:t>De vragen en opmerkingen zijn aan de initiatiefnemer</w:t>
      </w:r>
      <w:r>
        <w:rPr>
          <w:rFonts w:ascii="Times New Roman" w:hAnsi="Times New Roman" w:cs="Times New Roman"/>
          <w:sz w:val="24"/>
          <w:szCs w:val="24"/>
        </w:rPr>
        <w:t>s</w:t>
      </w:r>
      <w:r w:rsidRPr="00811917">
        <w:rPr>
          <w:rFonts w:ascii="Times New Roman" w:hAnsi="Times New Roman" w:cs="Times New Roman"/>
          <w:sz w:val="24"/>
          <w:szCs w:val="24"/>
        </w:rPr>
        <w:t xml:space="preserve"> voorgelegd. Bij brief van … zijn de vragen en gemaakte opmerkingen beantwoord. </w:t>
      </w:r>
      <w:r w:rsidR="005F1752">
        <w:rPr>
          <w:rFonts w:ascii="Times New Roman" w:hAnsi="Times New Roman" w:cs="Times New Roman"/>
          <w:sz w:val="24"/>
          <w:szCs w:val="24"/>
        </w:rPr>
        <w:br/>
      </w:r>
    </w:p>
    <w:p w:rsidRPr="00811917" w:rsidR="00811917" w:rsidP="005F1752" w:rsidRDefault="00811917" w14:paraId="6714FEB3" w14:textId="35F3F9A8">
      <w:pPr>
        <w:spacing w:line="240" w:lineRule="auto"/>
        <w:ind w:left="708" w:firstLine="708"/>
        <w:rPr>
          <w:rFonts w:ascii="Times New Roman" w:hAnsi="Times New Roman" w:cs="Times New Roman"/>
          <w:sz w:val="24"/>
          <w:szCs w:val="24"/>
        </w:rPr>
      </w:pPr>
      <w:r w:rsidRPr="00811917">
        <w:rPr>
          <w:rFonts w:ascii="Times New Roman" w:hAnsi="Times New Roman" w:cs="Times New Roman"/>
          <w:sz w:val="24"/>
          <w:szCs w:val="24"/>
        </w:rPr>
        <w:t xml:space="preserve">De </w:t>
      </w:r>
      <w:r>
        <w:rPr>
          <w:rFonts w:ascii="Times New Roman" w:hAnsi="Times New Roman" w:cs="Times New Roman"/>
          <w:sz w:val="24"/>
          <w:szCs w:val="24"/>
        </w:rPr>
        <w:t xml:space="preserve">fungerend </w:t>
      </w:r>
      <w:r w:rsidRPr="00811917">
        <w:rPr>
          <w:rFonts w:ascii="Times New Roman" w:hAnsi="Times New Roman" w:cs="Times New Roman"/>
          <w:sz w:val="24"/>
          <w:szCs w:val="24"/>
        </w:rPr>
        <w:t>voorzitter van de commissie, </w:t>
      </w:r>
    </w:p>
    <w:p w:rsidRPr="00811917" w:rsidR="00811917" w:rsidP="005F1752" w:rsidRDefault="00811917" w14:paraId="4D465EA3" w14:textId="209DBD90">
      <w:pPr>
        <w:spacing w:line="240" w:lineRule="auto"/>
        <w:ind w:left="708" w:firstLine="708"/>
        <w:rPr>
          <w:rFonts w:ascii="Times New Roman" w:hAnsi="Times New Roman" w:cs="Times New Roman"/>
          <w:sz w:val="24"/>
          <w:szCs w:val="24"/>
        </w:rPr>
      </w:pPr>
      <w:r>
        <w:rPr>
          <w:rFonts w:ascii="Times New Roman" w:hAnsi="Times New Roman" w:cs="Times New Roman"/>
          <w:sz w:val="24"/>
          <w:szCs w:val="24"/>
        </w:rPr>
        <w:t>Ellian</w:t>
      </w:r>
    </w:p>
    <w:p w:rsidRPr="00811917" w:rsidR="00811917" w:rsidP="005F1752" w:rsidRDefault="00811917" w14:paraId="1FA983C2" w14:textId="77777777">
      <w:pPr>
        <w:spacing w:line="240" w:lineRule="auto"/>
        <w:ind w:left="708" w:firstLine="708"/>
        <w:rPr>
          <w:rFonts w:ascii="Times New Roman" w:hAnsi="Times New Roman" w:cs="Times New Roman"/>
          <w:sz w:val="24"/>
          <w:szCs w:val="24"/>
        </w:rPr>
      </w:pPr>
      <w:r w:rsidRPr="00811917">
        <w:rPr>
          <w:rFonts w:ascii="Times New Roman" w:hAnsi="Times New Roman" w:cs="Times New Roman"/>
          <w:sz w:val="24"/>
          <w:szCs w:val="24"/>
        </w:rPr>
        <w:t>Adjunct-griffier van de commissie, </w:t>
      </w:r>
    </w:p>
    <w:p w:rsidRPr="00811917" w:rsidR="00811917" w:rsidP="005F1752" w:rsidRDefault="00811917" w14:paraId="45307C92" w14:textId="77777777">
      <w:pPr>
        <w:spacing w:line="240" w:lineRule="auto"/>
        <w:ind w:left="708" w:firstLine="708"/>
        <w:rPr>
          <w:rFonts w:ascii="Times New Roman" w:hAnsi="Times New Roman" w:cs="Times New Roman"/>
          <w:sz w:val="24"/>
          <w:szCs w:val="24"/>
        </w:rPr>
      </w:pPr>
      <w:r w:rsidRPr="00811917">
        <w:rPr>
          <w:rFonts w:ascii="Times New Roman" w:hAnsi="Times New Roman" w:cs="Times New Roman"/>
          <w:sz w:val="24"/>
          <w:szCs w:val="24"/>
        </w:rPr>
        <w:t>Meijer </w:t>
      </w:r>
    </w:p>
    <w:p w:rsidRPr="00811917" w:rsidR="00811917" w:rsidP="005F1752" w:rsidRDefault="00811917" w14:paraId="7027D7BC" w14:textId="77777777">
      <w:pPr>
        <w:spacing w:line="240" w:lineRule="auto"/>
        <w:rPr>
          <w:rFonts w:ascii="Times New Roman" w:hAnsi="Times New Roman" w:cs="Times New Roman"/>
          <w:sz w:val="24"/>
          <w:szCs w:val="24"/>
        </w:rPr>
      </w:pPr>
      <w:r w:rsidRPr="00811917">
        <w:rPr>
          <w:rFonts w:ascii="Times New Roman" w:hAnsi="Times New Roman" w:cs="Times New Roman"/>
          <w:sz w:val="24"/>
          <w:szCs w:val="24"/>
        </w:rPr>
        <w:t> </w:t>
      </w:r>
    </w:p>
    <w:p w:rsidRPr="00F16202" w:rsidR="00811917" w:rsidP="005F1752" w:rsidRDefault="00811917" w14:paraId="438C3A50" w14:textId="77777777">
      <w:pPr>
        <w:spacing w:line="240" w:lineRule="auto"/>
        <w:rPr>
          <w:rFonts w:ascii="Times New Roman" w:hAnsi="Times New Roman" w:cs="Times New Roman"/>
          <w:sz w:val="24"/>
          <w:szCs w:val="24"/>
        </w:rPr>
      </w:pPr>
      <w:r w:rsidRPr="00F16202">
        <w:rPr>
          <w:rFonts w:ascii="Times New Roman" w:hAnsi="Times New Roman" w:cs="Times New Roman"/>
          <w:b/>
          <w:bCs/>
          <w:sz w:val="24"/>
          <w:szCs w:val="24"/>
        </w:rPr>
        <w:t>Inhoudsopgave</w:t>
      </w:r>
      <w:r w:rsidRPr="00F16202">
        <w:rPr>
          <w:rFonts w:ascii="Times New Roman" w:hAnsi="Times New Roman" w:cs="Times New Roman"/>
          <w:sz w:val="24"/>
          <w:szCs w:val="24"/>
        </w:rPr>
        <w:t> </w:t>
      </w:r>
      <w:r w:rsidRPr="00F16202">
        <w:rPr>
          <w:rFonts w:ascii="Times New Roman" w:hAnsi="Times New Roman" w:cs="Times New Roman"/>
          <w:sz w:val="24"/>
          <w:szCs w:val="24"/>
        </w:rPr>
        <w:br/>
        <w:t> </w:t>
      </w:r>
    </w:p>
    <w:p w:rsidRPr="00F16202" w:rsidR="000D3184" w:rsidP="000D3184" w:rsidRDefault="00811917" w14:paraId="7CDD030A" w14:textId="0682D46B">
      <w:pPr>
        <w:spacing w:line="240" w:lineRule="auto"/>
        <w:ind w:left="710" w:hanging="710"/>
        <w:rPr>
          <w:rFonts w:ascii="Times New Roman" w:hAnsi="Times New Roman" w:cs="Times New Roman"/>
          <w:sz w:val="24"/>
          <w:szCs w:val="24"/>
        </w:rPr>
      </w:pPr>
      <w:r w:rsidRPr="00F16202">
        <w:rPr>
          <w:rFonts w:ascii="Times New Roman" w:hAnsi="Times New Roman" w:cs="Times New Roman"/>
          <w:b/>
          <w:bCs/>
          <w:sz w:val="24"/>
          <w:szCs w:val="24"/>
        </w:rPr>
        <w:t>I.</w:t>
      </w:r>
      <w:r w:rsidRPr="00F16202">
        <w:rPr>
          <w:rFonts w:ascii="Times New Roman" w:hAnsi="Times New Roman" w:cs="Times New Roman"/>
          <w:sz w:val="24"/>
          <w:szCs w:val="24"/>
        </w:rPr>
        <w:tab/>
      </w:r>
      <w:r w:rsidRPr="00F16202">
        <w:rPr>
          <w:rFonts w:ascii="Times New Roman" w:hAnsi="Times New Roman" w:cs="Times New Roman"/>
          <w:b/>
          <w:bCs/>
          <w:sz w:val="24"/>
          <w:szCs w:val="24"/>
        </w:rPr>
        <w:t>Vragen en opmerkingen vanuit de fracties</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sidR="001A7D7B">
        <w:rPr>
          <w:rFonts w:ascii="Times New Roman" w:hAnsi="Times New Roman" w:cs="Times New Roman"/>
          <w:sz w:val="24"/>
          <w:szCs w:val="24"/>
        </w:rPr>
        <w:t>2</w:t>
      </w:r>
      <w:r w:rsidRPr="00F16202">
        <w:rPr>
          <w:rFonts w:ascii="Times New Roman" w:hAnsi="Times New Roman" w:cs="Times New Roman"/>
          <w:sz w:val="24"/>
          <w:szCs w:val="24"/>
        </w:rPr>
        <w:br/>
      </w:r>
      <w:r w:rsidRPr="00F16202" w:rsidR="0076156D">
        <w:rPr>
          <w:rFonts w:ascii="Times New Roman" w:hAnsi="Times New Roman" w:cs="Times New Roman"/>
          <w:sz w:val="24"/>
          <w:szCs w:val="24"/>
        </w:rPr>
        <w:t>1</w:t>
      </w:r>
      <w:r w:rsidRPr="00F16202">
        <w:rPr>
          <w:rFonts w:ascii="Times New Roman" w:hAnsi="Times New Roman" w:cs="Times New Roman"/>
          <w:sz w:val="24"/>
          <w:szCs w:val="24"/>
        </w:rPr>
        <w:t xml:space="preserve">. </w:t>
      </w:r>
      <w:r w:rsidRPr="00F16202">
        <w:rPr>
          <w:rFonts w:ascii="Times New Roman" w:hAnsi="Times New Roman" w:cs="Times New Roman"/>
          <w:sz w:val="24"/>
          <w:szCs w:val="24"/>
        </w:rPr>
        <w:tab/>
        <w:t>Vragen en opmerkingen vanuit de VVD-fractie </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sidR="001A7D7B">
        <w:rPr>
          <w:rFonts w:ascii="Times New Roman" w:hAnsi="Times New Roman" w:cs="Times New Roman"/>
          <w:sz w:val="24"/>
          <w:szCs w:val="24"/>
        </w:rPr>
        <w:t>2</w:t>
      </w:r>
      <w:r w:rsidRPr="00F16202">
        <w:rPr>
          <w:rFonts w:ascii="Times New Roman" w:hAnsi="Times New Roman" w:cs="Times New Roman"/>
          <w:sz w:val="24"/>
          <w:szCs w:val="24"/>
        </w:rPr>
        <w:br/>
      </w:r>
      <w:r w:rsidRPr="00F16202" w:rsidR="0076156D">
        <w:rPr>
          <w:rFonts w:ascii="Times New Roman" w:hAnsi="Times New Roman" w:cs="Times New Roman"/>
          <w:sz w:val="24"/>
          <w:szCs w:val="24"/>
        </w:rPr>
        <w:t>2</w:t>
      </w:r>
      <w:r w:rsidRPr="00F16202">
        <w:rPr>
          <w:rFonts w:ascii="Times New Roman" w:hAnsi="Times New Roman" w:cs="Times New Roman"/>
          <w:sz w:val="24"/>
          <w:szCs w:val="24"/>
        </w:rPr>
        <w:t xml:space="preserve">. </w:t>
      </w:r>
      <w:r w:rsidRPr="00F16202">
        <w:rPr>
          <w:rFonts w:ascii="Times New Roman" w:hAnsi="Times New Roman" w:cs="Times New Roman"/>
          <w:sz w:val="24"/>
          <w:szCs w:val="24"/>
        </w:rPr>
        <w:tab/>
        <w:t>Vragen en opmerkingen vanuit de CDA-fractie</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sidR="001A7D7B">
        <w:rPr>
          <w:rFonts w:ascii="Times New Roman" w:hAnsi="Times New Roman" w:cs="Times New Roman"/>
          <w:sz w:val="24"/>
          <w:szCs w:val="24"/>
        </w:rPr>
        <w:t>2</w:t>
      </w:r>
      <w:r w:rsidRPr="00F16202" w:rsidR="0076156D">
        <w:rPr>
          <w:rFonts w:ascii="Times New Roman" w:hAnsi="Times New Roman" w:cs="Times New Roman"/>
          <w:sz w:val="24"/>
          <w:szCs w:val="24"/>
        </w:rPr>
        <w:br/>
      </w:r>
      <w:r w:rsidRPr="00F16202" w:rsidR="000D3184">
        <w:rPr>
          <w:rFonts w:ascii="Times New Roman" w:hAnsi="Times New Roman" w:cs="Times New Roman"/>
          <w:sz w:val="24"/>
          <w:szCs w:val="24"/>
        </w:rPr>
        <w:t xml:space="preserve">3. </w:t>
      </w:r>
      <w:r w:rsidRPr="00F16202" w:rsidR="000D3184">
        <w:rPr>
          <w:rFonts w:ascii="Times New Roman" w:hAnsi="Times New Roman" w:cs="Times New Roman"/>
          <w:sz w:val="24"/>
          <w:szCs w:val="24"/>
        </w:rPr>
        <w:tab/>
        <w:t>Vragen en opmerkingen vanuit de BBB-fractie</w:t>
      </w:r>
      <w:r w:rsidRPr="00F16202" w:rsidR="000D3184">
        <w:rPr>
          <w:rFonts w:ascii="Times New Roman" w:hAnsi="Times New Roman" w:cs="Times New Roman"/>
          <w:sz w:val="24"/>
          <w:szCs w:val="24"/>
        </w:rPr>
        <w:tab/>
      </w:r>
      <w:r w:rsidRPr="00F16202" w:rsidR="000D3184">
        <w:rPr>
          <w:rFonts w:ascii="Times New Roman" w:hAnsi="Times New Roman" w:cs="Times New Roman"/>
          <w:sz w:val="24"/>
          <w:szCs w:val="24"/>
        </w:rPr>
        <w:tab/>
      </w:r>
      <w:r w:rsidRPr="00F16202" w:rsidR="000D3184">
        <w:rPr>
          <w:rFonts w:ascii="Times New Roman" w:hAnsi="Times New Roman" w:cs="Times New Roman"/>
          <w:sz w:val="24"/>
          <w:szCs w:val="24"/>
        </w:rPr>
        <w:tab/>
      </w:r>
      <w:r w:rsidRPr="00F16202" w:rsidR="001A7D7B">
        <w:rPr>
          <w:rFonts w:ascii="Times New Roman" w:hAnsi="Times New Roman" w:cs="Times New Roman"/>
          <w:sz w:val="24"/>
          <w:szCs w:val="24"/>
        </w:rPr>
        <w:t>3</w:t>
      </w:r>
      <w:r w:rsidRPr="00F16202" w:rsidR="000D3184">
        <w:rPr>
          <w:rFonts w:ascii="Times New Roman" w:hAnsi="Times New Roman" w:cs="Times New Roman"/>
          <w:sz w:val="24"/>
          <w:szCs w:val="24"/>
        </w:rPr>
        <w:br/>
        <w:t>4</w:t>
      </w:r>
      <w:r w:rsidRPr="00F16202" w:rsidR="0076156D">
        <w:rPr>
          <w:rFonts w:ascii="Times New Roman" w:hAnsi="Times New Roman" w:cs="Times New Roman"/>
          <w:sz w:val="24"/>
          <w:szCs w:val="24"/>
        </w:rPr>
        <w:t xml:space="preserve">. </w:t>
      </w:r>
      <w:r w:rsidRPr="00F16202" w:rsidR="0076156D">
        <w:rPr>
          <w:rFonts w:ascii="Times New Roman" w:hAnsi="Times New Roman" w:cs="Times New Roman"/>
          <w:sz w:val="24"/>
          <w:szCs w:val="24"/>
        </w:rPr>
        <w:tab/>
        <w:t>Vragen en opmerkingen vanuit de SGP-fractie</w:t>
      </w:r>
      <w:r w:rsidRPr="00F16202" w:rsidR="0076156D">
        <w:rPr>
          <w:rFonts w:ascii="Times New Roman" w:hAnsi="Times New Roman" w:cs="Times New Roman"/>
          <w:sz w:val="24"/>
          <w:szCs w:val="24"/>
        </w:rPr>
        <w:tab/>
      </w:r>
      <w:r w:rsidRPr="00F16202" w:rsidR="0076156D">
        <w:rPr>
          <w:rFonts w:ascii="Times New Roman" w:hAnsi="Times New Roman" w:cs="Times New Roman"/>
          <w:sz w:val="24"/>
          <w:szCs w:val="24"/>
        </w:rPr>
        <w:tab/>
      </w:r>
      <w:r w:rsidRPr="00F16202" w:rsidR="0076156D">
        <w:rPr>
          <w:rFonts w:ascii="Times New Roman" w:hAnsi="Times New Roman" w:cs="Times New Roman"/>
          <w:sz w:val="24"/>
          <w:szCs w:val="24"/>
        </w:rPr>
        <w:tab/>
      </w:r>
      <w:r w:rsidRPr="00F16202" w:rsidR="001A7D7B">
        <w:rPr>
          <w:rFonts w:ascii="Times New Roman" w:hAnsi="Times New Roman" w:cs="Times New Roman"/>
          <w:sz w:val="24"/>
          <w:szCs w:val="24"/>
        </w:rPr>
        <w:t>4</w:t>
      </w:r>
      <w:r w:rsidRPr="00F16202" w:rsidR="000D3184">
        <w:rPr>
          <w:rFonts w:ascii="Times New Roman" w:hAnsi="Times New Roman" w:cs="Times New Roman"/>
          <w:sz w:val="24"/>
          <w:szCs w:val="24"/>
        </w:rPr>
        <w:br/>
      </w:r>
    </w:p>
    <w:p w:rsidRPr="00F16202" w:rsidR="0076156D" w:rsidP="005F1752" w:rsidRDefault="0076156D" w14:paraId="4693E9E5" w14:textId="77777777">
      <w:pPr>
        <w:spacing w:line="240" w:lineRule="auto"/>
        <w:ind w:left="710" w:hanging="710"/>
        <w:rPr>
          <w:rFonts w:ascii="Times New Roman" w:hAnsi="Times New Roman" w:cs="Times New Roman"/>
          <w:sz w:val="24"/>
          <w:szCs w:val="24"/>
        </w:rPr>
      </w:pPr>
    </w:p>
    <w:p w:rsidRPr="00811917" w:rsidR="00811917" w:rsidP="005F1752" w:rsidRDefault="00811917" w14:paraId="43B6C99D" w14:textId="14FD070C">
      <w:pPr>
        <w:spacing w:line="240" w:lineRule="auto"/>
        <w:rPr>
          <w:rFonts w:ascii="Times New Roman" w:hAnsi="Times New Roman" w:cs="Times New Roman"/>
          <w:sz w:val="24"/>
          <w:szCs w:val="24"/>
        </w:rPr>
      </w:pPr>
      <w:r w:rsidRPr="00F16202">
        <w:rPr>
          <w:rFonts w:ascii="Times New Roman" w:hAnsi="Times New Roman" w:cs="Times New Roman"/>
          <w:b/>
          <w:bCs/>
          <w:sz w:val="24"/>
          <w:szCs w:val="24"/>
        </w:rPr>
        <w:t>II.</w:t>
      </w:r>
      <w:r w:rsidRPr="00F16202">
        <w:rPr>
          <w:rFonts w:ascii="Times New Roman" w:hAnsi="Times New Roman" w:cs="Times New Roman"/>
          <w:sz w:val="24"/>
          <w:szCs w:val="24"/>
        </w:rPr>
        <w:tab/>
      </w:r>
      <w:r w:rsidRPr="00F16202">
        <w:rPr>
          <w:rFonts w:ascii="Times New Roman" w:hAnsi="Times New Roman" w:cs="Times New Roman"/>
          <w:b/>
          <w:bCs/>
          <w:sz w:val="24"/>
          <w:szCs w:val="24"/>
        </w:rPr>
        <w:t>Reactie van de initiatiefnemers</w:t>
      </w:r>
      <w:r w:rsidRPr="00F16202">
        <w:rPr>
          <w:rFonts w:ascii="Times New Roman" w:hAnsi="Times New Roman" w:cs="Times New Roman"/>
          <w:sz w:val="24"/>
          <w:szCs w:val="24"/>
        </w:rPr>
        <w:t> </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sidR="001A7D7B">
        <w:rPr>
          <w:rFonts w:ascii="Times New Roman" w:hAnsi="Times New Roman" w:cs="Times New Roman"/>
          <w:sz w:val="24"/>
          <w:szCs w:val="24"/>
        </w:rPr>
        <w:t>5</w:t>
      </w:r>
    </w:p>
    <w:p w:rsidR="00811917" w:rsidP="005F1752" w:rsidRDefault="00811917" w14:paraId="27B18EF9" w14:textId="545D6F57">
      <w:pPr>
        <w:spacing w:line="240" w:lineRule="auto"/>
        <w:rPr>
          <w:rFonts w:ascii="Times New Roman" w:hAnsi="Times New Roman" w:cs="Times New Roman"/>
          <w:sz w:val="24"/>
          <w:szCs w:val="24"/>
        </w:rPr>
      </w:pPr>
      <w:r w:rsidRPr="00811917">
        <w:rPr>
          <w:rFonts w:ascii="Times New Roman" w:hAnsi="Times New Roman" w:cs="Times New Roman"/>
          <w:sz w:val="24"/>
          <w:szCs w:val="24"/>
        </w:rPr>
        <w:t> </w:t>
      </w:r>
    </w:p>
    <w:p w:rsidR="00811917" w:rsidP="005F1752" w:rsidRDefault="00811917" w14:paraId="06B77C5C" w14:textId="77777777">
      <w:pPr>
        <w:spacing w:line="240" w:lineRule="auto"/>
        <w:rPr>
          <w:rFonts w:ascii="Times New Roman" w:hAnsi="Times New Roman" w:cs="Times New Roman"/>
          <w:sz w:val="24"/>
          <w:szCs w:val="24"/>
        </w:rPr>
      </w:pPr>
    </w:p>
    <w:p w:rsidR="00811917" w:rsidP="005F1752" w:rsidRDefault="00811917" w14:paraId="2370D59E" w14:textId="77777777">
      <w:pPr>
        <w:spacing w:line="240" w:lineRule="auto"/>
        <w:rPr>
          <w:rFonts w:ascii="Times New Roman" w:hAnsi="Times New Roman" w:cs="Times New Roman"/>
          <w:sz w:val="24"/>
          <w:szCs w:val="24"/>
        </w:rPr>
      </w:pPr>
    </w:p>
    <w:p w:rsidRPr="00811917" w:rsidR="00811917" w:rsidP="005F1752" w:rsidRDefault="00811917" w14:paraId="6C26C165" w14:textId="77777777">
      <w:pPr>
        <w:spacing w:line="240" w:lineRule="auto"/>
        <w:rPr>
          <w:rFonts w:ascii="Times New Roman" w:hAnsi="Times New Roman" w:cs="Times New Roman"/>
          <w:sz w:val="24"/>
          <w:szCs w:val="24"/>
        </w:rPr>
      </w:pPr>
    </w:p>
    <w:p w:rsidR="00811917" w:rsidP="005F1752" w:rsidRDefault="00811917" w14:paraId="61C6A59F" w14:textId="77777777">
      <w:pPr>
        <w:spacing w:line="240" w:lineRule="auto"/>
        <w:rPr>
          <w:rFonts w:ascii="Times New Roman" w:hAnsi="Times New Roman" w:cs="Times New Roman"/>
          <w:sz w:val="24"/>
          <w:szCs w:val="24"/>
        </w:rPr>
      </w:pPr>
      <w:r w:rsidRPr="00811917">
        <w:rPr>
          <w:rFonts w:ascii="Times New Roman" w:hAnsi="Times New Roman" w:cs="Times New Roman"/>
          <w:sz w:val="24"/>
          <w:szCs w:val="24"/>
        </w:rPr>
        <w:t> </w:t>
      </w:r>
    </w:p>
    <w:p w:rsidR="005F1752" w:rsidP="005F1752" w:rsidRDefault="005F1752" w14:paraId="3A09748C" w14:textId="77777777">
      <w:pPr>
        <w:spacing w:line="240" w:lineRule="auto"/>
        <w:rPr>
          <w:rFonts w:ascii="Times New Roman" w:hAnsi="Times New Roman" w:cs="Times New Roman"/>
          <w:sz w:val="24"/>
          <w:szCs w:val="24"/>
        </w:rPr>
      </w:pPr>
    </w:p>
    <w:p w:rsidRPr="00811917" w:rsidR="005F1752" w:rsidP="005F1752" w:rsidRDefault="005F1752" w14:paraId="129DEC5A" w14:textId="77777777">
      <w:pPr>
        <w:spacing w:line="240" w:lineRule="auto"/>
        <w:rPr>
          <w:rFonts w:ascii="Times New Roman" w:hAnsi="Times New Roman" w:cs="Times New Roman"/>
          <w:sz w:val="24"/>
          <w:szCs w:val="24"/>
        </w:rPr>
      </w:pPr>
    </w:p>
    <w:p w:rsidRPr="00811917" w:rsidR="00811917" w:rsidP="005F1752" w:rsidRDefault="00811917" w14:paraId="1CCCA353" w14:textId="5762FFD2">
      <w:pPr>
        <w:spacing w:line="240" w:lineRule="auto"/>
        <w:rPr>
          <w:rFonts w:ascii="Times New Roman" w:hAnsi="Times New Roman" w:cs="Times New Roman"/>
          <w:sz w:val="24"/>
          <w:szCs w:val="24"/>
        </w:rPr>
      </w:pPr>
      <w:r w:rsidRPr="00811917">
        <w:rPr>
          <w:rFonts w:ascii="Times New Roman" w:hAnsi="Times New Roman" w:cs="Times New Roman"/>
          <w:b/>
          <w:bCs/>
          <w:sz w:val="24"/>
          <w:szCs w:val="24"/>
        </w:rPr>
        <w:t>I </w:t>
      </w:r>
      <w:r w:rsidRPr="00811917">
        <w:rPr>
          <w:rFonts w:ascii="Times New Roman" w:hAnsi="Times New Roman" w:cs="Times New Roman"/>
          <w:sz w:val="24"/>
          <w:szCs w:val="24"/>
        </w:rPr>
        <w:tab/>
      </w:r>
      <w:r w:rsidRPr="00811917">
        <w:rPr>
          <w:rFonts w:ascii="Times New Roman" w:hAnsi="Times New Roman" w:cs="Times New Roman"/>
          <w:b/>
          <w:bCs/>
          <w:sz w:val="24"/>
          <w:szCs w:val="24"/>
        </w:rPr>
        <w:t>Vragen en opmerkingen vanuit de fracties</w:t>
      </w:r>
      <w:r w:rsidRPr="00811917">
        <w:rPr>
          <w:rFonts w:ascii="Times New Roman" w:hAnsi="Times New Roman" w:cs="Times New Roman"/>
          <w:sz w:val="24"/>
          <w:szCs w:val="24"/>
        </w:rPr>
        <w:t> </w:t>
      </w:r>
      <w:r w:rsidRPr="00811917">
        <w:rPr>
          <w:rFonts w:ascii="Times New Roman" w:hAnsi="Times New Roman" w:cs="Times New Roman"/>
          <w:sz w:val="24"/>
          <w:szCs w:val="24"/>
        </w:rPr>
        <w:br/>
      </w:r>
    </w:p>
    <w:p w:rsidRPr="005C2486" w:rsidR="005C2486" w:rsidP="005C2486" w:rsidRDefault="00811917" w14:paraId="0C71B3C2" w14:textId="15420AB2">
      <w:pPr>
        <w:spacing w:line="240" w:lineRule="auto"/>
        <w:rPr>
          <w:rFonts w:ascii="Times New Roman" w:hAnsi="Times New Roman" w:cs="Times New Roman"/>
          <w:sz w:val="24"/>
          <w:szCs w:val="24"/>
        </w:rPr>
      </w:pPr>
      <w:r w:rsidRPr="00811917">
        <w:rPr>
          <w:rFonts w:ascii="Times New Roman" w:hAnsi="Times New Roman" w:cs="Times New Roman"/>
          <w:b/>
          <w:bCs/>
          <w:sz w:val="24"/>
          <w:szCs w:val="24"/>
        </w:rPr>
        <w:t xml:space="preserve">1. Vragen en opmerkingen vanuit </w:t>
      </w:r>
      <w:r>
        <w:rPr>
          <w:rFonts w:ascii="Times New Roman" w:hAnsi="Times New Roman" w:cs="Times New Roman"/>
          <w:b/>
          <w:bCs/>
          <w:sz w:val="24"/>
          <w:szCs w:val="24"/>
        </w:rPr>
        <w:t xml:space="preserve">de </w:t>
      </w:r>
      <w:r w:rsidR="0076156D">
        <w:rPr>
          <w:rFonts w:ascii="Times New Roman" w:hAnsi="Times New Roman" w:cs="Times New Roman"/>
          <w:b/>
          <w:bCs/>
          <w:sz w:val="24"/>
          <w:szCs w:val="24"/>
        </w:rPr>
        <w:t>VVD</w:t>
      </w:r>
      <w:r>
        <w:rPr>
          <w:rFonts w:ascii="Times New Roman" w:hAnsi="Times New Roman" w:cs="Times New Roman"/>
          <w:b/>
          <w:bCs/>
          <w:sz w:val="24"/>
          <w:szCs w:val="24"/>
        </w:rPr>
        <w:t>-fractie</w:t>
      </w:r>
      <w:r w:rsidRPr="00811917">
        <w:rPr>
          <w:rFonts w:ascii="Times New Roman" w:hAnsi="Times New Roman" w:cs="Times New Roman"/>
          <w:sz w:val="24"/>
          <w:szCs w:val="24"/>
        </w:rPr>
        <w:t> </w:t>
      </w:r>
      <w:r w:rsidR="00862842">
        <w:rPr>
          <w:rFonts w:ascii="Times New Roman" w:hAnsi="Times New Roman" w:cs="Times New Roman"/>
          <w:sz w:val="24"/>
          <w:szCs w:val="24"/>
        </w:rPr>
        <w:br/>
      </w:r>
      <w:r w:rsidR="00862842">
        <w:rPr>
          <w:rFonts w:ascii="Times New Roman" w:hAnsi="Times New Roman" w:cs="Times New Roman"/>
          <w:sz w:val="24"/>
          <w:szCs w:val="24"/>
        </w:rPr>
        <w:br/>
      </w:r>
      <w:r w:rsidRPr="005C2486" w:rsidR="005C2486">
        <w:rPr>
          <w:rFonts w:ascii="Times New Roman" w:hAnsi="Times New Roman" w:cs="Times New Roman"/>
          <w:sz w:val="24"/>
          <w:szCs w:val="24"/>
        </w:rPr>
        <w:t xml:space="preserve">De leden van de VVD-fractie hebben met veel belangstelling, waardering en interesse kennisgenomen van de initiatiefnota van de leden Straatman, Mutluer en Van der Werf over de aanpak van </w:t>
      </w:r>
      <w:r w:rsidR="008701D5">
        <w:rPr>
          <w:rFonts w:ascii="Times New Roman" w:hAnsi="Times New Roman" w:cs="Times New Roman"/>
          <w:sz w:val="24"/>
          <w:szCs w:val="24"/>
        </w:rPr>
        <w:t>p</w:t>
      </w:r>
      <w:r w:rsidRPr="008701D5" w:rsidR="008701D5">
        <w:rPr>
          <w:rFonts w:ascii="Times New Roman" w:hAnsi="Times New Roman" w:cs="Times New Roman"/>
          <w:sz w:val="24"/>
          <w:szCs w:val="24"/>
        </w:rPr>
        <w:t>osttraumatische stressstoornis</w:t>
      </w:r>
      <w:r w:rsidR="008701D5">
        <w:rPr>
          <w:rFonts w:ascii="Times New Roman" w:hAnsi="Times New Roman" w:cs="Times New Roman"/>
          <w:sz w:val="24"/>
          <w:szCs w:val="24"/>
        </w:rPr>
        <w:t xml:space="preserve"> (</w:t>
      </w:r>
      <w:r w:rsidR="00375AA3">
        <w:rPr>
          <w:rFonts w:ascii="Times New Roman" w:hAnsi="Times New Roman" w:cs="Times New Roman"/>
          <w:sz w:val="24"/>
          <w:szCs w:val="24"/>
        </w:rPr>
        <w:t xml:space="preserve">hierna: </w:t>
      </w:r>
      <w:r w:rsidRPr="005C2486" w:rsidR="005C2486">
        <w:rPr>
          <w:rFonts w:ascii="Times New Roman" w:hAnsi="Times New Roman" w:cs="Times New Roman"/>
          <w:sz w:val="24"/>
          <w:szCs w:val="24"/>
        </w:rPr>
        <w:t>PTSS</w:t>
      </w:r>
      <w:r w:rsidR="008701D5">
        <w:rPr>
          <w:rFonts w:ascii="Times New Roman" w:hAnsi="Times New Roman" w:cs="Times New Roman"/>
          <w:sz w:val="24"/>
          <w:szCs w:val="24"/>
        </w:rPr>
        <w:t>)</w:t>
      </w:r>
      <w:r w:rsidRPr="005C2486" w:rsidR="005C2486">
        <w:rPr>
          <w:rFonts w:ascii="Times New Roman" w:hAnsi="Times New Roman" w:cs="Times New Roman"/>
          <w:sz w:val="24"/>
          <w:szCs w:val="24"/>
        </w:rPr>
        <w:t xml:space="preserve"> bij geüniformeerde beroepen (hierna: de initiatiefnota) en onderschrijven het belang van goede PTSS</w:t>
      </w:r>
      <w:r w:rsidR="004B66B5">
        <w:rPr>
          <w:rFonts w:ascii="Times New Roman" w:hAnsi="Times New Roman" w:cs="Times New Roman"/>
          <w:sz w:val="24"/>
          <w:szCs w:val="24"/>
        </w:rPr>
        <w:t>-</w:t>
      </w:r>
      <w:r w:rsidRPr="005C2486" w:rsidR="005C2486">
        <w:rPr>
          <w:rFonts w:ascii="Times New Roman" w:hAnsi="Times New Roman" w:cs="Times New Roman"/>
          <w:sz w:val="24"/>
          <w:szCs w:val="24"/>
        </w:rPr>
        <w:t xml:space="preserve">zorg voor geüniformeerde beroepen. Deze leden hebben nog enkele vragen over de maatregelen die worden voorgesteld in de initiatiefnota. </w:t>
      </w:r>
    </w:p>
    <w:p w:rsidRPr="005C2486" w:rsidR="005C2486" w:rsidP="005C2486" w:rsidRDefault="005C2486" w14:paraId="0109C8FB" w14:textId="0D597081">
      <w:pPr>
        <w:spacing w:line="240" w:lineRule="auto"/>
        <w:rPr>
          <w:rFonts w:ascii="Times New Roman" w:hAnsi="Times New Roman" w:cs="Times New Roman"/>
          <w:sz w:val="24"/>
          <w:szCs w:val="24"/>
        </w:rPr>
      </w:pPr>
      <w:r w:rsidRPr="005C2486">
        <w:rPr>
          <w:rFonts w:ascii="Times New Roman" w:hAnsi="Times New Roman" w:cs="Times New Roman"/>
          <w:sz w:val="24"/>
          <w:szCs w:val="24"/>
        </w:rPr>
        <w:t xml:space="preserve">De leden van de VVD-fractie lezen dat </w:t>
      </w:r>
      <w:r w:rsidR="00375AA3">
        <w:rPr>
          <w:rFonts w:ascii="Times New Roman" w:hAnsi="Times New Roman" w:cs="Times New Roman"/>
          <w:sz w:val="24"/>
          <w:szCs w:val="24"/>
        </w:rPr>
        <w:t xml:space="preserve">de </w:t>
      </w:r>
      <w:r w:rsidRPr="005C2486">
        <w:rPr>
          <w:rFonts w:ascii="Times New Roman" w:hAnsi="Times New Roman" w:cs="Times New Roman"/>
          <w:sz w:val="24"/>
          <w:szCs w:val="24"/>
        </w:rPr>
        <w:t xml:space="preserve">initiatiefnemers van harte pleiten voor een landelijk loket dat onafhankelijk is ingericht en buiten de eigen organisaties staat, zodat de drempel om hulp te vragen lager wordt. De aan het woord zijnde leden vragen de initiatiefnemers hoe zij voor zich zien hoe geborgd kan worden dat zo’n landelijk loket over de juiste expertise over de verschillende geüniformeerde beroepen beschikt en dat binnen het landelijk loket alle verschillende geüniformeerde beroepen vertegenwoordigd zijn. </w:t>
      </w:r>
    </w:p>
    <w:p w:rsidRPr="005C2486" w:rsidR="005C2486" w:rsidP="005C2486" w:rsidRDefault="005C2486" w14:paraId="6F6FEE8D" w14:textId="5C73AF65">
      <w:pPr>
        <w:spacing w:line="240" w:lineRule="auto"/>
        <w:rPr>
          <w:rFonts w:ascii="Times New Roman" w:hAnsi="Times New Roman" w:cs="Times New Roman"/>
          <w:sz w:val="24"/>
          <w:szCs w:val="24"/>
        </w:rPr>
      </w:pPr>
      <w:r w:rsidRPr="005C2486">
        <w:rPr>
          <w:rFonts w:ascii="Times New Roman" w:hAnsi="Times New Roman" w:cs="Times New Roman"/>
          <w:sz w:val="24"/>
          <w:szCs w:val="24"/>
        </w:rPr>
        <w:t xml:space="preserve">De leden van de VVD-fractie lezen voorts in de kabinetsreactie op de initiatiefnota dat </w:t>
      </w:r>
      <w:r w:rsidR="006A48DF">
        <w:rPr>
          <w:rFonts w:ascii="Times New Roman" w:hAnsi="Times New Roman" w:cs="Times New Roman"/>
          <w:sz w:val="24"/>
          <w:szCs w:val="24"/>
        </w:rPr>
        <w:t>D</w:t>
      </w:r>
      <w:r w:rsidRPr="005C2486">
        <w:rPr>
          <w:rFonts w:ascii="Times New Roman" w:hAnsi="Times New Roman" w:cs="Times New Roman"/>
          <w:sz w:val="24"/>
          <w:szCs w:val="24"/>
        </w:rPr>
        <w:t xml:space="preserve">efensie, </w:t>
      </w:r>
      <w:r w:rsidR="001400A2">
        <w:rPr>
          <w:rFonts w:ascii="Times New Roman" w:hAnsi="Times New Roman" w:cs="Times New Roman"/>
          <w:sz w:val="24"/>
          <w:szCs w:val="24"/>
        </w:rPr>
        <w:t>de Dienst Justitiële Inrichtingen</w:t>
      </w:r>
      <w:r w:rsidRPr="005C2486">
        <w:rPr>
          <w:rFonts w:ascii="Times New Roman" w:hAnsi="Times New Roman" w:cs="Times New Roman"/>
          <w:sz w:val="24"/>
          <w:szCs w:val="24"/>
        </w:rPr>
        <w:t xml:space="preserve">, </w:t>
      </w:r>
      <w:r w:rsidR="006A48DF">
        <w:rPr>
          <w:rFonts w:ascii="Times New Roman" w:hAnsi="Times New Roman" w:cs="Times New Roman"/>
          <w:sz w:val="24"/>
          <w:szCs w:val="24"/>
        </w:rPr>
        <w:t>D</w:t>
      </w:r>
      <w:r w:rsidRPr="005C2486">
        <w:rPr>
          <w:rFonts w:ascii="Times New Roman" w:hAnsi="Times New Roman" w:cs="Times New Roman"/>
          <w:sz w:val="24"/>
          <w:szCs w:val="24"/>
        </w:rPr>
        <w:t xml:space="preserve">ouane en </w:t>
      </w:r>
      <w:r w:rsidR="006A48DF">
        <w:rPr>
          <w:rFonts w:ascii="Times New Roman" w:hAnsi="Times New Roman" w:cs="Times New Roman"/>
          <w:sz w:val="24"/>
          <w:szCs w:val="24"/>
        </w:rPr>
        <w:t>P</w:t>
      </w:r>
      <w:r w:rsidRPr="005C2486">
        <w:rPr>
          <w:rFonts w:ascii="Times New Roman" w:hAnsi="Times New Roman" w:cs="Times New Roman"/>
          <w:sz w:val="24"/>
          <w:szCs w:val="24"/>
        </w:rPr>
        <w:t xml:space="preserve">olitie al langer samenwerken aan </w:t>
      </w:r>
      <w:r w:rsidR="00836A8F">
        <w:rPr>
          <w:rFonts w:ascii="Times New Roman" w:hAnsi="Times New Roman" w:cs="Times New Roman"/>
          <w:sz w:val="24"/>
          <w:szCs w:val="24"/>
        </w:rPr>
        <w:t xml:space="preserve">vraagstukken op het gebied van </w:t>
      </w:r>
      <w:r w:rsidR="00BF0E7B">
        <w:rPr>
          <w:rFonts w:ascii="Times New Roman" w:hAnsi="Times New Roman" w:cs="Times New Roman"/>
          <w:sz w:val="24"/>
          <w:szCs w:val="24"/>
        </w:rPr>
        <w:t>h</w:t>
      </w:r>
      <w:r w:rsidRPr="0036648F" w:rsidR="0036648F">
        <w:rPr>
          <w:rFonts w:ascii="Times New Roman" w:hAnsi="Times New Roman" w:cs="Times New Roman"/>
          <w:sz w:val="24"/>
          <w:szCs w:val="24"/>
        </w:rPr>
        <w:t xml:space="preserve">uman </w:t>
      </w:r>
      <w:r w:rsidR="00BF0E7B">
        <w:rPr>
          <w:rFonts w:ascii="Times New Roman" w:hAnsi="Times New Roman" w:cs="Times New Roman"/>
          <w:sz w:val="24"/>
          <w:szCs w:val="24"/>
        </w:rPr>
        <w:t>r</w:t>
      </w:r>
      <w:r w:rsidRPr="0036648F" w:rsidR="0036648F">
        <w:rPr>
          <w:rFonts w:ascii="Times New Roman" w:hAnsi="Times New Roman" w:cs="Times New Roman"/>
          <w:sz w:val="24"/>
          <w:szCs w:val="24"/>
        </w:rPr>
        <w:t>esources</w:t>
      </w:r>
      <w:r w:rsidR="0036648F">
        <w:rPr>
          <w:rFonts w:ascii="Times New Roman" w:hAnsi="Times New Roman" w:cs="Times New Roman"/>
          <w:sz w:val="24"/>
          <w:szCs w:val="24"/>
        </w:rPr>
        <w:t xml:space="preserve"> </w:t>
      </w:r>
      <w:r w:rsidR="00836A8F">
        <w:rPr>
          <w:rFonts w:ascii="Times New Roman" w:hAnsi="Times New Roman" w:cs="Times New Roman"/>
          <w:sz w:val="24"/>
          <w:szCs w:val="24"/>
        </w:rPr>
        <w:t>i</w:t>
      </w:r>
      <w:r w:rsidRPr="005C2486">
        <w:rPr>
          <w:rFonts w:ascii="Times New Roman" w:hAnsi="Times New Roman" w:cs="Times New Roman"/>
          <w:sz w:val="24"/>
          <w:szCs w:val="24"/>
        </w:rPr>
        <w:t xml:space="preserve">n een samenwerkingsverband. Zij vragen </w:t>
      </w:r>
      <w:r w:rsidR="0062504A">
        <w:rPr>
          <w:rFonts w:ascii="Times New Roman" w:hAnsi="Times New Roman" w:cs="Times New Roman"/>
          <w:sz w:val="24"/>
          <w:szCs w:val="24"/>
        </w:rPr>
        <w:t xml:space="preserve">de </w:t>
      </w:r>
      <w:r w:rsidRPr="005C2486">
        <w:rPr>
          <w:rFonts w:ascii="Times New Roman" w:hAnsi="Times New Roman" w:cs="Times New Roman"/>
          <w:sz w:val="24"/>
          <w:szCs w:val="24"/>
        </w:rPr>
        <w:t>initiatiefnemers hoe dit soort samenwerkingen kunnen voort blijven bestaan en waar mogelijk worden versterkt met de oprichting van een landelijk loket</w:t>
      </w:r>
      <w:r w:rsidR="0062504A">
        <w:rPr>
          <w:rFonts w:ascii="Times New Roman" w:hAnsi="Times New Roman" w:cs="Times New Roman"/>
          <w:sz w:val="24"/>
          <w:szCs w:val="24"/>
        </w:rPr>
        <w:t>.</w:t>
      </w:r>
    </w:p>
    <w:p w:rsidRPr="005331B9" w:rsidR="005331B9" w:rsidP="005331B9" w:rsidRDefault="005C2486" w14:paraId="402A2FDD" w14:textId="36846D67">
      <w:pPr>
        <w:spacing w:line="240" w:lineRule="auto"/>
        <w:rPr>
          <w:rFonts w:ascii="Times New Roman" w:hAnsi="Times New Roman" w:cs="Times New Roman"/>
          <w:sz w:val="24"/>
          <w:szCs w:val="24"/>
        </w:rPr>
      </w:pPr>
      <w:r w:rsidRPr="005C2486">
        <w:rPr>
          <w:rFonts w:ascii="Times New Roman" w:hAnsi="Times New Roman" w:cs="Times New Roman"/>
          <w:sz w:val="24"/>
          <w:szCs w:val="24"/>
        </w:rPr>
        <w:t>De leden van de VVD-fractie onderschrijven dat de drempel om problemen binnen de eigen organisatie aan te kaarten hoog is, indien bijvoorbeeld het risico bestaat dat men direct het dienstwapen in moet leveren en geen werk meer kan uitvoeren. Tegelijkertijd benadrukken de</w:t>
      </w:r>
      <w:r w:rsidR="001D48D5">
        <w:rPr>
          <w:rFonts w:ascii="Times New Roman" w:hAnsi="Times New Roman" w:cs="Times New Roman"/>
          <w:sz w:val="24"/>
          <w:szCs w:val="24"/>
        </w:rPr>
        <w:t>ze</w:t>
      </w:r>
      <w:r w:rsidRPr="005C2486">
        <w:rPr>
          <w:rFonts w:ascii="Times New Roman" w:hAnsi="Times New Roman" w:cs="Times New Roman"/>
          <w:sz w:val="24"/>
          <w:szCs w:val="24"/>
        </w:rPr>
        <w:t xml:space="preserve"> leden het belang van nauwe samenwerking en informatie-uitwisseling met de werkgever wanneer er risico ontstaat op het niet langer naar behoren kunnen uitoefenen van de functie. Hoe willen initiatiefnemers deze informatie-uitwisseling met een landelijk loket borgen zonder afbreuk te doen aan de onafhankelijkheid van het loket? </w:t>
      </w:r>
      <w:r w:rsidR="00862842">
        <w:rPr>
          <w:rFonts w:ascii="Times New Roman" w:hAnsi="Times New Roman" w:cs="Times New Roman"/>
          <w:sz w:val="24"/>
          <w:szCs w:val="24"/>
        </w:rPr>
        <w:br/>
      </w:r>
      <w:r w:rsidR="0076156D">
        <w:rPr>
          <w:rFonts w:ascii="Times New Roman" w:hAnsi="Times New Roman" w:cs="Times New Roman"/>
          <w:sz w:val="24"/>
          <w:szCs w:val="24"/>
        </w:rPr>
        <w:br/>
      </w:r>
      <w:r w:rsidR="0076156D">
        <w:rPr>
          <w:rFonts w:ascii="Times New Roman" w:hAnsi="Times New Roman" w:cs="Times New Roman"/>
          <w:sz w:val="24"/>
          <w:szCs w:val="24"/>
        </w:rPr>
        <w:br/>
      </w:r>
      <w:r w:rsidRPr="00811917" w:rsidR="00811917">
        <w:rPr>
          <w:rFonts w:ascii="Times New Roman" w:hAnsi="Times New Roman" w:cs="Times New Roman"/>
          <w:b/>
          <w:bCs/>
          <w:sz w:val="24"/>
          <w:szCs w:val="24"/>
        </w:rPr>
        <w:t>2. Vragen en opmerkingen vanuit de </w:t>
      </w:r>
      <w:r w:rsidR="0076156D">
        <w:rPr>
          <w:rFonts w:ascii="Times New Roman" w:hAnsi="Times New Roman" w:cs="Times New Roman"/>
          <w:b/>
          <w:bCs/>
          <w:sz w:val="24"/>
          <w:szCs w:val="24"/>
        </w:rPr>
        <w:t>CDA</w:t>
      </w:r>
      <w:r w:rsidRPr="00811917" w:rsidR="00811917">
        <w:rPr>
          <w:rFonts w:ascii="Times New Roman" w:hAnsi="Times New Roman" w:cs="Times New Roman"/>
          <w:b/>
          <w:bCs/>
          <w:sz w:val="24"/>
          <w:szCs w:val="24"/>
        </w:rPr>
        <w:t>-fractie</w:t>
      </w:r>
      <w:r w:rsidRPr="00811917" w:rsidR="00811917">
        <w:rPr>
          <w:rFonts w:ascii="Times New Roman" w:hAnsi="Times New Roman" w:cs="Times New Roman"/>
          <w:sz w:val="24"/>
          <w:szCs w:val="24"/>
        </w:rPr>
        <w:t> </w:t>
      </w:r>
      <w:r w:rsidR="00862842">
        <w:rPr>
          <w:rFonts w:ascii="Times New Roman" w:hAnsi="Times New Roman" w:cs="Times New Roman"/>
          <w:sz w:val="24"/>
          <w:szCs w:val="24"/>
        </w:rPr>
        <w:br/>
      </w:r>
      <w:r w:rsidR="00862842">
        <w:rPr>
          <w:rFonts w:ascii="Times New Roman" w:hAnsi="Times New Roman" w:cs="Times New Roman"/>
          <w:sz w:val="24"/>
          <w:szCs w:val="24"/>
        </w:rPr>
        <w:br/>
      </w:r>
      <w:r w:rsidRPr="005331B9" w:rsidR="005331B9">
        <w:rPr>
          <w:rFonts w:ascii="Times New Roman" w:hAnsi="Times New Roman" w:cs="Times New Roman"/>
          <w:sz w:val="24"/>
          <w:szCs w:val="24"/>
        </w:rPr>
        <w:t>De leden van de CDA-fractie hebben met grote interesse kennisgenomen van de initiatiefnota</w:t>
      </w:r>
      <w:r w:rsidR="00F71B4F">
        <w:rPr>
          <w:rFonts w:ascii="Times New Roman" w:hAnsi="Times New Roman" w:cs="Times New Roman"/>
          <w:sz w:val="24"/>
          <w:szCs w:val="24"/>
        </w:rPr>
        <w:t xml:space="preserve">, </w:t>
      </w:r>
      <w:r w:rsidRPr="005331B9" w:rsidR="005331B9">
        <w:rPr>
          <w:rFonts w:ascii="Times New Roman" w:hAnsi="Times New Roman" w:cs="Times New Roman"/>
          <w:sz w:val="24"/>
          <w:szCs w:val="24"/>
        </w:rPr>
        <w:t xml:space="preserve">alsmede van de daarbij behorende stukken. Zij danken de initiatiefnemers hiervoor. Deze leden hebben </w:t>
      </w:r>
      <w:r w:rsidR="00282CD5">
        <w:rPr>
          <w:rFonts w:ascii="Times New Roman" w:hAnsi="Times New Roman" w:cs="Times New Roman"/>
          <w:sz w:val="24"/>
          <w:szCs w:val="24"/>
        </w:rPr>
        <w:t>er</w:t>
      </w:r>
      <w:r w:rsidRPr="005331B9" w:rsidR="005331B9">
        <w:rPr>
          <w:rFonts w:ascii="Times New Roman" w:hAnsi="Times New Roman" w:cs="Times New Roman"/>
          <w:sz w:val="24"/>
          <w:szCs w:val="24"/>
        </w:rPr>
        <w:t xml:space="preserve"> nog enkele vragen </w:t>
      </w:r>
      <w:r w:rsidR="003251C7">
        <w:rPr>
          <w:rFonts w:ascii="Times New Roman" w:hAnsi="Times New Roman" w:cs="Times New Roman"/>
          <w:sz w:val="24"/>
          <w:szCs w:val="24"/>
        </w:rPr>
        <w:t>over</w:t>
      </w:r>
      <w:r w:rsidRPr="005331B9" w:rsidR="005331B9">
        <w:rPr>
          <w:rFonts w:ascii="Times New Roman" w:hAnsi="Times New Roman" w:cs="Times New Roman"/>
          <w:sz w:val="24"/>
          <w:szCs w:val="24"/>
        </w:rPr>
        <w:t>.</w:t>
      </w:r>
    </w:p>
    <w:p w:rsidRPr="005331B9" w:rsidR="005331B9" w:rsidP="005331B9" w:rsidRDefault="005331B9" w14:paraId="1A3C730A" w14:textId="415BFDEF">
      <w:pPr>
        <w:spacing w:line="240" w:lineRule="auto"/>
        <w:rPr>
          <w:rFonts w:ascii="Times New Roman" w:hAnsi="Times New Roman" w:cs="Times New Roman"/>
          <w:sz w:val="24"/>
          <w:szCs w:val="24"/>
        </w:rPr>
      </w:pPr>
      <w:r w:rsidRPr="005331B9">
        <w:rPr>
          <w:rFonts w:ascii="Times New Roman" w:hAnsi="Times New Roman" w:cs="Times New Roman"/>
          <w:sz w:val="24"/>
          <w:szCs w:val="24"/>
        </w:rPr>
        <w:t xml:space="preserve">De leden van de CDA-fractie constateren dat voor de brandweer inmiddels stappen zijn gezet richting een landelijke erkenning van PTSS als beroepsziekte, maar dat de uitvoering primair bij de veiligheidsregio’s blijft liggen. </w:t>
      </w:r>
      <w:r w:rsidR="00151173">
        <w:rPr>
          <w:rFonts w:ascii="Times New Roman" w:hAnsi="Times New Roman" w:cs="Times New Roman"/>
          <w:sz w:val="24"/>
          <w:szCs w:val="24"/>
        </w:rPr>
        <w:t>Deze leden</w:t>
      </w:r>
      <w:r w:rsidRPr="005331B9">
        <w:rPr>
          <w:rFonts w:ascii="Times New Roman" w:hAnsi="Times New Roman" w:cs="Times New Roman"/>
          <w:sz w:val="24"/>
          <w:szCs w:val="24"/>
        </w:rPr>
        <w:t xml:space="preserve"> vragen de initiatiefnemers hoe wordt geborgd dat deze regeling in de praktijk leidt tot gelijke toegang tot zorg en ondersteuning, ongeacht regio. </w:t>
      </w:r>
    </w:p>
    <w:p w:rsidR="00A93B30" w:rsidP="005F1752" w:rsidRDefault="005331B9" w14:paraId="2810FB97" w14:textId="475A6A29">
      <w:pPr>
        <w:spacing w:line="240" w:lineRule="auto"/>
        <w:rPr>
          <w:rFonts w:ascii="Times New Roman" w:hAnsi="Times New Roman" w:cs="Times New Roman"/>
          <w:sz w:val="24"/>
          <w:szCs w:val="24"/>
        </w:rPr>
      </w:pPr>
      <w:r w:rsidRPr="005331B9">
        <w:rPr>
          <w:rFonts w:ascii="Times New Roman" w:hAnsi="Times New Roman" w:cs="Times New Roman"/>
          <w:sz w:val="24"/>
          <w:szCs w:val="24"/>
        </w:rPr>
        <w:t xml:space="preserve">De leden van de CDA-fractie constateren dat de initiatiefnota inzet op een landelijk, onafhankelijk PTSS-loket voor geüniformeerde beroepen en herkennen daarbij de wens om voort te bouwen op bestaande kennis en structuren. Zij vragen of de initiatiefnemers ook van mening zijn </w:t>
      </w:r>
      <w:r w:rsidR="008E3E9D">
        <w:rPr>
          <w:rFonts w:ascii="Times New Roman" w:hAnsi="Times New Roman" w:cs="Times New Roman"/>
          <w:sz w:val="24"/>
          <w:szCs w:val="24"/>
        </w:rPr>
        <w:t>dat</w:t>
      </w:r>
      <w:r w:rsidRPr="005331B9">
        <w:rPr>
          <w:rFonts w:ascii="Times New Roman" w:hAnsi="Times New Roman" w:cs="Times New Roman"/>
          <w:sz w:val="24"/>
          <w:szCs w:val="24"/>
        </w:rPr>
        <w:t xml:space="preserve"> het aansluiten bij bestaande voorzieningen, zoals het </w:t>
      </w:r>
      <w:r w:rsidR="0062170B">
        <w:rPr>
          <w:rFonts w:ascii="Times New Roman" w:hAnsi="Times New Roman" w:cs="Times New Roman"/>
          <w:sz w:val="24"/>
          <w:szCs w:val="24"/>
        </w:rPr>
        <w:t xml:space="preserve">Nederlands </w:t>
      </w:r>
      <w:r w:rsidRPr="005331B9">
        <w:rPr>
          <w:rFonts w:ascii="Times New Roman" w:hAnsi="Times New Roman" w:cs="Times New Roman"/>
          <w:sz w:val="24"/>
          <w:szCs w:val="24"/>
        </w:rPr>
        <w:t xml:space="preserve">Veteraneninstituut, kan bijdragen aan een snellere en uitvoerbare realisatie van de </w:t>
      </w:r>
      <w:r w:rsidRPr="005331B9">
        <w:rPr>
          <w:rFonts w:ascii="Times New Roman" w:hAnsi="Times New Roman" w:cs="Times New Roman"/>
          <w:sz w:val="24"/>
          <w:szCs w:val="24"/>
        </w:rPr>
        <w:lastRenderedPageBreak/>
        <w:t xml:space="preserve">doelstellingen uit deze initiatiefnota. </w:t>
      </w:r>
      <w:r w:rsidR="00862842">
        <w:rPr>
          <w:rFonts w:ascii="Times New Roman" w:hAnsi="Times New Roman" w:cs="Times New Roman"/>
          <w:sz w:val="24"/>
          <w:szCs w:val="24"/>
        </w:rPr>
        <w:br/>
      </w:r>
    </w:p>
    <w:p w:rsidRPr="00E34081" w:rsidR="00A93B30" w:rsidP="00A93B30" w:rsidRDefault="00A93B30" w14:paraId="0E1FB63E" w14:textId="0D30060B">
      <w:pPr>
        <w:spacing w:line="240" w:lineRule="auto"/>
        <w:rPr>
          <w:rFonts w:ascii="Times New Roman" w:hAnsi="Times New Roman" w:cs="Times New Roman"/>
          <w:b/>
          <w:bCs/>
          <w:sz w:val="24"/>
          <w:szCs w:val="24"/>
        </w:rPr>
      </w:pPr>
      <w:r>
        <w:rPr>
          <w:rFonts w:ascii="Times New Roman" w:hAnsi="Times New Roman" w:cs="Times New Roman"/>
          <w:b/>
          <w:bCs/>
          <w:sz w:val="24"/>
          <w:szCs w:val="24"/>
        </w:rPr>
        <w:t>3. Vragen en opmerkingen vanuit de BBB-fracti</w:t>
      </w:r>
      <w:r w:rsidR="00862842">
        <w:rPr>
          <w:rFonts w:ascii="Times New Roman" w:hAnsi="Times New Roman" w:cs="Times New Roman"/>
          <w:b/>
          <w:bCs/>
          <w:sz w:val="24"/>
          <w:szCs w:val="24"/>
        </w:rPr>
        <w:t>e</w:t>
      </w:r>
      <w:r w:rsidR="00862842">
        <w:rPr>
          <w:rFonts w:ascii="Times New Roman" w:hAnsi="Times New Roman" w:cs="Times New Roman"/>
          <w:b/>
          <w:bCs/>
          <w:sz w:val="24"/>
          <w:szCs w:val="24"/>
        </w:rPr>
        <w:br/>
      </w:r>
      <w:r w:rsidR="00862842">
        <w:rPr>
          <w:rFonts w:ascii="Times New Roman" w:hAnsi="Times New Roman" w:cs="Times New Roman"/>
          <w:b/>
          <w:bCs/>
          <w:sz w:val="24"/>
          <w:szCs w:val="24"/>
        </w:rPr>
        <w:br/>
      </w:r>
      <w:r w:rsidRPr="00A93B30">
        <w:rPr>
          <w:rFonts w:ascii="Times New Roman" w:hAnsi="Times New Roman" w:cs="Times New Roman"/>
          <w:sz w:val="24"/>
          <w:szCs w:val="24"/>
        </w:rPr>
        <w:t xml:space="preserve">De leden van de </w:t>
      </w:r>
      <w:r w:rsidR="00B75BFD">
        <w:rPr>
          <w:rFonts w:ascii="Times New Roman" w:hAnsi="Times New Roman" w:cs="Times New Roman"/>
          <w:sz w:val="24"/>
          <w:szCs w:val="24"/>
        </w:rPr>
        <w:t>BBB-</w:t>
      </w:r>
      <w:r w:rsidRPr="00A93B30">
        <w:rPr>
          <w:rFonts w:ascii="Times New Roman" w:hAnsi="Times New Roman" w:cs="Times New Roman"/>
          <w:sz w:val="24"/>
          <w:szCs w:val="24"/>
        </w:rPr>
        <w:t>fractie hebben kennisgenomen van de initiatiefnota</w:t>
      </w:r>
      <w:r w:rsidR="00BB5BEF">
        <w:rPr>
          <w:rFonts w:ascii="Times New Roman" w:hAnsi="Times New Roman" w:cs="Times New Roman"/>
          <w:sz w:val="24"/>
          <w:szCs w:val="24"/>
        </w:rPr>
        <w:t>.</w:t>
      </w:r>
      <w:r w:rsidR="00E34081">
        <w:rPr>
          <w:rFonts w:ascii="Times New Roman" w:hAnsi="Times New Roman" w:cs="Times New Roman"/>
          <w:b/>
          <w:bCs/>
          <w:sz w:val="24"/>
          <w:szCs w:val="24"/>
        </w:rPr>
        <w:t xml:space="preserve"> </w:t>
      </w:r>
      <w:r w:rsidRPr="00A93B30">
        <w:rPr>
          <w:rFonts w:ascii="Times New Roman" w:hAnsi="Times New Roman" w:cs="Times New Roman"/>
          <w:sz w:val="24"/>
          <w:szCs w:val="24"/>
        </w:rPr>
        <w:t xml:space="preserve">Geüniformeerde professionals, zoals militairen, politieagenten, </w:t>
      </w:r>
      <w:r w:rsidR="00DD1838">
        <w:rPr>
          <w:rFonts w:ascii="Times New Roman" w:hAnsi="Times New Roman" w:cs="Times New Roman"/>
          <w:sz w:val="24"/>
          <w:szCs w:val="24"/>
        </w:rPr>
        <w:t>b</w:t>
      </w:r>
      <w:r w:rsidRPr="00DD1838" w:rsidR="00DD1838">
        <w:rPr>
          <w:rFonts w:ascii="Times New Roman" w:hAnsi="Times New Roman" w:cs="Times New Roman"/>
          <w:sz w:val="24"/>
          <w:szCs w:val="24"/>
        </w:rPr>
        <w:t>uitengewoon opsporingsambtenaren</w:t>
      </w:r>
      <w:r w:rsidR="00DD1838">
        <w:rPr>
          <w:rFonts w:ascii="Times New Roman" w:hAnsi="Times New Roman" w:cs="Times New Roman"/>
          <w:sz w:val="24"/>
          <w:szCs w:val="24"/>
        </w:rPr>
        <w:t xml:space="preserve"> (</w:t>
      </w:r>
      <w:r w:rsidR="00190989">
        <w:rPr>
          <w:rFonts w:ascii="Times New Roman" w:hAnsi="Times New Roman" w:cs="Times New Roman"/>
          <w:sz w:val="24"/>
          <w:szCs w:val="24"/>
        </w:rPr>
        <w:t xml:space="preserve">hierna: </w:t>
      </w:r>
      <w:r w:rsidR="00DD1838">
        <w:rPr>
          <w:rFonts w:ascii="Times New Roman" w:hAnsi="Times New Roman" w:cs="Times New Roman"/>
          <w:sz w:val="24"/>
          <w:szCs w:val="24"/>
        </w:rPr>
        <w:t>boa’s)</w:t>
      </w:r>
      <w:r w:rsidRPr="00A93B30">
        <w:rPr>
          <w:rFonts w:ascii="Times New Roman" w:hAnsi="Times New Roman" w:cs="Times New Roman"/>
          <w:sz w:val="24"/>
          <w:szCs w:val="24"/>
        </w:rPr>
        <w:t>, brandweerlieden en ambulancemedewerkers</w:t>
      </w:r>
      <w:r w:rsidR="003E6AFF">
        <w:rPr>
          <w:rFonts w:ascii="Times New Roman" w:hAnsi="Times New Roman" w:cs="Times New Roman"/>
          <w:sz w:val="24"/>
          <w:szCs w:val="24"/>
        </w:rPr>
        <w:t xml:space="preserve">, </w:t>
      </w:r>
      <w:r w:rsidRPr="00A93B30">
        <w:rPr>
          <w:rFonts w:ascii="Times New Roman" w:hAnsi="Times New Roman" w:cs="Times New Roman"/>
          <w:sz w:val="24"/>
          <w:szCs w:val="24"/>
        </w:rPr>
        <w:t>worden in hun werk geregeld blootgesteld aan heftige en traumatische gebeurtenissen. Daardoor lopen zij een verhoogd risico op het ontwikkelen va</w:t>
      </w:r>
      <w:r w:rsidR="003E6AFF">
        <w:rPr>
          <w:rFonts w:ascii="Times New Roman" w:hAnsi="Times New Roman" w:cs="Times New Roman"/>
          <w:sz w:val="24"/>
          <w:szCs w:val="24"/>
        </w:rPr>
        <w:t xml:space="preserve">n </w:t>
      </w:r>
      <w:r w:rsidRPr="00A93B30">
        <w:rPr>
          <w:rFonts w:ascii="Times New Roman" w:hAnsi="Times New Roman" w:cs="Times New Roman"/>
          <w:sz w:val="24"/>
          <w:szCs w:val="24"/>
        </w:rPr>
        <w:t>PTSS. De initiatiefnemers constateren dat de hulp en ondersteuning voor deze groepen versnipperd, ongelijk en vaak onvoldoende is. PTSS wordt niet overal erkend als beroepsziekte en de kwaliteit van nazorg verschilt sterk per sector en per werkgever.</w:t>
      </w:r>
    </w:p>
    <w:p w:rsidRPr="00A93B30" w:rsidR="00A93B30" w:rsidP="00A93B30" w:rsidRDefault="003E6AFF" w14:paraId="7F444634" w14:textId="754B3E1B">
      <w:pPr>
        <w:spacing w:line="240" w:lineRule="auto"/>
        <w:rPr>
          <w:rFonts w:ascii="Times New Roman" w:hAnsi="Times New Roman" w:cs="Times New Roman"/>
          <w:sz w:val="24"/>
          <w:szCs w:val="24"/>
        </w:rPr>
      </w:pPr>
      <w:r>
        <w:rPr>
          <w:rFonts w:ascii="Times New Roman" w:hAnsi="Times New Roman" w:cs="Times New Roman"/>
          <w:sz w:val="24"/>
          <w:szCs w:val="24"/>
        </w:rPr>
        <w:t xml:space="preserve">De leden van de BBB-fractie </w:t>
      </w:r>
      <w:r w:rsidR="004D6208">
        <w:rPr>
          <w:rFonts w:ascii="Times New Roman" w:hAnsi="Times New Roman" w:cs="Times New Roman"/>
          <w:sz w:val="24"/>
          <w:szCs w:val="24"/>
        </w:rPr>
        <w:t>constateren</w:t>
      </w:r>
      <w:r>
        <w:rPr>
          <w:rFonts w:ascii="Times New Roman" w:hAnsi="Times New Roman" w:cs="Times New Roman"/>
          <w:sz w:val="24"/>
          <w:szCs w:val="24"/>
        </w:rPr>
        <w:t xml:space="preserve"> dat b</w:t>
      </w:r>
      <w:r w:rsidRPr="00A93B30" w:rsidR="00A93B30">
        <w:rPr>
          <w:rFonts w:ascii="Times New Roman" w:hAnsi="Times New Roman" w:cs="Times New Roman"/>
          <w:sz w:val="24"/>
          <w:szCs w:val="24"/>
        </w:rPr>
        <w:t xml:space="preserve">ij Defensie PTSS wettelijk </w:t>
      </w:r>
      <w:r w:rsidRPr="00A93B30" w:rsidR="004D6208">
        <w:rPr>
          <w:rFonts w:ascii="Times New Roman" w:hAnsi="Times New Roman" w:cs="Times New Roman"/>
          <w:sz w:val="24"/>
          <w:szCs w:val="24"/>
        </w:rPr>
        <w:t xml:space="preserve">is </w:t>
      </w:r>
      <w:r w:rsidRPr="00A93B30" w:rsidR="00A93B30">
        <w:rPr>
          <w:rFonts w:ascii="Times New Roman" w:hAnsi="Times New Roman" w:cs="Times New Roman"/>
          <w:sz w:val="24"/>
          <w:szCs w:val="24"/>
        </w:rPr>
        <w:t>erkend en</w:t>
      </w:r>
      <w:r w:rsidR="004D6208">
        <w:rPr>
          <w:rFonts w:ascii="Times New Roman" w:hAnsi="Times New Roman" w:cs="Times New Roman"/>
          <w:sz w:val="24"/>
          <w:szCs w:val="24"/>
        </w:rPr>
        <w:t xml:space="preserve"> er</w:t>
      </w:r>
      <w:r w:rsidRPr="00A93B30" w:rsidR="00A93B30">
        <w:rPr>
          <w:rFonts w:ascii="Times New Roman" w:hAnsi="Times New Roman" w:cs="Times New Roman"/>
          <w:sz w:val="24"/>
          <w:szCs w:val="24"/>
        </w:rPr>
        <w:t xml:space="preserve"> een goed ontwikkeld zorgstelsel</w:t>
      </w:r>
      <w:r w:rsidRPr="004D6208" w:rsidR="004D6208">
        <w:rPr>
          <w:rFonts w:ascii="Times New Roman" w:hAnsi="Times New Roman" w:cs="Times New Roman"/>
          <w:sz w:val="24"/>
          <w:szCs w:val="24"/>
        </w:rPr>
        <w:t xml:space="preserve"> </w:t>
      </w:r>
      <w:r w:rsidRPr="00A93B30" w:rsidR="004D6208">
        <w:rPr>
          <w:rFonts w:ascii="Times New Roman" w:hAnsi="Times New Roman" w:cs="Times New Roman"/>
          <w:sz w:val="24"/>
          <w:szCs w:val="24"/>
        </w:rPr>
        <w:t>bestaat</w:t>
      </w:r>
      <w:r w:rsidRPr="00A93B30" w:rsidR="00A93B30">
        <w:rPr>
          <w:rFonts w:ascii="Times New Roman" w:hAnsi="Times New Roman" w:cs="Times New Roman"/>
          <w:sz w:val="24"/>
          <w:szCs w:val="24"/>
        </w:rPr>
        <w:t xml:space="preserve">, onder meer via het Nederlands Veteraneninstituut en het 24/7 Veteranenloket. De politie kent sinds 2013 ook erkenning van PTSS als beroepsziekte, maar de zorg is sinds 2023 weer intern georganiseerd, wat de laagdrempeligheid en onafhankelijkheid onder druk zet. Boa’s hebben te maken met een zeer gefragmenteerde werkgeversstructuur (ruim 1.100 werkgevers), geen landelijke erkenning van PTSS en grote verschillen in nazorg. Brandweerlieden zijn afhankelijk van de veiligheidsregio waarin zij werken; PTSS is niet landelijk erkend en nazorg en preventie zijn niet uniform. Voor ambulancemedewerkers bestaan wel opvangstructuren zoals </w:t>
      </w:r>
      <w:proofErr w:type="spellStart"/>
      <w:r w:rsidRPr="00E8058D" w:rsidR="00E8058D">
        <w:rPr>
          <w:rFonts w:ascii="Times New Roman" w:hAnsi="Times New Roman" w:cs="Times New Roman"/>
          <w:sz w:val="24"/>
          <w:szCs w:val="24"/>
        </w:rPr>
        <w:t>Bedrijfs</w:t>
      </w:r>
      <w:proofErr w:type="spellEnd"/>
      <w:r w:rsidRPr="00E8058D" w:rsidR="00E8058D">
        <w:rPr>
          <w:rFonts w:ascii="Times New Roman" w:hAnsi="Times New Roman" w:cs="Times New Roman"/>
          <w:sz w:val="24"/>
          <w:szCs w:val="24"/>
        </w:rPr>
        <w:t xml:space="preserve"> Opvang Teams</w:t>
      </w:r>
      <w:r w:rsidR="00E8058D">
        <w:rPr>
          <w:rFonts w:ascii="Times New Roman" w:hAnsi="Times New Roman" w:cs="Times New Roman"/>
          <w:sz w:val="24"/>
          <w:szCs w:val="24"/>
        </w:rPr>
        <w:t xml:space="preserve">, </w:t>
      </w:r>
      <w:r w:rsidRPr="00A93B30" w:rsidR="00A93B30">
        <w:rPr>
          <w:rFonts w:ascii="Times New Roman" w:hAnsi="Times New Roman" w:cs="Times New Roman"/>
          <w:sz w:val="24"/>
          <w:szCs w:val="24"/>
        </w:rPr>
        <w:t>maar de kwaliteit verschilt sterk per regio en slechts enkele regio’s zijn aangesloten bij het Steunpunt Ambulance.</w:t>
      </w:r>
    </w:p>
    <w:p w:rsidRPr="00A93B30" w:rsidR="00A93B30" w:rsidP="00A93B30" w:rsidRDefault="00BF013C" w14:paraId="3224EAF1" w14:textId="7700A3AF">
      <w:pPr>
        <w:spacing w:line="240" w:lineRule="auto"/>
        <w:rPr>
          <w:rFonts w:ascii="Times New Roman" w:hAnsi="Times New Roman" w:cs="Times New Roman"/>
          <w:sz w:val="24"/>
          <w:szCs w:val="24"/>
        </w:rPr>
      </w:pPr>
      <w:r>
        <w:rPr>
          <w:rFonts w:ascii="Times New Roman" w:hAnsi="Times New Roman" w:cs="Times New Roman"/>
          <w:sz w:val="24"/>
          <w:szCs w:val="24"/>
        </w:rPr>
        <w:t>De leden van de BBB-fractie lezen dat de</w:t>
      </w:r>
      <w:r w:rsidRPr="00A93B30" w:rsidR="00A93B30">
        <w:rPr>
          <w:rFonts w:ascii="Times New Roman" w:hAnsi="Times New Roman" w:cs="Times New Roman"/>
          <w:sz w:val="24"/>
          <w:szCs w:val="24"/>
        </w:rPr>
        <w:t xml:space="preserve"> initiatiefnemers benadrukken dat PTSS zich soms pas jaren later openbaart, waardoor mensen die inmiddels geen dienstverband meer hebben</w:t>
      </w:r>
      <w:r w:rsidR="00244C39">
        <w:rPr>
          <w:rFonts w:ascii="Times New Roman" w:hAnsi="Times New Roman" w:cs="Times New Roman"/>
          <w:sz w:val="24"/>
          <w:szCs w:val="24"/>
        </w:rPr>
        <w:t>,</w:t>
      </w:r>
      <w:r w:rsidRPr="00A93B30" w:rsidR="00A93B30">
        <w:rPr>
          <w:rFonts w:ascii="Times New Roman" w:hAnsi="Times New Roman" w:cs="Times New Roman"/>
          <w:sz w:val="24"/>
          <w:szCs w:val="24"/>
        </w:rPr>
        <w:t xml:space="preserve"> vaak tussen wal en schip vallen. Ook ontbreekt het in opleidingen aan structurele aandacht voor mentale weerbaarheid en het herkennen van PTSS-signalen. De huidige versnippering leidt tot ongelijkheid, vertraagde hulp en onnodige psychische en maatschappelijke schade.</w:t>
      </w:r>
      <w:r w:rsidR="00D54992">
        <w:rPr>
          <w:rFonts w:ascii="Times New Roman" w:hAnsi="Times New Roman" w:cs="Times New Roman"/>
          <w:sz w:val="24"/>
          <w:szCs w:val="24"/>
        </w:rPr>
        <w:t xml:space="preserve"> </w:t>
      </w:r>
      <w:r w:rsidRPr="00A93B30" w:rsidR="00A93B30">
        <w:rPr>
          <w:rFonts w:ascii="Times New Roman" w:hAnsi="Times New Roman" w:cs="Times New Roman"/>
          <w:sz w:val="24"/>
          <w:szCs w:val="24"/>
        </w:rPr>
        <w:t xml:space="preserve">Ook stellen de initiatiefnemers dat PTSS als beroepsziekte voor alle geüniformeerde beroepen landelijk erkend moet worden, zodat iedereen toegang heeft tot dezelfde rechten, voorzieningen en ondersteuning, ongeacht werkgever of regio. Daarnaast moet onderzocht worden of andere beroepen met hoge traumarisico’s, zoals </w:t>
      </w:r>
      <w:r w:rsidR="00632BD0">
        <w:rPr>
          <w:rFonts w:ascii="Times New Roman" w:hAnsi="Times New Roman" w:cs="Times New Roman"/>
          <w:sz w:val="24"/>
          <w:szCs w:val="24"/>
        </w:rPr>
        <w:t>binnen D</w:t>
      </w:r>
      <w:r w:rsidRPr="00A93B30" w:rsidR="00A93B30">
        <w:rPr>
          <w:rFonts w:ascii="Times New Roman" w:hAnsi="Times New Roman" w:cs="Times New Roman"/>
          <w:sz w:val="24"/>
          <w:szCs w:val="24"/>
        </w:rPr>
        <w:t xml:space="preserve">ouane, kustwacht, </w:t>
      </w:r>
      <w:r w:rsidRPr="00632BD0" w:rsidR="00632BD0">
        <w:rPr>
          <w:rFonts w:ascii="Times New Roman" w:hAnsi="Times New Roman" w:cs="Times New Roman"/>
          <w:sz w:val="24"/>
          <w:szCs w:val="24"/>
        </w:rPr>
        <w:t>Koninklijke Nederlandse Redding Maatschappij</w:t>
      </w:r>
      <w:r w:rsidRPr="00A93B30" w:rsidR="00A93B30">
        <w:rPr>
          <w:rFonts w:ascii="Times New Roman" w:hAnsi="Times New Roman" w:cs="Times New Roman"/>
          <w:sz w:val="24"/>
          <w:szCs w:val="24"/>
        </w:rPr>
        <w:t xml:space="preserve"> of reddingsbrigades, eveneens baat zouden hebben bij aansluiting op het landelijke loket. </w:t>
      </w:r>
    </w:p>
    <w:p w:rsidRPr="00A93B30" w:rsidR="00A93B30" w:rsidP="00A93B30" w:rsidRDefault="00A93B30" w14:paraId="2467F527" w14:textId="3E3943E2">
      <w:pPr>
        <w:spacing w:line="240" w:lineRule="auto"/>
        <w:rPr>
          <w:rFonts w:ascii="Times New Roman" w:hAnsi="Times New Roman" w:cs="Times New Roman"/>
          <w:sz w:val="24"/>
          <w:szCs w:val="24"/>
        </w:rPr>
      </w:pPr>
      <w:r w:rsidRPr="00A93B30">
        <w:rPr>
          <w:rFonts w:ascii="Times New Roman" w:hAnsi="Times New Roman" w:cs="Times New Roman"/>
          <w:sz w:val="24"/>
          <w:szCs w:val="24"/>
        </w:rPr>
        <w:t xml:space="preserve">De leden van de </w:t>
      </w:r>
      <w:r w:rsidR="005D7B96">
        <w:rPr>
          <w:rFonts w:ascii="Times New Roman" w:hAnsi="Times New Roman" w:cs="Times New Roman"/>
          <w:sz w:val="24"/>
          <w:szCs w:val="24"/>
        </w:rPr>
        <w:t>BBB-</w:t>
      </w:r>
      <w:r w:rsidRPr="00A93B30">
        <w:rPr>
          <w:rFonts w:ascii="Times New Roman" w:hAnsi="Times New Roman" w:cs="Times New Roman"/>
          <w:sz w:val="24"/>
          <w:szCs w:val="24"/>
        </w:rPr>
        <w:t>fractie onderschrijven, evenals de initiatiefnemers, het belang van een eenduidig en gelijkwaardig systeem voor alle personen die binnen een geüniformeerd beroep PTSS hebben opgelopen. Het uitgangspunt dat erkenning, zorg en nazorg niet afhankelijk</w:t>
      </w:r>
      <w:r w:rsidR="001C1ACA">
        <w:rPr>
          <w:rFonts w:ascii="Times New Roman" w:hAnsi="Times New Roman" w:cs="Times New Roman"/>
          <w:sz w:val="24"/>
          <w:szCs w:val="24"/>
        </w:rPr>
        <w:t xml:space="preserve"> </w:t>
      </w:r>
      <w:r w:rsidRPr="00A93B30">
        <w:rPr>
          <w:rFonts w:ascii="Times New Roman" w:hAnsi="Times New Roman" w:cs="Times New Roman"/>
          <w:sz w:val="24"/>
          <w:szCs w:val="24"/>
        </w:rPr>
        <w:t xml:space="preserve">zouden mogen zijn van werkgever, regio of sector, achten zij van groot belang. </w:t>
      </w:r>
      <w:r w:rsidR="001C1ACA">
        <w:rPr>
          <w:rFonts w:ascii="Times New Roman" w:hAnsi="Times New Roman" w:cs="Times New Roman"/>
          <w:sz w:val="24"/>
          <w:szCs w:val="24"/>
        </w:rPr>
        <w:t xml:space="preserve">Deze leden vragen </w:t>
      </w:r>
      <w:r w:rsidR="00823FF4">
        <w:rPr>
          <w:rFonts w:ascii="Times New Roman" w:hAnsi="Times New Roman" w:cs="Times New Roman"/>
          <w:sz w:val="24"/>
          <w:szCs w:val="24"/>
        </w:rPr>
        <w:t>echter</w:t>
      </w:r>
      <w:r w:rsidRPr="00A93B30">
        <w:rPr>
          <w:rFonts w:ascii="Times New Roman" w:hAnsi="Times New Roman" w:cs="Times New Roman"/>
          <w:sz w:val="24"/>
          <w:szCs w:val="24"/>
        </w:rPr>
        <w:t xml:space="preserve"> hoe de initiatiefnemers onderscheid willen maken tussen alle beroepen die wel of geen aanspraak maken op PTSS</w:t>
      </w:r>
      <w:r w:rsidR="00BC1F18">
        <w:rPr>
          <w:rFonts w:ascii="Times New Roman" w:hAnsi="Times New Roman" w:cs="Times New Roman"/>
          <w:sz w:val="24"/>
          <w:szCs w:val="24"/>
        </w:rPr>
        <w:t>-</w:t>
      </w:r>
      <w:r w:rsidRPr="00A93B30">
        <w:rPr>
          <w:rFonts w:ascii="Times New Roman" w:hAnsi="Times New Roman" w:cs="Times New Roman"/>
          <w:sz w:val="24"/>
          <w:szCs w:val="24"/>
        </w:rPr>
        <w:t>zorg</w:t>
      </w:r>
      <w:r w:rsidR="00823FF4">
        <w:rPr>
          <w:rFonts w:ascii="Times New Roman" w:hAnsi="Times New Roman" w:cs="Times New Roman"/>
          <w:sz w:val="24"/>
          <w:szCs w:val="24"/>
        </w:rPr>
        <w:t xml:space="preserve">. </w:t>
      </w:r>
      <w:r w:rsidRPr="00A93B30">
        <w:rPr>
          <w:rFonts w:ascii="Times New Roman" w:hAnsi="Times New Roman" w:cs="Times New Roman"/>
          <w:sz w:val="24"/>
          <w:szCs w:val="24"/>
        </w:rPr>
        <w:t>Tegelijkertijd constateren de</w:t>
      </w:r>
      <w:r w:rsidR="00535E84">
        <w:rPr>
          <w:rFonts w:ascii="Times New Roman" w:hAnsi="Times New Roman" w:cs="Times New Roman"/>
          <w:sz w:val="24"/>
          <w:szCs w:val="24"/>
        </w:rPr>
        <w:t>ze</w:t>
      </w:r>
      <w:r w:rsidRPr="00A93B30">
        <w:rPr>
          <w:rFonts w:ascii="Times New Roman" w:hAnsi="Times New Roman" w:cs="Times New Roman"/>
          <w:sz w:val="24"/>
          <w:szCs w:val="24"/>
        </w:rPr>
        <w:t xml:space="preserve"> leden dat de initiatiefnota in belangrijke mate oproept tot nader onderzoek naar de wijze waarop een landelijk systeem vormgegeven kan worden. Gelet op het ontbreken van concrete uitwerking op het gebied van uitvoering, verantwoordelijkheden en financiële consequenties, achten de</w:t>
      </w:r>
      <w:r w:rsidR="00535E84">
        <w:rPr>
          <w:rFonts w:ascii="Times New Roman" w:hAnsi="Times New Roman" w:cs="Times New Roman"/>
          <w:sz w:val="24"/>
          <w:szCs w:val="24"/>
        </w:rPr>
        <w:t>ze</w:t>
      </w:r>
      <w:r w:rsidRPr="00A93B30">
        <w:rPr>
          <w:rFonts w:ascii="Times New Roman" w:hAnsi="Times New Roman" w:cs="Times New Roman"/>
          <w:sz w:val="24"/>
          <w:szCs w:val="24"/>
        </w:rPr>
        <w:t xml:space="preserve"> leden het op dit moment</w:t>
      </w:r>
      <w:r w:rsidR="008E1A64">
        <w:rPr>
          <w:rFonts w:ascii="Times New Roman" w:hAnsi="Times New Roman" w:cs="Times New Roman"/>
          <w:sz w:val="24"/>
          <w:szCs w:val="24"/>
        </w:rPr>
        <w:t xml:space="preserve"> niet</w:t>
      </w:r>
      <w:r w:rsidRPr="00A93B30">
        <w:rPr>
          <w:rFonts w:ascii="Times New Roman" w:hAnsi="Times New Roman" w:cs="Times New Roman"/>
          <w:sz w:val="24"/>
          <w:szCs w:val="24"/>
        </w:rPr>
        <w:t xml:space="preserve"> passend om de </w:t>
      </w:r>
      <w:r w:rsidR="00A629F6">
        <w:rPr>
          <w:rFonts w:ascii="Times New Roman" w:hAnsi="Times New Roman" w:cs="Times New Roman"/>
          <w:sz w:val="24"/>
          <w:szCs w:val="24"/>
        </w:rPr>
        <w:t>initiatief</w:t>
      </w:r>
      <w:r w:rsidRPr="00A93B30">
        <w:rPr>
          <w:rFonts w:ascii="Times New Roman" w:hAnsi="Times New Roman" w:cs="Times New Roman"/>
          <w:sz w:val="24"/>
          <w:szCs w:val="24"/>
        </w:rPr>
        <w:t xml:space="preserve">nota te steunen als richtinggevend voorstel. Een systeem zoals wordt voorgesteld in de </w:t>
      </w:r>
      <w:r w:rsidR="00CA413D">
        <w:rPr>
          <w:rFonts w:ascii="Times New Roman" w:hAnsi="Times New Roman" w:cs="Times New Roman"/>
          <w:sz w:val="24"/>
          <w:szCs w:val="24"/>
        </w:rPr>
        <w:t>initiatief</w:t>
      </w:r>
      <w:r w:rsidRPr="00A93B30">
        <w:rPr>
          <w:rFonts w:ascii="Times New Roman" w:hAnsi="Times New Roman" w:cs="Times New Roman"/>
          <w:sz w:val="24"/>
          <w:szCs w:val="24"/>
        </w:rPr>
        <w:t>nota gaat miljarden kosten en hier wordt in de nota geen dekking voor gegeven. Zodra er meer duidelijkheid ontstaat over de inrichting van het systeem, de betrokken partijen en de financiële gevolgen, zullen deze leden hun standpunt nogmaals bezien.</w:t>
      </w:r>
    </w:p>
    <w:p w:rsidRPr="00811917" w:rsidR="00811917" w:rsidP="005F1752" w:rsidRDefault="00811917" w14:paraId="7ECDD575" w14:textId="3E25FB0E">
      <w:pPr>
        <w:spacing w:line="240" w:lineRule="auto"/>
        <w:rPr>
          <w:rFonts w:ascii="Times New Roman" w:hAnsi="Times New Roman" w:cs="Times New Roman"/>
          <w:sz w:val="24"/>
          <w:szCs w:val="24"/>
        </w:rPr>
      </w:pPr>
      <w:r w:rsidRPr="00811917">
        <w:rPr>
          <w:rFonts w:ascii="Times New Roman" w:hAnsi="Times New Roman" w:cs="Times New Roman"/>
          <w:sz w:val="24"/>
          <w:szCs w:val="24"/>
        </w:rPr>
        <w:lastRenderedPageBreak/>
        <w:br/>
      </w:r>
      <w:r w:rsidR="00A93B30">
        <w:rPr>
          <w:rFonts w:ascii="Times New Roman" w:hAnsi="Times New Roman" w:cs="Times New Roman"/>
          <w:b/>
          <w:bCs/>
          <w:sz w:val="24"/>
          <w:szCs w:val="24"/>
        </w:rPr>
        <w:t>4</w:t>
      </w:r>
      <w:r w:rsidRPr="00811917" w:rsidR="0076156D">
        <w:rPr>
          <w:rFonts w:ascii="Times New Roman" w:hAnsi="Times New Roman" w:cs="Times New Roman"/>
          <w:b/>
          <w:bCs/>
          <w:sz w:val="24"/>
          <w:szCs w:val="24"/>
        </w:rPr>
        <w:t>. Vragen en opmerkingen vanuit de </w:t>
      </w:r>
      <w:r w:rsidR="0076156D">
        <w:rPr>
          <w:rFonts w:ascii="Times New Roman" w:hAnsi="Times New Roman" w:cs="Times New Roman"/>
          <w:b/>
          <w:bCs/>
          <w:sz w:val="24"/>
          <w:szCs w:val="24"/>
        </w:rPr>
        <w:t>SGP</w:t>
      </w:r>
      <w:r w:rsidRPr="00811917" w:rsidR="0076156D">
        <w:rPr>
          <w:rFonts w:ascii="Times New Roman" w:hAnsi="Times New Roman" w:cs="Times New Roman"/>
          <w:b/>
          <w:bCs/>
          <w:sz w:val="24"/>
          <w:szCs w:val="24"/>
        </w:rPr>
        <w:t>-fractie</w:t>
      </w:r>
      <w:r w:rsidRPr="00811917" w:rsidR="0076156D">
        <w:rPr>
          <w:rFonts w:ascii="Times New Roman" w:hAnsi="Times New Roman" w:cs="Times New Roman"/>
          <w:sz w:val="24"/>
          <w:szCs w:val="24"/>
        </w:rPr>
        <w:t> </w:t>
      </w:r>
      <w:r w:rsidRPr="00811917" w:rsidR="0076156D">
        <w:rPr>
          <w:rFonts w:ascii="Times New Roman" w:hAnsi="Times New Roman" w:cs="Times New Roman"/>
          <w:sz w:val="24"/>
          <w:szCs w:val="24"/>
        </w:rPr>
        <w:br/>
        <w:t> </w:t>
      </w:r>
    </w:p>
    <w:p w:rsidRPr="002B0566" w:rsidR="002B0566" w:rsidP="002B0566" w:rsidRDefault="002B0566" w14:paraId="1EAC9DBB" w14:textId="6C9184DC">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hebben met belangstelling kennisgenomen van de initiatiefnota. De</w:t>
      </w:r>
      <w:r w:rsidR="00DC0BFF">
        <w:rPr>
          <w:rFonts w:ascii="Times New Roman" w:hAnsi="Times New Roman" w:cs="Times New Roman"/>
          <w:sz w:val="24"/>
          <w:szCs w:val="24"/>
        </w:rPr>
        <w:t xml:space="preserve">ze leden </w:t>
      </w:r>
      <w:r w:rsidRPr="002B0566">
        <w:rPr>
          <w:rFonts w:ascii="Times New Roman" w:hAnsi="Times New Roman" w:cs="Times New Roman"/>
          <w:sz w:val="24"/>
          <w:szCs w:val="24"/>
        </w:rPr>
        <w:t xml:space="preserve">waarderen de inzet van de initiatiefnemers om aandacht te vragen voor de mentale gezondheid van professionals die in het kader van openbare orde, veiligheid en hulpverlening dagelijks geconfronteerd worden met traumatische gebeurtenissen. </w:t>
      </w:r>
      <w:r w:rsidR="00E27E23">
        <w:rPr>
          <w:rFonts w:ascii="Times New Roman" w:hAnsi="Times New Roman" w:cs="Times New Roman"/>
          <w:sz w:val="24"/>
          <w:szCs w:val="24"/>
        </w:rPr>
        <w:t>Zij</w:t>
      </w:r>
      <w:r w:rsidRPr="002B0566">
        <w:rPr>
          <w:rFonts w:ascii="Times New Roman" w:hAnsi="Times New Roman" w:cs="Times New Roman"/>
          <w:sz w:val="24"/>
          <w:szCs w:val="24"/>
        </w:rPr>
        <w:t xml:space="preserve"> maken gaarne gebruik van de mogelijkheid om enkele vragen te stellen. </w:t>
      </w:r>
    </w:p>
    <w:p w:rsidRPr="002B0566" w:rsidR="002B0566" w:rsidP="002B0566" w:rsidRDefault="002B0566" w14:paraId="2F6EA98E" w14:textId="0D68ECBC">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lezen dat volgens de initiatiefnemers de huidige aanpak van PTSS bij geüniformeerde beroepen onvoldoende samenhang en gelijke behandeling biedt. De</w:t>
      </w:r>
      <w:r w:rsidR="00E27E23">
        <w:rPr>
          <w:rFonts w:ascii="Times New Roman" w:hAnsi="Times New Roman" w:cs="Times New Roman"/>
          <w:sz w:val="24"/>
          <w:szCs w:val="24"/>
        </w:rPr>
        <w:t>ze</w:t>
      </w:r>
      <w:r w:rsidRPr="002B0566">
        <w:rPr>
          <w:rFonts w:ascii="Times New Roman" w:hAnsi="Times New Roman" w:cs="Times New Roman"/>
          <w:sz w:val="24"/>
          <w:szCs w:val="24"/>
        </w:rPr>
        <w:t xml:space="preserve"> leden vragen de initiatiefnemers om concreet uiteen te zetten welke lacunes er zijn in de bestaande zorg-, preventie- en nazorgstructuren voor PTSS bij geüniformeerden en hoe deze lacunes zijn vastgesteld. Zij vragen tevens welke definitie van PTSS de initiatiefnemers hanteren binnen </w:t>
      </w:r>
      <w:r w:rsidR="00EF614F">
        <w:rPr>
          <w:rFonts w:ascii="Times New Roman" w:hAnsi="Times New Roman" w:cs="Times New Roman"/>
          <w:sz w:val="24"/>
          <w:szCs w:val="24"/>
        </w:rPr>
        <w:t>hun</w:t>
      </w:r>
      <w:r w:rsidRPr="002B0566">
        <w:rPr>
          <w:rFonts w:ascii="Times New Roman" w:hAnsi="Times New Roman" w:cs="Times New Roman"/>
          <w:sz w:val="24"/>
          <w:szCs w:val="24"/>
        </w:rPr>
        <w:t xml:space="preserve"> nota en of deze in lijn is met de meest recente medische en epidemiologische richtlijnen, om zowel onder- als </w:t>
      </w:r>
      <w:proofErr w:type="spellStart"/>
      <w:r w:rsidRPr="002B0566">
        <w:rPr>
          <w:rFonts w:ascii="Times New Roman" w:hAnsi="Times New Roman" w:cs="Times New Roman"/>
          <w:sz w:val="24"/>
          <w:szCs w:val="24"/>
        </w:rPr>
        <w:t>overdiagnose</w:t>
      </w:r>
      <w:proofErr w:type="spellEnd"/>
      <w:r w:rsidRPr="002B0566">
        <w:rPr>
          <w:rFonts w:ascii="Times New Roman" w:hAnsi="Times New Roman" w:cs="Times New Roman"/>
          <w:sz w:val="24"/>
          <w:szCs w:val="24"/>
        </w:rPr>
        <w:t xml:space="preserve"> te vermijden.</w:t>
      </w:r>
    </w:p>
    <w:p w:rsidRPr="002B0566" w:rsidR="002B0566" w:rsidP="002B0566" w:rsidRDefault="002B0566" w14:paraId="436B80BB" w14:textId="19D5A501">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lezen dat de voorgestelde maatregelen onder meer een landelijke structuur voor erkenning, betere preventie en consistente nazorg voor PTSS bij geüniformeerden beogen. </w:t>
      </w:r>
      <w:r w:rsidR="00375CDA">
        <w:rPr>
          <w:rFonts w:ascii="Times New Roman" w:hAnsi="Times New Roman" w:cs="Times New Roman"/>
          <w:sz w:val="24"/>
          <w:szCs w:val="24"/>
        </w:rPr>
        <w:t>Deze leden</w:t>
      </w:r>
      <w:r w:rsidRPr="002B0566">
        <w:rPr>
          <w:rFonts w:ascii="Times New Roman" w:hAnsi="Times New Roman" w:cs="Times New Roman"/>
          <w:sz w:val="24"/>
          <w:szCs w:val="24"/>
        </w:rPr>
        <w:t xml:space="preserve"> vragen welk juridisch kader en welke juridische consequenties de initiatiefnemers zien bij de wens om tot landelijke erkenning en regie te komen, met name ten aanzien van bestaande arbeid</w:t>
      </w:r>
      <w:r w:rsidR="00176C8B">
        <w:rPr>
          <w:rFonts w:ascii="Times New Roman" w:hAnsi="Times New Roman" w:cs="Times New Roman"/>
          <w:sz w:val="24"/>
          <w:szCs w:val="24"/>
        </w:rPr>
        <w:t>s</w:t>
      </w:r>
      <w:r w:rsidRPr="002B0566">
        <w:rPr>
          <w:rFonts w:ascii="Times New Roman" w:hAnsi="Times New Roman" w:cs="Times New Roman"/>
          <w:sz w:val="24"/>
          <w:szCs w:val="24"/>
        </w:rPr>
        <w:t xml:space="preserve">-, </w:t>
      </w:r>
      <w:proofErr w:type="spellStart"/>
      <w:r w:rsidRPr="002B0566">
        <w:rPr>
          <w:rFonts w:ascii="Times New Roman" w:hAnsi="Times New Roman" w:cs="Times New Roman"/>
          <w:sz w:val="24"/>
          <w:szCs w:val="24"/>
        </w:rPr>
        <w:t>socialezekerheids</w:t>
      </w:r>
      <w:proofErr w:type="spellEnd"/>
      <w:r w:rsidRPr="002B0566">
        <w:rPr>
          <w:rFonts w:ascii="Times New Roman" w:hAnsi="Times New Roman" w:cs="Times New Roman"/>
          <w:sz w:val="24"/>
          <w:szCs w:val="24"/>
        </w:rPr>
        <w:t xml:space="preserve">- en verzekeringskaders. Zij vragen in hoeverre de voorgestelde landelijke structuur rekening houdt met verschillen tussen sectoren (bijvoorbeeld politie, brandweer, </w:t>
      </w:r>
      <w:r w:rsidR="00CC3B66">
        <w:rPr>
          <w:rFonts w:ascii="Times New Roman" w:hAnsi="Times New Roman" w:cs="Times New Roman"/>
          <w:sz w:val="24"/>
          <w:szCs w:val="24"/>
        </w:rPr>
        <w:t>D</w:t>
      </w:r>
      <w:r w:rsidRPr="002B0566">
        <w:rPr>
          <w:rFonts w:ascii="Times New Roman" w:hAnsi="Times New Roman" w:cs="Times New Roman"/>
          <w:sz w:val="24"/>
          <w:szCs w:val="24"/>
        </w:rPr>
        <w:t>efensie, ambulancediensten) en hoe wordt voorkomen dat één standaard onvoldoende maatwerk biedt.</w:t>
      </w:r>
    </w:p>
    <w:p w:rsidRPr="002B0566" w:rsidR="002B0566" w:rsidP="002B0566" w:rsidRDefault="002B0566" w14:paraId="157B3452" w14:textId="2A4E7273">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hebben enkele vragen met betrekking tot de beslispunten die in de </w:t>
      </w:r>
      <w:r w:rsidR="002B1976">
        <w:rPr>
          <w:rFonts w:ascii="Times New Roman" w:hAnsi="Times New Roman" w:cs="Times New Roman"/>
          <w:sz w:val="24"/>
          <w:szCs w:val="24"/>
        </w:rPr>
        <w:t>initiatief</w:t>
      </w:r>
      <w:r w:rsidRPr="002B0566">
        <w:rPr>
          <w:rFonts w:ascii="Times New Roman" w:hAnsi="Times New Roman" w:cs="Times New Roman"/>
          <w:sz w:val="24"/>
          <w:szCs w:val="24"/>
        </w:rPr>
        <w:t xml:space="preserve">nota worden opgesomd. </w:t>
      </w:r>
      <w:r w:rsidR="004C5497">
        <w:rPr>
          <w:rFonts w:ascii="Times New Roman" w:hAnsi="Times New Roman" w:cs="Times New Roman"/>
          <w:sz w:val="24"/>
          <w:szCs w:val="24"/>
        </w:rPr>
        <w:t xml:space="preserve">Zij vragen </w:t>
      </w:r>
      <w:r w:rsidRPr="002B0566">
        <w:rPr>
          <w:rFonts w:ascii="Times New Roman" w:hAnsi="Times New Roman" w:cs="Times New Roman"/>
          <w:sz w:val="24"/>
          <w:szCs w:val="24"/>
        </w:rPr>
        <w:t>de initiatiefnemers te verduidelijken wat precies wordt verstaan onder landelijke erkenning en regie. Zo vragen zij of hiermee wordt beoogd dat PTSS als beroepsziekte formeel wordt erkend</w:t>
      </w:r>
      <w:r w:rsidR="00EE41FF">
        <w:rPr>
          <w:rFonts w:ascii="Times New Roman" w:hAnsi="Times New Roman" w:cs="Times New Roman"/>
          <w:sz w:val="24"/>
          <w:szCs w:val="24"/>
        </w:rPr>
        <w:t xml:space="preserve"> </w:t>
      </w:r>
      <w:r w:rsidRPr="002B0566">
        <w:rPr>
          <w:rFonts w:ascii="Times New Roman" w:hAnsi="Times New Roman" w:cs="Times New Roman"/>
          <w:sz w:val="24"/>
          <w:szCs w:val="24"/>
        </w:rPr>
        <w:t>en, zo ja, binnen welke wettelijke kaders. Voorts vragen deze leden welke juridische consequenties voorzien worden voor werkgevers, werknemers en het socialezekerheidsstelsel. Zij vragen de initiatiefnemers hoe een dergelijke erkenning zich verhoudt tot bestaande regelingen zoals de recente financiële inzet voor een PTSS-regeling bij bepaalde groepen geüniformeerden</w:t>
      </w:r>
      <w:r w:rsidR="00EE41FF">
        <w:rPr>
          <w:rFonts w:ascii="Times New Roman" w:hAnsi="Times New Roman" w:cs="Times New Roman"/>
          <w:sz w:val="24"/>
          <w:szCs w:val="24"/>
        </w:rPr>
        <w:t>.</w:t>
      </w:r>
    </w:p>
    <w:p w:rsidRPr="002B0566" w:rsidR="002B0566" w:rsidP="002B0566" w:rsidRDefault="002B0566" w14:paraId="3292F8A5" w14:textId="3FF6ADD9">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vragen de initiatiefnemers om concrete specificatie van de voorgestelde preventieve maatregelen en screeningsinstrumenten. Zij vragen daarbij in het bijzonder in te gaan op de wijze waarin wordt voorkomen dat screening kan leiden tot stigmatisering of ongewenste gevolgen </w:t>
      </w:r>
      <w:r w:rsidR="00836C93">
        <w:rPr>
          <w:rFonts w:ascii="Times New Roman" w:hAnsi="Times New Roman" w:cs="Times New Roman"/>
          <w:sz w:val="24"/>
          <w:szCs w:val="24"/>
        </w:rPr>
        <w:t>voor</w:t>
      </w:r>
      <w:r w:rsidRPr="002B0566">
        <w:rPr>
          <w:rFonts w:ascii="Times New Roman" w:hAnsi="Times New Roman" w:cs="Times New Roman"/>
          <w:sz w:val="24"/>
          <w:szCs w:val="24"/>
        </w:rPr>
        <w:t xml:space="preserve"> de inzetbaarheid van medewerkers. Zij vragen de initiatiefnemers hoe de relatie wordt gelegd tussen vroege signalering en bestaande verantwoordelijkheden van leidinggevenden, bedrijfsartsen en arbodiensten.</w:t>
      </w:r>
    </w:p>
    <w:p w:rsidRPr="002B0566" w:rsidR="002B0566" w:rsidP="002B0566" w:rsidRDefault="002B0566" w14:paraId="4B599706" w14:textId="01B0BD64">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vragen hoe de voorgestelde zorg‐ en nazorgpaden zich onderscheiden van het bestaande aanbod binnen de </w:t>
      </w:r>
      <w:r w:rsidRPr="00451E8A" w:rsidR="00451E8A">
        <w:rPr>
          <w:rFonts w:ascii="Times New Roman" w:hAnsi="Times New Roman" w:cs="Times New Roman"/>
          <w:sz w:val="24"/>
          <w:szCs w:val="24"/>
        </w:rPr>
        <w:t>geestelijke gezondheidszorg</w:t>
      </w:r>
      <w:r w:rsidRPr="002B0566">
        <w:rPr>
          <w:rFonts w:ascii="Times New Roman" w:hAnsi="Times New Roman" w:cs="Times New Roman"/>
          <w:sz w:val="24"/>
          <w:szCs w:val="24"/>
        </w:rPr>
        <w:t xml:space="preserve"> en specialistische zorgstructuren voor geüniformeerden. Zij vragen welke garanties gegeven kunnen worden dat de voorgestelde behandeltrajecten empirisch onderbouwd en effectief zijn. </w:t>
      </w:r>
    </w:p>
    <w:p w:rsidRPr="002B0566" w:rsidR="002B0566" w:rsidP="002B0566" w:rsidRDefault="002B0566" w14:paraId="73168130" w14:textId="12C03693">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vragen hoe aandacht wordt besteed aan re-integratie en participatie in werk en samenleving, naast medische behandeling.</w:t>
      </w:r>
      <w:r w:rsidR="00451E8A">
        <w:rPr>
          <w:rFonts w:ascii="Times New Roman" w:hAnsi="Times New Roman" w:cs="Times New Roman"/>
          <w:sz w:val="24"/>
          <w:szCs w:val="24"/>
        </w:rPr>
        <w:t xml:space="preserve"> </w:t>
      </w:r>
      <w:r w:rsidRPr="002B0566">
        <w:rPr>
          <w:rFonts w:ascii="Times New Roman" w:hAnsi="Times New Roman" w:cs="Times New Roman"/>
          <w:sz w:val="24"/>
          <w:szCs w:val="24"/>
        </w:rPr>
        <w:t>Voorts vragen zij de initiatiefnemers of onderzocht is of bestaande regelingen kunnen worden verbeterd zonder nieuwe wettelijke verplichtingen.</w:t>
      </w:r>
    </w:p>
    <w:p w:rsidRPr="002B0566" w:rsidR="002B0566" w:rsidP="002B0566" w:rsidRDefault="002B0566" w14:paraId="41670E57" w14:textId="247C09B6">
      <w:pPr>
        <w:spacing w:line="240" w:lineRule="auto"/>
        <w:rPr>
          <w:rFonts w:ascii="Times New Roman" w:hAnsi="Times New Roman" w:cs="Times New Roman"/>
          <w:sz w:val="24"/>
          <w:szCs w:val="24"/>
        </w:rPr>
      </w:pPr>
      <w:r w:rsidRPr="002B0566">
        <w:rPr>
          <w:rFonts w:ascii="Times New Roman" w:hAnsi="Times New Roman" w:cs="Times New Roman"/>
          <w:sz w:val="24"/>
          <w:szCs w:val="24"/>
        </w:rPr>
        <w:lastRenderedPageBreak/>
        <w:t xml:space="preserve">De leden van de SGP-fractie vragen de initiatiefnemers inzicht te geven in de beoogde monitoringssystematiek, inclusief welke gegevens worden verzameld en hoe privacy wordt gewaarborgd. Zij vragen hierbij in te gaan op de hiervoor te hanteren indicatoren voor effectiviteit en kwaliteit van de maatregelen. Zij vragen de initiatiefnemers </w:t>
      </w:r>
      <w:r w:rsidR="0024744F">
        <w:rPr>
          <w:rFonts w:ascii="Times New Roman" w:hAnsi="Times New Roman" w:cs="Times New Roman"/>
          <w:sz w:val="24"/>
          <w:szCs w:val="24"/>
        </w:rPr>
        <w:t xml:space="preserve">ook </w:t>
      </w:r>
      <w:r w:rsidRPr="002B0566">
        <w:rPr>
          <w:rFonts w:ascii="Times New Roman" w:hAnsi="Times New Roman" w:cs="Times New Roman"/>
          <w:sz w:val="24"/>
          <w:szCs w:val="24"/>
        </w:rPr>
        <w:t>hoe de uitkomsten van monitoring en evaluatie periodiek worden teruggekoppeld</w:t>
      </w:r>
      <w:r w:rsidR="0058310A">
        <w:rPr>
          <w:rFonts w:ascii="Times New Roman" w:hAnsi="Times New Roman" w:cs="Times New Roman"/>
          <w:sz w:val="24"/>
          <w:szCs w:val="24"/>
        </w:rPr>
        <w:t xml:space="preserve"> aan </w:t>
      </w:r>
      <w:r w:rsidRPr="002B0566">
        <w:rPr>
          <w:rFonts w:ascii="Times New Roman" w:hAnsi="Times New Roman" w:cs="Times New Roman"/>
          <w:sz w:val="24"/>
          <w:szCs w:val="24"/>
        </w:rPr>
        <w:t>de Kamer voor mogelijke bijstelling.</w:t>
      </w:r>
    </w:p>
    <w:p w:rsidRPr="002B0566" w:rsidR="002B0566" w:rsidP="002B0566" w:rsidRDefault="002B0566" w14:paraId="2CD357F3" w14:textId="77777777">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vragen de initiatiefnemers om een financieel overzicht van de voorgestelde beslispunten, uitgesplitst naar preventie, organisatie en zorgcomponenten, en te verduidelijken hoe deze kosten gedekt kunnen worden binnen bestaande begrotingskaders. Zij verzoeken de initiatiefnemers aan te geven hoe de rol van het Rijk zich verhoudt tot die van werkgevers en sectorale instanties bij de financiering en implementatie van de voorgestelde maatregelen.</w:t>
      </w:r>
    </w:p>
    <w:p w:rsidR="00D608CC" w:rsidP="005F1752" w:rsidRDefault="00D608CC" w14:paraId="26C68A06" w14:textId="77777777">
      <w:pPr>
        <w:spacing w:line="240" w:lineRule="auto"/>
        <w:rPr>
          <w:rFonts w:ascii="Times New Roman" w:hAnsi="Times New Roman" w:cs="Times New Roman"/>
          <w:sz w:val="24"/>
          <w:szCs w:val="24"/>
        </w:rPr>
      </w:pPr>
    </w:p>
    <w:p w:rsidRPr="00811917" w:rsidR="00D608CC" w:rsidP="005F1752" w:rsidRDefault="00D608CC" w14:paraId="29A62993" w14:textId="468F1208">
      <w:pPr>
        <w:spacing w:line="240" w:lineRule="auto"/>
        <w:rPr>
          <w:rFonts w:ascii="Times New Roman" w:hAnsi="Times New Roman" w:cs="Times New Roman"/>
          <w:sz w:val="24"/>
          <w:szCs w:val="24"/>
        </w:rPr>
      </w:pPr>
      <w:r w:rsidRPr="001A7D7B">
        <w:rPr>
          <w:rFonts w:ascii="Times New Roman" w:hAnsi="Times New Roman" w:cs="Times New Roman"/>
          <w:b/>
          <w:bCs/>
          <w:sz w:val="24"/>
          <w:szCs w:val="24"/>
        </w:rPr>
        <w:t>II.</w:t>
      </w:r>
      <w:r w:rsidRPr="001A7D7B">
        <w:rPr>
          <w:rFonts w:ascii="Times New Roman" w:hAnsi="Times New Roman" w:cs="Times New Roman"/>
          <w:sz w:val="24"/>
          <w:szCs w:val="24"/>
        </w:rPr>
        <w:tab/>
      </w:r>
      <w:r w:rsidRPr="001A7D7B">
        <w:rPr>
          <w:rFonts w:ascii="Times New Roman" w:hAnsi="Times New Roman" w:cs="Times New Roman"/>
          <w:b/>
          <w:bCs/>
          <w:sz w:val="24"/>
          <w:szCs w:val="24"/>
        </w:rPr>
        <w:t>Reactie van de initiatiefnemers</w:t>
      </w:r>
      <w:r w:rsidRPr="001A7D7B">
        <w:rPr>
          <w:rFonts w:ascii="Times New Roman" w:hAnsi="Times New Roman" w:cs="Times New Roman"/>
          <w:sz w:val="24"/>
          <w:szCs w:val="24"/>
        </w:rPr>
        <w:t> </w:t>
      </w:r>
      <w:r w:rsidRPr="001A7D7B">
        <w:rPr>
          <w:rFonts w:ascii="Times New Roman" w:hAnsi="Times New Roman" w:cs="Times New Roman"/>
          <w:sz w:val="24"/>
          <w:szCs w:val="24"/>
        </w:rPr>
        <w:tab/>
      </w:r>
    </w:p>
    <w:sectPr w:rsidRPr="00811917" w:rsidR="00D608C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4EF4" w14:textId="77777777" w:rsidR="007469D8" w:rsidRDefault="007469D8" w:rsidP="002B0566">
      <w:pPr>
        <w:spacing w:after="0" w:line="240" w:lineRule="auto"/>
      </w:pPr>
      <w:r>
        <w:separator/>
      </w:r>
    </w:p>
  </w:endnote>
  <w:endnote w:type="continuationSeparator" w:id="0">
    <w:p w14:paraId="098E4E41" w14:textId="77777777" w:rsidR="007469D8" w:rsidRDefault="007469D8" w:rsidP="002B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99521"/>
      <w:docPartObj>
        <w:docPartGallery w:val="Page Numbers (Bottom of Page)"/>
        <w:docPartUnique/>
      </w:docPartObj>
    </w:sdtPr>
    <w:sdtEndPr/>
    <w:sdtContent>
      <w:p w14:paraId="189A1B30" w14:textId="0267B07C" w:rsidR="002B0566" w:rsidRDefault="002B0566">
        <w:pPr>
          <w:pStyle w:val="Voettekst"/>
          <w:jc w:val="right"/>
        </w:pPr>
        <w:r>
          <w:fldChar w:fldCharType="begin"/>
        </w:r>
        <w:r>
          <w:instrText>PAGE   \* MERGEFORMAT</w:instrText>
        </w:r>
        <w:r>
          <w:fldChar w:fldCharType="separate"/>
        </w:r>
        <w:r>
          <w:t>2</w:t>
        </w:r>
        <w:r>
          <w:fldChar w:fldCharType="end"/>
        </w:r>
      </w:p>
    </w:sdtContent>
  </w:sdt>
  <w:p w14:paraId="3D9FB83E" w14:textId="77777777" w:rsidR="002B0566" w:rsidRDefault="002B05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D07D" w14:textId="77777777" w:rsidR="007469D8" w:rsidRDefault="007469D8" w:rsidP="002B0566">
      <w:pPr>
        <w:spacing w:after="0" w:line="240" w:lineRule="auto"/>
      </w:pPr>
      <w:r>
        <w:separator/>
      </w:r>
    </w:p>
  </w:footnote>
  <w:footnote w:type="continuationSeparator" w:id="0">
    <w:p w14:paraId="25C41E52" w14:textId="77777777" w:rsidR="007469D8" w:rsidRDefault="007469D8" w:rsidP="002B0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EF8"/>
    <w:multiLevelType w:val="multilevel"/>
    <w:tmpl w:val="D834C11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 w15:restartNumberingAfterBreak="0">
    <w:nsid w:val="0508413F"/>
    <w:multiLevelType w:val="multilevel"/>
    <w:tmpl w:val="84202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A2C84"/>
    <w:multiLevelType w:val="multilevel"/>
    <w:tmpl w:val="086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25CBC"/>
    <w:multiLevelType w:val="multilevel"/>
    <w:tmpl w:val="A9104D8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num w:numId="1" w16cid:durableId="1777486232">
    <w:abstractNumId w:val="0"/>
  </w:num>
  <w:num w:numId="2" w16cid:durableId="1467160397">
    <w:abstractNumId w:val="3"/>
  </w:num>
  <w:num w:numId="3" w16cid:durableId="436798060">
    <w:abstractNumId w:val="2"/>
  </w:num>
  <w:num w:numId="4" w16cid:durableId="165186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17"/>
    <w:rsid w:val="00012D4E"/>
    <w:rsid w:val="00043351"/>
    <w:rsid w:val="000D3184"/>
    <w:rsid w:val="001400A2"/>
    <w:rsid w:val="00151173"/>
    <w:rsid w:val="0015371A"/>
    <w:rsid w:val="00164D12"/>
    <w:rsid w:val="00176C8B"/>
    <w:rsid w:val="00190989"/>
    <w:rsid w:val="001A7D7B"/>
    <w:rsid w:val="001C1ACA"/>
    <w:rsid w:val="001D48D5"/>
    <w:rsid w:val="00210B49"/>
    <w:rsid w:val="00224E9E"/>
    <w:rsid w:val="00244C39"/>
    <w:rsid w:val="0024744F"/>
    <w:rsid w:val="00282CD5"/>
    <w:rsid w:val="00295E4B"/>
    <w:rsid w:val="002B0566"/>
    <w:rsid w:val="002B1865"/>
    <w:rsid w:val="002B1976"/>
    <w:rsid w:val="002F2476"/>
    <w:rsid w:val="00317CC8"/>
    <w:rsid w:val="003251C7"/>
    <w:rsid w:val="00325B8A"/>
    <w:rsid w:val="00331C69"/>
    <w:rsid w:val="00351413"/>
    <w:rsid w:val="00355FE4"/>
    <w:rsid w:val="0036648F"/>
    <w:rsid w:val="00375AA3"/>
    <w:rsid w:val="00375CDA"/>
    <w:rsid w:val="003876AD"/>
    <w:rsid w:val="003E6AFF"/>
    <w:rsid w:val="0041420A"/>
    <w:rsid w:val="00434383"/>
    <w:rsid w:val="00451E8A"/>
    <w:rsid w:val="004B66B5"/>
    <w:rsid w:val="004C5497"/>
    <w:rsid w:val="004D6208"/>
    <w:rsid w:val="005331B9"/>
    <w:rsid w:val="00535E84"/>
    <w:rsid w:val="00546DBF"/>
    <w:rsid w:val="0058310A"/>
    <w:rsid w:val="005C2486"/>
    <w:rsid w:val="005D7B96"/>
    <w:rsid w:val="005F1752"/>
    <w:rsid w:val="0062170B"/>
    <w:rsid w:val="00622EAB"/>
    <w:rsid w:val="0062504A"/>
    <w:rsid w:val="00632BD0"/>
    <w:rsid w:val="006A48DF"/>
    <w:rsid w:val="006B2E15"/>
    <w:rsid w:val="006D7598"/>
    <w:rsid w:val="007469D8"/>
    <w:rsid w:val="0076156D"/>
    <w:rsid w:val="00764273"/>
    <w:rsid w:val="00772C3B"/>
    <w:rsid w:val="00811917"/>
    <w:rsid w:val="00820A49"/>
    <w:rsid w:val="00823FF4"/>
    <w:rsid w:val="00827D47"/>
    <w:rsid w:val="00836A8F"/>
    <w:rsid w:val="00836C93"/>
    <w:rsid w:val="00862842"/>
    <w:rsid w:val="008701D5"/>
    <w:rsid w:val="008E1A64"/>
    <w:rsid w:val="008E3E9D"/>
    <w:rsid w:val="009915CB"/>
    <w:rsid w:val="009B1FB9"/>
    <w:rsid w:val="009D27FA"/>
    <w:rsid w:val="009D78E2"/>
    <w:rsid w:val="00A07B66"/>
    <w:rsid w:val="00A21370"/>
    <w:rsid w:val="00A629F6"/>
    <w:rsid w:val="00A93B30"/>
    <w:rsid w:val="00A971C9"/>
    <w:rsid w:val="00AB6ABC"/>
    <w:rsid w:val="00AC479E"/>
    <w:rsid w:val="00B258B4"/>
    <w:rsid w:val="00B628BF"/>
    <w:rsid w:val="00B72796"/>
    <w:rsid w:val="00B75BFD"/>
    <w:rsid w:val="00B75D80"/>
    <w:rsid w:val="00BB5BEF"/>
    <w:rsid w:val="00BC1F18"/>
    <w:rsid w:val="00BF013C"/>
    <w:rsid w:val="00BF0E7B"/>
    <w:rsid w:val="00C10D49"/>
    <w:rsid w:val="00C16562"/>
    <w:rsid w:val="00C63A06"/>
    <w:rsid w:val="00CA3EDF"/>
    <w:rsid w:val="00CA413D"/>
    <w:rsid w:val="00CC3B66"/>
    <w:rsid w:val="00D44B96"/>
    <w:rsid w:val="00D527F6"/>
    <w:rsid w:val="00D54992"/>
    <w:rsid w:val="00D608CC"/>
    <w:rsid w:val="00D8600E"/>
    <w:rsid w:val="00D9336B"/>
    <w:rsid w:val="00DA0763"/>
    <w:rsid w:val="00DB6BB6"/>
    <w:rsid w:val="00DC0BFF"/>
    <w:rsid w:val="00DD1838"/>
    <w:rsid w:val="00E27E23"/>
    <w:rsid w:val="00E34081"/>
    <w:rsid w:val="00E8058D"/>
    <w:rsid w:val="00E929E1"/>
    <w:rsid w:val="00EC2D82"/>
    <w:rsid w:val="00EE41FF"/>
    <w:rsid w:val="00EF614F"/>
    <w:rsid w:val="00F15685"/>
    <w:rsid w:val="00F16202"/>
    <w:rsid w:val="00F4434B"/>
    <w:rsid w:val="00F60D8D"/>
    <w:rsid w:val="00F71B4F"/>
    <w:rsid w:val="00FD00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5F1F"/>
  <w15:chartTrackingRefBased/>
  <w15:docId w15:val="{46C9C3EC-1ECE-485B-BFCF-A59E0FC8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1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1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19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19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19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19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19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19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19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9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19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19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19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19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19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19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19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1917"/>
    <w:rPr>
      <w:rFonts w:eastAsiaTheme="majorEastAsia" w:cstheme="majorBidi"/>
      <w:color w:val="272727" w:themeColor="text1" w:themeTint="D8"/>
    </w:rPr>
  </w:style>
  <w:style w:type="paragraph" w:styleId="Titel">
    <w:name w:val="Title"/>
    <w:basedOn w:val="Standaard"/>
    <w:next w:val="Standaard"/>
    <w:link w:val="TitelChar"/>
    <w:uiPriority w:val="10"/>
    <w:qFormat/>
    <w:rsid w:val="00811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9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19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19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19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1917"/>
    <w:rPr>
      <w:i/>
      <w:iCs/>
      <w:color w:val="404040" w:themeColor="text1" w:themeTint="BF"/>
    </w:rPr>
  </w:style>
  <w:style w:type="paragraph" w:styleId="Lijstalinea">
    <w:name w:val="List Paragraph"/>
    <w:basedOn w:val="Standaard"/>
    <w:uiPriority w:val="34"/>
    <w:qFormat/>
    <w:rsid w:val="00811917"/>
    <w:pPr>
      <w:ind w:left="720"/>
      <w:contextualSpacing/>
    </w:pPr>
  </w:style>
  <w:style w:type="character" w:styleId="Intensievebenadrukking">
    <w:name w:val="Intense Emphasis"/>
    <w:basedOn w:val="Standaardalinea-lettertype"/>
    <w:uiPriority w:val="21"/>
    <w:qFormat/>
    <w:rsid w:val="00811917"/>
    <w:rPr>
      <w:i/>
      <w:iCs/>
      <w:color w:val="0F4761" w:themeColor="accent1" w:themeShade="BF"/>
    </w:rPr>
  </w:style>
  <w:style w:type="paragraph" w:styleId="Duidelijkcitaat">
    <w:name w:val="Intense Quote"/>
    <w:basedOn w:val="Standaard"/>
    <w:next w:val="Standaard"/>
    <w:link w:val="DuidelijkcitaatChar"/>
    <w:uiPriority w:val="30"/>
    <w:qFormat/>
    <w:rsid w:val="00811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1917"/>
    <w:rPr>
      <w:i/>
      <w:iCs/>
      <w:color w:val="0F4761" w:themeColor="accent1" w:themeShade="BF"/>
    </w:rPr>
  </w:style>
  <w:style w:type="character" w:styleId="Intensieveverwijzing">
    <w:name w:val="Intense Reference"/>
    <w:basedOn w:val="Standaardalinea-lettertype"/>
    <w:uiPriority w:val="32"/>
    <w:qFormat/>
    <w:rsid w:val="00811917"/>
    <w:rPr>
      <w:b/>
      <w:bCs/>
      <w:smallCaps/>
      <w:color w:val="0F4761" w:themeColor="accent1" w:themeShade="BF"/>
      <w:spacing w:val="5"/>
    </w:rPr>
  </w:style>
  <w:style w:type="character" w:styleId="Hyperlink">
    <w:name w:val="Hyperlink"/>
    <w:basedOn w:val="Standaardalinea-lettertype"/>
    <w:uiPriority w:val="99"/>
    <w:unhideWhenUsed/>
    <w:rsid w:val="00811917"/>
    <w:rPr>
      <w:color w:val="467886" w:themeColor="hyperlink"/>
      <w:u w:val="single"/>
    </w:rPr>
  </w:style>
  <w:style w:type="character" w:styleId="Onopgelostemelding">
    <w:name w:val="Unresolved Mention"/>
    <w:basedOn w:val="Standaardalinea-lettertype"/>
    <w:uiPriority w:val="99"/>
    <w:semiHidden/>
    <w:unhideWhenUsed/>
    <w:rsid w:val="00811917"/>
    <w:rPr>
      <w:color w:val="605E5C"/>
      <w:shd w:val="clear" w:color="auto" w:fill="E1DFDD"/>
    </w:rPr>
  </w:style>
  <w:style w:type="paragraph" w:styleId="Koptekst">
    <w:name w:val="header"/>
    <w:basedOn w:val="Standaard"/>
    <w:link w:val="KoptekstChar"/>
    <w:uiPriority w:val="99"/>
    <w:unhideWhenUsed/>
    <w:rsid w:val="002B05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566"/>
  </w:style>
  <w:style w:type="paragraph" w:styleId="Voettekst">
    <w:name w:val="footer"/>
    <w:basedOn w:val="Standaard"/>
    <w:link w:val="VoettekstChar"/>
    <w:uiPriority w:val="99"/>
    <w:unhideWhenUsed/>
    <w:rsid w:val="002B05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566"/>
  </w:style>
  <w:style w:type="character" w:styleId="Verwijzingopmerking">
    <w:name w:val="annotation reference"/>
    <w:basedOn w:val="Standaardalinea-lettertype"/>
    <w:uiPriority w:val="99"/>
    <w:semiHidden/>
    <w:unhideWhenUsed/>
    <w:rsid w:val="00AC479E"/>
    <w:rPr>
      <w:sz w:val="16"/>
      <w:szCs w:val="16"/>
    </w:rPr>
  </w:style>
  <w:style w:type="paragraph" w:styleId="Tekstopmerking">
    <w:name w:val="annotation text"/>
    <w:basedOn w:val="Standaard"/>
    <w:link w:val="TekstopmerkingChar"/>
    <w:uiPriority w:val="99"/>
    <w:unhideWhenUsed/>
    <w:rsid w:val="00AC479E"/>
    <w:pPr>
      <w:spacing w:line="240" w:lineRule="auto"/>
    </w:pPr>
    <w:rPr>
      <w:sz w:val="20"/>
      <w:szCs w:val="20"/>
    </w:rPr>
  </w:style>
  <w:style w:type="character" w:customStyle="1" w:styleId="TekstopmerkingChar">
    <w:name w:val="Tekst opmerking Char"/>
    <w:basedOn w:val="Standaardalinea-lettertype"/>
    <w:link w:val="Tekstopmerking"/>
    <w:uiPriority w:val="99"/>
    <w:rsid w:val="00AC479E"/>
    <w:rPr>
      <w:sz w:val="20"/>
      <w:szCs w:val="20"/>
    </w:rPr>
  </w:style>
  <w:style w:type="paragraph" w:styleId="Onderwerpvanopmerking">
    <w:name w:val="annotation subject"/>
    <w:basedOn w:val="Tekstopmerking"/>
    <w:next w:val="Tekstopmerking"/>
    <w:link w:val="OnderwerpvanopmerkingChar"/>
    <w:uiPriority w:val="99"/>
    <w:semiHidden/>
    <w:unhideWhenUsed/>
    <w:rsid w:val="00AC479E"/>
    <w:rPr>
      <w:b/>
      <w:bCs/>
    </w:rPr>
  </w:style>
  <w:style w:type="character" w:customStyle="1" w:styleId="OnderwerpvanopmerkingChar">
    <w:name w:val="Onderwerp van opmerking Char"/>
    <w:basedOn w:val="TekstopmerkingChar"/>
    <w:link w:val="Onderwerpvanopmerking"/>
    <w:uiPriority w:val="99"/>
    <w:semiHidden/>
    <w:rsid w:val="00AC479E"/>
    <w:rPr>
      <w:b/>
      <w:bCs/>
      <w:sz w:val="20"/>
      <w:szCs w:val="20"/>
    </w:rPr>
  </w:style>
  <w:style w:type="paragraph" w:styleId="Revisie">
    <w:name w:val="Revision"/>
    <w:hidden/>
    <w:uiPriority w:val="99"/>
    <w:semiHidden/>
    <w:rsid w:val="00224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1936</ap:Words>
  <ap:Characters>10648</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2026-01-20T22:54:00.0000000Z</dcterms:created>
  <dcterms:modified xsi:type="dcterms:W3CDTF">2026-01-23T13:01:00.0000000Z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ies>
</file>