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51941F9" w14:textId="77777777">
        <w:tc>
          <w:tcPr>
            <w:tcW w:w="8717" w:type="dxa"/>
            <w:gridSpan w:val="2"/>
            <w:tcBorders>
              <w:top w:val="nil"/>
              <w:left w:val="nil"/>
              <w:bottom w:val="nil"/>
              <w:right w:val="nil"/>
            </w:tcBorders>
            <w:vAlign w:val="center"/>
          </w:tcPr>
          <w:p w:rsidR="00470846" w:rsidP="00FB349A" w:rsidRDefault="00470846" w14:paraId="67CAA6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45968E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6A5DA84" w14:textId="77777777">
        <w:trPr>
          <w:cantSplit/>
        </w:trPr>
        <w:tc>
          <w:tcPr>
            <w:tcW w:w="10348" w:type="dxa"/>
            <w:gridSpan w:val="3"/>
            <w:tcBorders>
              <w:top w:val="single" w:color="auto" w:sz="4" w:space="0"/>
              <w:left w:val="nil"/>
              <w:bottom w:val="nil"/>
              <w:right w:val="nil"/>
            </w:tcBorders>
          </w:tcPr>
          <w:p w:rsidR="00470846" w:rsidP="00F9022B" w:rsidRDefault="00833C90" w14:paraId="4504D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1A7FB4C" w14:textId="77777777">
        <w:trPr>
          <w:cantSplit/>
        </w:trPr>
        <w:tc>
          <w:tcPr>
            <w:tcW w:w="10348" w:type="dxa"/>
            <w:gridSpan w:val="3"/>
            <w:tcBorders>
              <w:top w:val="nil"/>
              <w:left w:val="nil"/>
              <w:bottom w:val="nil"/>
              <w:right w:val="nil"/>
            </w:tcBorders>
          </w:tcPr>
          <w:p w:rsidR="00470846" w:rsidP="00F8109A" w:rsidRDefault="00470846" w14:paraId="03BCEBA0" w14:textId="77777777">
            <w:pPr>
              <w:pStyle w:val="Amendement"/>
              <w:tabs>
                <w:tab w:val="clear" w:pos="3310"/>
                <w:tab w:val="clear" w:pos="3600"/>
              </w:tabs>
              <w:rPr>
                <w:rFonts w:ascii="Times New Roman" w:hAnsi="Times New Roman"/>
                <w:b w:val="0"/>
              </w:rPr>
            </w:pPr>
          </w:p>
        </w:tc>
      </w:tr>
      <w:tr w:rsidR="00470846" w:rsidTr="00FB349A" w14:paraId="1B70970C" w14:textId="77777777">
        <w:trPr>
          <w:cantSplit/>
        </w:trPr>
        <w:tc>
          <w:tcPr>
            <w:tcW w:w="10348" w:type="dxa"/>
            <w:gridSpan w:val="3"/>
            <w:tcBorders>
              <w:top w:val="nil"/>
              <w:left w:val="nil"/>
              <w:bottom w:val="single" w:color="auto" w:sz="4" w:space="0"/>
              <w:right w:val="nil"/>
            </w:tcBorders>
          </w:tcPr>
          <w:p w:rsidR="00470846" w:rsidP="00F8109A" w:rsidRDefault="00470846" w14:paraId="24603F7E" w14:textId="77777777">
            <w:pPr>
              <w:pStyle w:val="Amendement"/>
              <w:tabs>
                <w:tab w:val="clear" w:pos="3310"/>
                <w:tab w:val="clear" w:pos="3600"/>
              </w:tabs>
              <w:rPr>
                <w:rFonts w:ascii="Times New Roman" w:hAnsi="Times New Roman"/>
              </w:rPr>
            </w:pPr>
          </w:p>
        </w:tc>
      </w:tr>
      <w:tr w:rsidR="00470846" w:rsidTr="00FB349A" w14:paraId="44CED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5F774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E6F7455" w14:textId="77777777">
            <w:pPr>
              <w:suppressAutoHyphens/>
              <w:rPr>
                <w:rFonts w:ascii="Times New Roman" w:hAnsi="Times New Roman"/>
                <w:b/>
              </w:rPr>
            </w:pPr>
          </w:p>
        </w:tc>
      </w:tr>
      <w:tr w:rsidR="00470846" w:rsidTr="00FB349A" w14:paraId="76BE3C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44AB" w14:paraId="4E02A6CB" w14:textId="0AA3A82D">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E744AB" w:rsidR="00470846" w:rsidP="00E744AB" w:rsidRDefault="00E744AB" w14:paraId="56C5A0FF" w14:textId="7BA085B0">
            <w:pPr>
              <w:rPr>
                <w:b/>
                <w:bCs/>
              </w:rPr>
            </w:pPr>
            <w:r w:rsidRPr="00E744AB">
              <w:rPr>
                <w:rFonts w:ascii="Times New Roman" w:hAnsi="Times New Roman"/>
                <w:b/>
                <w:bCs/>
                <w:szCs w:val="24"/>
              </w:rPr>
              <w:t>Vaststelling van de begrotingsstaten van het Ministerie van Justitie en Veiligheid (VI) voor het jaar 2026</w:t>
            </w:r>
          </w:p>
        </w:tc>
      </w:tr>
      <w:tr w:rsidR="00470846" w:rsidTr="00FB349A" w14:paraId="6639B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11361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E5461D3" w14:textId="77777777">
            <w:pPr>
              <w:pStyle w:val="Amendement"/>
              <w:tabs>
                <w:tab w:val="clear" w:pos="3310"/>
                <w:tab w:val="clear" w:pos="3600"/>
              </w:tabs>
              <w:rPr>
                <w:rFonts w:ascii="Times New Roman" w:hAnsi="Times New Roman"/>
              </w:rPr>
            </w:pPr>
          </w:p>
        </w:tc>
      </w:tr>
      <w:tr w:rsidR="00470846" w:rsidTr="00FB349A" w14:paraId="40F2C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1F66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BF176E" w14:textId="77777777">
            <w:pPr>
              <w:pStyle w:val="Amendement"/>
              <w:tabs>
                <w:tab w:val="clear" w:pos="3310"/>
                <w:tab w:val="clear" w:pos="3600"/>
              </w:tabs>
              <w:rPr>
                <w:rFonts w:ascii="Times New Roman" w:hAnsi="Times New Roman"/>
              </w:rPr>
            </w:pPr>
          </w:p>
        </w:tc>
      </w:tr>
      <w:tr w:rsidR="00470846" w:rsidTr="00FB349A" w14:paraId="3DD03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8EAAF1" w14:textId="37ADCF09">
            <w:pPr>
              <w:pStyle w:val="Amendement"/>
              <w:tabs>
                <w:tab w:val="clear" w:pos="3310"/>
                <w:tab w:val="clear" w:pos="3600"/>
              </w:tabs>
              <w:rPr>
                <w:rFonts w:ascii="Times New Roman" w:hAnsi="Times New Roman"/>
              </w:rPr>
            </w:pPr>
            <w:r>
              <w:rPr>
                <w:rFonts w:ascii="Times New Roman" w:hAnsi="Times New Roman"/>
              </w:rPr>
              <w:t>Nr.</w:t>
            </w:r>
            <w:r w:rsidR="00E744AB">
              <w:rPr>
                <w:rFonts w:ascii="Times New Roman" w:hAnsi="Times New Roman"/>
              </w:rPr>
              <w:t xml:space="preserve"> </w:t>
            </w:r>
            <w:r w:rsidR="00856D8F">
              <w:rPr>
                <w:rFonts w:ascii="Times New Roman" w:hAnsi="Times New Roman"/>
              </w:rPr>
              <w:t>38</w:t>
            </w:r>
          </w:p>
        </w:tc>
        <w:tc>
          <w:tcPr>
            <w:tcW w:w="7654" w:type="dxa"/>
            <w:gridSpan w:val="2"/>
          </w:tcPr>
          <w:p w:rsidRPr="001A2A63" w:rsidR="00470846" w:rsidP="00FB349A" w:rsidRDefault="00470846" w14:paraId="2540B0ED" w14:textId="2DDDF37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27067">
              <w:rPr>
                <w:rFonts w:ascii="Times New Roman" w:hAnsi="Times New Roman"/>
                <w:caps/>
              </w:rPr>
              <w:t>coenradie</w:t>
            </w:r>
          </w:p>
        </w:tc>
      </w:tr>
      <w:tr w:rsidR="00470846" w:rsidTr="00FB349A" w14:paraId="6643D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0C32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0393A4" w14:textId="15780E7E">
            <w:pPr>
              <w:pStyle w:val="Amendement"/>
              <w:tabs>
                <w:tab w:val="clear" w:pos="3310"/>
                <w:tab w:val="clear" w:pos="3600"/>
              </w:tabs>
              <w:rPr>
                <w:rFonts w:ascii="Times New Roman" w:hAnsi="Times New Roman"/>
              </w:rPr>
            </w:pPr>
            <w:r>
              <w:rPr>
                <w:rFonts w:ascii="Times New Roman" w:hAnsi="Times New Roman"/>
                <w:b w:val="0"/>
              </w:rPr>
              <w:t xml:space="preserve">Ontvangen </w:t>
            </w:r>
            <w:r w:rsidR="00856D8F">
              <w:rPr>
                <w:rFonts w:ascii="Times New Roman" w:hAnsi="Times New Roman"/>
                <w:b w:val="0"/>
              </w:rPr>
              <w:t>23 januari 2026</w:t>
            </w:r>
          </w:p>
        </w:tc>
      </w:tr>
      <w:tr w:rsidR="00470846" w:rsidTr="00FB349A" w14:paraId="78D63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445E0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0D7FB74" w14:textId="77777777">
            <w:pPr>
              <w:pStyle w:val="Amendement"/>
              <w:tabs>
                <w:tab w:val="clear" w:pos="3310"/>
                <w:tab w:val="clear" w:pos="3600"/>
              </w:tabs>
              <w:rPr>
                <w:rFonts w:ascii="Times New Roman" w:hAnsi="Times New Roman"/>
                <w:b w:val="0"/>
              </w:rPr>
            </w:pPr>
          </w:p>
        </w:tc>
      </w:tr>
      <w:tr w:rsidR="009E6185" w:rsidTr="00FB349A" w14:paraId="07794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D8F248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8C8C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B1434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6E6FE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A072D2B" w14:textId="705D35F0">
      <w:pPr>
        <w:ind w:firstLine="284"/>
        <w:rPr>
          <w:rFonts w:ascii="Times New Roman" w:hAnsi="Times New Roman"/>
        </w:rPr>
      </w:pPr>
      <w:r>
        <w:rPr>
          <w:rFonts w:ascii="Times New Roman" w:hAnsi="Times New Roman"/>
        </w:rPr>
        <w:t xml:space="preserve">De </w:t>
      </w:r>
      <w:r w:rsidR="00E744AB">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05CA1FD" w14:textId="77777777">
      <w:pPr>
        <w:rPr>
          <w:rFonts w:ascii="Times New Roman" w:hAnsi="Times New Roman"/>
        </w:rPr>
      </w:pPr>
    </w:p>
    <w:p w:rsidRPr="004D4BCF" w:rsidR="00470846" w:rsidP="00FB349A" w:rsidRDefault="00470846" w14:paraId="3CBF38CF" w14:textId="77777777">
      <w:pPr>
        <w:rPr>
          <w:rFonts w:ascii="Times New Roman" w:hAnsi="Times New Roman"/>
        </w:rPr>
      </w:pPr>
      <w:r w:rsidRPr="004D4BCF">
        <w:rPr>
          <w:rFonts w:ascii="Times New Roman" w:hAnsi="Times New Roman"/>
        </w:rPr>
        <w:t>I</w:t>
      </w:r>
    </w:p>
    <w:p w:rsidRPr="004D4BCF" w:rsidR="00470846" w:rsidP="00FB349A" w:rsidRDefault="00470846" w14:paraId="0EF32522" w14:textId="77777777">
      <w:pPr>
        <w:rPr>
          <w:rFonts w:ascii="Times New Roman" w:hAnsi="Times New Roman"/>
        </w:rPr>
      </w:pPr>
    </w:p>
    <w:p w:rsidRPr="004D4BCF" w:rsidR="00470846" w:rsidP="00FB349A" w:rsidRDefault="00470846" w14:paraId="20E44B37" w14:textId="419C7BE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A1225">
        <w:rPr>
          <w:rFonts w:ascii="Times New Roman" w:hAnsi="Times New Roman"/>
          <w:b/>
        </w:rPr>
        <w:t xml:space="preserve">31 Politie </w:t>
      </w:r>
      <w:r w:rsidRPr="004D4BCF">
        <w:rPr>
          <w:rFonts w:ascii="Times New Roman" w:hAnsi="Times New Roman"/>
        </w:rPr>
        <w:t xml:space="preserve">worden het verplichtingenbedrag en het uitgavenbedrag </w:t>
      </w:r>
      <w:r w:rsidR="009A1225">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A1225">
        <w:rPr>
          <w:rFonts w:ascii="Times New Roman" w:hAnsi="Times New Roman"/>
          <w:b/>
        </w:rPr>
        <w:t>2.500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12649DB" w14:textId="77777777">
      <w:pPr>
        <w:rPr>
          <w:rFonts w:ascii="Times New Roman" w:hAnsi="Times New Roman"/>
        </w:rPr>
      </w:pPr>
    </w:p>
    <w:p w:rsidRPr="004D4BCF" w:rsidR="00470846" w:rsidP="00FB349A" w:rsidRDefault="00470846" w14:paraId="64EC3E55" w14:textId="77777777">
      <w:pPr>
        <w:rPr>
          <w:rFonts w:ascii="Times New Roman" w:hAnsi="Times New Roman"/>
        </w:rPr>
      </w:pPr>
      <w:r w:rsidRPr="004D4BCF">
        <w:rPr>
          <w:rFonts w:ascii="Times New Roman" w:hAnsi="Times New Roman"/>
        </w:rPr>
        <w:t>II</w:t>
      </w:r>
    </w:p>
    <w:p w:rsidRPr="004D4BCF" w:rsidR="00470846" w:rsidP="00FB349A" w:rsidRDefault="00470846" w14:paraId="562032BF" w14:textId="77777777">
      <w:pPr>
        <w:rPr>
          <w:rFonts w:ascii="Times New Roman" w:hAnsi="Times New Roman"/>
        </w:rPr>
      </w:pPr>
    </w:p>
    <w:p w:rsidRPr="004D4BCF" w:rsidR="00470846" w:rsidP="00FB349A" w:rsidRDefault="00470846" w14:paraId="2C47AA7F" w14:textId="3621C9E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A1225">
        <w:rPr>
          <w:rFonts w:ascii="Times New Roman" w:hAnsi="Times New Roman"/>
          <w:b/>
        </w:rPr>
        <w:t>92</w:t>
      </w:r>
      <w:r w:rsidRPr="004D4BCF" w:rsidR="001A2A63">
        <w:rPr>
          <w:rFonts w:ascii="Times New Roman" w:hAnsi="Times New Roman"/>
        </w:rPr>
        <w:t xml:space="preserve"> </w:t>
      </w:r>
      <w:r w:rsidRPr="009A1225" w:rsidR="009A1225">
        <w:rPr>
          <w:rFonts w:ascii="Times New Roman" w:hAnsi="Times New Roman"/>
          <w:b/>
          <w:bCs/>
        </w:rPr>
        <w:t>Nog onverdeeld</w:t>
      </w:r>
      <w:r w:rsidR="009A1225">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9A1225">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A1225">
        <w:rPr>
          <w:rFonts w:ascii="Times New Roman" w:hAnsi="Times New Roman"/>
          <w:b/>
        </w:rPr>
        <w:t>2.500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4648D32" w14:textId="77777777">
      <w:pPr>
        <w:rPr>
          <w:rFonts w:ascii="Times New Roman" w:hAnsi="Times New Roman"/>
        </w:rPr>
      </w:pPr>
    </w:p>
    <w:p w:rsidRPr="004D4BCF" w:rsidR="00470846" w:rsidP="00FB349A" w:rsidRDefault="00470846" w14:paraId="3089A6C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BD11F67" w14:textId="77777777">
      <w:pPr>
        <w:rPr>
          <w:rFonts w:ascii="Times New Roman" w:hAnsi="Times New Roman"/>
        </w:rPr>
      </w:pPr>
    </w:p>
    <w:p w:rsidR="009A1225" w:rsidP="009A1225" w:rsidRDefault="009A1225" w14:paraId="18557A65" w14:textId="6B42C521">
      <w:pPr>
        <w:rPr>
          <w:rFonts w:ascii="Times New Roman" w:hAnsi="Times New Roman"/>
        </w:rPr>
      </w:pPr>
      <w:r w:rsidRPr="009A1225">
        <w:rPr>
          <w:rFonts w:ascii="Times New Roman" w:hAnsi="Times New Roman"/>
        </w:rPr>
        <w:t>Rechercheurs zijn cruciaal voor het opsporen en het verzamelen van bewijs bij criminaliteit. Nederland kent momenteel een structureel tekort aan rechercheurs</w:t>
      </w:r>
      <w:r>
        <w:rPr>
          <w:rFonts w:ascii="Times New Roman" w:hAnsi="Times New Roman"/>
        </w:rPr>
        <w:t xml:space="preserve"> van</w:t>
      </w:r>
      <w:r w:rsidRPr="009A1225">
        <w:rPr>
          <w:rFonts w:ascii="Times New Roman" w:hAnsi="Times New Roman"/>
        </w:rPr>
        <w:t xml:space="preserve"> naar schatting 1500 FTE. Dit heeft grote gevolgen </w:t>
      </w:r>
      <w:r>
        <w:rPr>
          <w:rFonts w:ascii="Times New Roman" w:hAnsi="Times New Roman"/>
        </w:rPr>
        <w:t>voor</w:t>
      </w:r>
      <w:r w:rsidRPr="009A1225">
        <w:rPr>
          <w:rFonts w:ascii="Times New Roman" w:hAnsi="Times New Roman"/>
        </w:rPr>
        <w:t xml:space="preserve"> onderzoek en vervolging. Het recherchewerk is namelijk intensief, tijdrovend en vereist specialistische vakkennis. De situatie is nu dat duizenden zaken blijven liggen of vroegtijdig worden beëindigd, ook bij ernstige </w:t>
      </w:r>
      <w:r>
        <w:rPr>
          <w:rFonts w:ascii="Times New Roman" w:hAnsi="Times New Roman"/>
        </w:rPr>
        <w:t>misdrijven</w:t>
      </w:r>
      <w:r w:rsidRPr="009A1225">
        <w:rPr>
          <w:rFonts w:ascii="Times New Roman" w:hAnsi="Times New Roman"/>
        </w:rPr>
        <w:t xml:space="preserve">. Dit is een grote aantasting </w:t>
      </w:r>
      <w:r>
        <w:rPr>
          <w:rFonts w:ascii="Times New Roman" w:hAnsi="Times New Roman"/>
        </w:rPr>
        <w:t>van</w:t>
      </w:r>
      <w:r w:rsidRPr="009A1225">
        <w:rPr>
          <w:rFonts w:ascii="Times New Roman" w:hAnsi="Times New Roman"/>
        </w:rPr>
        <w:t xml:space="preserve"> de rechtsstaat en het vertrouwen van burgers </w:t>
      </w:r>
      <w:r>
        <w:rPr>
          <w:rFonts w:ascii="Times New Roman" w:hAnsi="Times New Roman"/>
        </w:rPr>
        <w:t>in</w:t>
      </w:r>
      <w:r w:rsidRPr="009A1225">
        <w:rPr>
          <w:rFonts w:ascii="Times New Roman" w:hAnsi="Times New Roman"/>
        </w:rPr>
        <w:t xml:space="preserve"> de overheid om onrecht te bestrijden.</w:t>
      </w:r>
    </w:p>
    <w:p w:rsidRPr="009A1225" w:rsidR="009A1225" w:rsidP="009A1225" w:rsidRDefault="009A1225" w14:paraId="50D21FD1" w14:textId="77777777">
      <w:pPr>
        <w:rPr>
          <w:rFonts w:ascii="Times New Roman" w:hAnsi="Times New Roman"/>
        </w:rPr>
      </w:pPr>
    </w:p>
    <w:p w:rsidRPr="009A1225" w:rsidR="009A1225" w:rsidP="009A1225" w:rsidRDefault="009A1225" w14:paraId="522B6AE7" w14:textId="0AEB8E2F">
      <w:pPr>
        <w:rPr>
          <w:rFonts w:ascii="Times New Roman" w:hAnsi="Times New Roman"/>
        </w:rPr>
      </w:pPr>
      <w:r w:rsidRPr="009A1225">
        <w:rPr>
          <w:rFonts w:ascii="Times New Roman" w:hAnsi="Times New Roman"/>
        </w:rPr>
        <w:t>Een groot deel van de rechercheurs behoort</w:t>
      </w:r>
      <w:r>
        <w:rPr>
          <w:rFonts w:ascii="Times New Roman" w:hAnsi="Times New Roman"/>
        </w:rPr>
        <w:t xml:space="preserve"> bovendien</w:t>
      </w:r>
      <w:r w:rsidRPr="009A1225">
        <w:rPr>
          <w:rFonts w:ascii="Times New Roman" w:hAnsi="Times New Roman"/>
        </w:rPr>
        <w:t xml:space="preserve"> tot een oudere groep medewerkers. </w:t>
      </w:r>
      <w:r w:rsidR="00420B3B">
        <w:rPr>
          <w:rFonts w:ascii="Times New Roman" w:hAnsi="Times New Roman"/>
        </w:rPr>
        <w:t>De</w:t>
      </w:r>
      <w:r w:rsidRPr="009A1225">
        <w:rPr>
          <w:rFonts w:ascii="Times New Roman" w:hAnsi="Times New Roman"/>
        </w:rPr>
        <w:t xml:space="preserve"> komende jaren gaan er ongeveer 1.500 rechercheurs met pensioen, waarmee </w:t>
      </w:r>
      <w:r>
        <w:rPr>
          <w:rFonts w:ascii="Times New Roman" w:hAnsi="Times New Roman"/>
        </w:rPr>
        <w:t xml:space="preserve">zowel </w:t>
      </w:r>
      <w:r w:rsidRPr="009A1225">
        <w:rPr>
          <w:rFonts w:ascii="Times New Roman" w:hAnsi="Times New Roman"/>
        </w:rPr>
        <w:t xml:space="preserve">waardevolle kennis en ervaring verloren gaat </w:t>
      </w:r>
      <w:r>
        <w:rPr>
          <w:rFonts w:ascii="Times New Roman" w:hAnsi="Times New Roman"/>
        </w:rPr>
        <w:t xml:space="preserve">als ook dat de </w:t>
      </w:r>
      <w:r w:rsidRPr="009A1225">
        <w:rPr>
          <w:rFonts w:ascii="Times New Roman" w:hAnsi="Times New Roman"/>
        </w:rPr>
        <w:t>werkdruk verder oploopt. Parallel hieraan blijft de reguliere werving en opleiding achterlopen, omdat er onvoldoende middelen zijn. Zo krijgt de Politieacademie duizenden aanmeldingen voor de rechercheopleiding terwijl er slechts budget is voor zo’n 200 plekken</w:t>
      </w:r>
      <w:r>
        <w:rPr>
          <w:rFonts w:ascii="Times New Roman" w:hAnsi="Times New Roman"/>
        </w:rPr>
        <w:t>, wat indiener o</w:t>
      </w:r>
      <w:r w:rsidRPr="009A1225">
        <w:rPr>
          <w:rFonts w:ascii="Times New Roman" w:hAnsi="Times New Roman"/>
        </w:rPr>
        <w:t>nbegrijpelijk</w:t>
      </w:r>
      <w:r>
        <w:rPr>
          <w:rFonts w:ascii="Times New Roman" w:hAnsi="Times New Roman"/>
        </w:rPr>
        <w:t xml:space="preserve"> acht</w:t>
      </w:r>
      <w:r w:rsidRPr="009A1225">
        <w:rPr>
          <w:rFonts w:ascii="Times New Roman" w:hAnsi="Times New Roman"/>
        </w:rPr>
        <w:t>.</w:t>
      </w:r>
      <w:r>
        <w:rPr>
          <w:rFonts w:ascii="Times New Roman" w:hAnsi="Times New Roman"/>
        </w:rPr>
        <w:t xml:space="preserve"> </w:t>
      </w:r>
      <w:r w:rsidRPr="009A1225">
        <w:rPr>
          <w:rFonts w:ascii="Times New Roman" w:hAnsi="Times New Roman"/>
        </w:rPr>
        <w:t>Zonder voldoende rechercheurs worden strafbare feiten niet of onvoldoende onderzocht, blijven daders buiten beeld en komen zaken überhaupt niet tot een inhoudelijke beoordeling door de rechter. In die zin is effectieve opsporing een voorwaarde voor zinvolle toegang tot het recht.</w:t>
      </w:r>
    </w:p>
    <w:p w:rsidR="009A1225" w:rsidP="009A1225" w:rsidRDefault="009A1225" w14:paraId="66B1134E" w14:textId="77777777">
      <w:pPr>
        <w:rPr>
          <w:rFonts w:ascii="Times New Roman" w:hAnsi="Times New Roman"/>
        </w:rPr>
      </w:pPr>
      <w:r w:rsidRPr="009A1225">
        <w:rPr>
          <w:rFonts w:ascii="Times New Roman" w:hAnsi="Times New Roman"/>
        </w:rPr>
        <w:t>Het strafproces begint niet in de rechtszaal, maar vaak bij de recherche. Als aangiften blijven liggen, onderzoeken worden gestaakt en bewijs niet wordt opgebouwd, komt een zaak nooit bij de rechter. Investeren in recherchecapaciteit betekent daarom investeren in de effectiviteit van het hele justitiële stelsel, inclusief de rechtspraak zelf.</w:t>
      </w:r>
    </w:p>
    <w:p w:rsidRPr="009A1225" w:rsidR="009A1225" w:rsidP="009A1225" w:rsidRDefault="009A1225" w14:paraId="45E73923" w14:textId="77777777">
      <w:pPr>
        <w:rPr>
          <w:rFonts w:ascii="Times New Roman" w:hAnsi="Times New Roman"/>
        </w:rPr>
      </w:pPr>
    </w:p>
    <w:p w:rsidRPr="009A1225" w:rsidR="009A1225" w:rsidP="009A1225" w:rsidRDefault="009A1225" w14:paraId="323E8D0D" w14:textId="4965E1F7">
      <w:pPr>
        <w:rPr>
          <w:rFonts w:ascii="Times New Roman" w:hAnsi="Times New Roman"/>
        </w:rPr>
      </w:pPr>
      <w:r>
        <w:rPr>
          <w:rFonts w:ascii="Times New Roman" w:hAnsi="Times New Roman"/>
        </w:rPr>
        <w:t>Indiener</w:t>
      </w:r>
      <w:r w:rsidRPr="009A1225">
        <w:rPr>
          <w:rFonts w:ascii="Times New Roman" w:hAnsi="Times New Roman"/>
        </w:rPr>
        <w:t xml:space="preserve"> wil daarom </w:t>
      </w:r>
      <w:r>
        <w:rPr>
          <w:rFonts w:ascii="Times New Roman" w:hAnsi="Times New Roman"/>
        </w:rPr>
        <w:t>investeren in een verhoging van de recherchecapaciteit. Voor 2026 wordt daartoe € 2,5 miljoen toegevoegd aan de J&amp;V-begroting. Dekking hiervoor wordt gevonden in artikel 92 Nog onverdeeld. Vanaf 2027 stelt indiener voor</w:t>
      </w:r>
      <w:r w:rsidRPr="009A1225">
        <w:rPr>
          <w:rFonts w:ascii="Times New Roman" w:hAnsi="Times New Roman"/>
        </w:rPr>
        <w:t xml:space="preserve"> structureel </w:t>
      </w:r>
      <w:r>
        <w:rPr>
          <w:rFonts w:ascii="Times New Roman" w:hAnsi="Times New Roman"/>
        </w:rPr>
        <w:t xml:space="preserve">€ </w:t>
      </w:r>
      <w:r w:rsidRPr="009A1225">
        <w:rPr>
          <w:rFonts w:ascii="Times New Roman" w:hAnsi="Times New Roman"/>
        </w:rPr>
        <w:t xml:space="preserve">30 miljoen per jaar </w:t>
      </w:r>
      <w:r>
        <w:rPr>
          <w:rFonts w:ascii="Times New Roman" w:hAnsi="Times New Roman"/>
        </w:rPr>
        <w:t>toe te voegen</w:t>
      </w:r>
      <w:r w:rsidRPr="009A1225">
        <w:rPr>
          <w:rFonts w:ascii="Times New Roman" w:hAnsi="Times New Roman"/>
        </w:rPr>
        <w:t xml:space="preserve"> om de capaciteit </w:t>
      </w:r>
      <w:r w:rsidRPr="009A1225">
        <w:rPr>
          <w:rFonts w:ascii="Times New Roman" w:hAnsi="Times New Roman"/>
        </w:rPr>
        <w:lastRenderedPageBreak/>
        <w:t xml:space="preserve">bij de recherche te verhogen. </w:t>
      </w:r>
      <w:r>
        <w:rPr>
          <w:rFonts w:ascii="Times New Roman" w:hAnsi="Times New Roman"/>
        </w:rPr>
        <w:t xml:space="preserve">Als dekking daarvoor stelt indiener voor de griffierechten te verhogen. </w:t>
      </w:r>
    </w:p>
    <w:p w:rsidRPr="008C2D85" w:rsidR="001A2A63" w:rsidP="009A1225" w:rsidRDefault="009A1225" w14:paraId="10AE81D8" w14:textId="5752979B">
      <w:pPr>
        <w:rPr>
          <w:rFonts w:ascii="Times New Roman" w:hAnsi="Times New Roman"/>
        </w:rPr>
      </w:pPr>
      <w:r w:rsidRPr="009A1225">
        <w:rPr>
          <w:rFonts w:ascii="Times New Roman" w:hAnsi="Times New Roman"/>
        </w:rPr>
        <w:t xml:space="preserve">Indien de middelen niet volledig </w:t>
      </w:r>
      <w:r>
        <w:rPr>
          <w:rFonts w:ascii="Times New Roman" w:hAnsi="Times New Roman"/>
        </w:rPr>
        <w:t>ten goede kunnen komen van</w:t>
      </w:r>
      <w:r w:rsidRPr="009A1225">
        <w:rPr>
          <w:rFonts w:ascii="Times New Roman" w:hAnsi="Times New Roman"/>
        </w:rPr>
        <w:t xml:space="preserve"> de recherche, dan </w:t>
      </w:r>
      <w:r>
        <w:rPr>
          <w:rFonts w:ascii="Times New Roman" w:hAnsi="Times New Roman"/>
        </w:rPr>
        <w:t xml:space="preserve">roept indiener het kabinet op de resterende middelen ten goede te laten komen van </w:t>
      </w:r>
      <w:r w:rsidRPr="009A1225">
        <w:rPr>
          <w:rFonts w:ascii="Times New Roman" w:hAnsi="Times New Roman"/>
        </w:rPr>
        <w:t xml:space="preserve">andere onderdelen waar sprake is van tekorten </w:t>
      </w:r>
      <w:r>
        <w:rPr>
          <w:rFonts w:ascii="Times New Roman" w:hAnsi="Times New Roman"/>
        </w:rPr>
        <w:t xml:space="preserve">in </w:t>
      </w:r>
      <w:r w:rsidRPr="009A1225">
        <w:rPr>
          <w:rFonts w:ascii="Times New Roman" w:hAnsi="Times New Roman"/>
        </w:rPr>
        <w:t>de politieorganisatie.</w:t>
      </w:r>
    </w:p>
    <w:p w:rsidRPr="008C2D85" w:rsidR="001A2A63" w:rsidP="00FB349A" w:rsidRDefault="001A2A63" w14:paraId="11B803A1" w14:textId="77777777">
      <w:pPr>
        <w:rPr>
          <w:rFonts w:ascii="Times New Roman" w:hAnsi="Times New Roman"/>
        </w:rPr>
      </w:pPr>
    </w:p>
    <w:p w:rsidRPr="008C2D85" w:rsidR="001A2A63" w:rsidP="00FB349A" w:rsidRDefault="004C398F" w14:paraId="5B6FE7E4" w14:textId="168F08C7">
      <w:pPr>
        <w:rPr>
          <w:rFonts w:ascii="Times New Roman" w:hAnsi="Times New Roman"/>
        </w:rPr>
      </w:pPr>
      <w:r>
        <w:rPr>
          <w:rFonts w:ascii="Times New Roman" w:hAnsi="Times New Roman"/>
        </w:rPr>
        <w:t xml:space="preserve">Coenradie </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22C3" w14:textId="77777777" w:rsidR="003956E6" w:rsidRDefault="003956E6">
      <w:pPr>
        <w:spacing w:line="20" w:lineRule="exact"/>
      </w:pPr>
    </w:p>
  </w:endnote>
  <w:endnote w:type="continuationSeparator" w:id="0">
    <w:p w14:paraId="18CD485F" w14:textId="77777777" w:rsidR="003956E6" w:rsidRDefault="003956E6">
      <w:pPr>
        <w:pStyle w:val="Amendement"/>
      </w:pPr>
      <w:r>
        <w:rPr>
          <w:b w:val="0"/>
        </w:rPr>
        <w:t xml:space="preserve"> </w:t>
      </w:r>
    </w:p>
  </w:endnote>
  <w:endnote w:type="continuationNotice" w:id="1">
    <w:p w14:paraId="330D339C" w14:textId="77777777" w:rsidR="003956E6" w:rsidRDefault="003956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AEB2" w14:textId="77777777" w:rsidR="003956E6" w:rsidRDefault="003956E6">
      <w:pPr>
        <w:pStyle w:val="Amendement"/>
      </w:pPr>
      <w:r>
        <w:rPr>
          <w:b w:val="0"/>
        </w:rPr>
        <w:separator/>
      </w:r>
    </w:p>
  </w:footnote>
  <w:footnote w:type="continuationSeparator" w:id="0">
    <w:p w14:paraId="16913DB7" w14:textId="77777777" w:rsidR="003956E6" w:rsidRDefault="0039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B"/>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15472"/>
    <w:rsid w:val="003956E6"/>
    <w:rsid w:val="003D473C"/>
    <w:rsid w:val="003D4FB9"/>
    <w:rsid w:val="003E5927"/>
    <w:rsid w:val="00417365"/>
    <w:rsid w:val="00420B3B"/>
    <w:rsid w:val="00427067"/>
    <w:rsid w:val="00470846"/>
    <w:rsid w:val="0047650D"/>
    <w:rsid w:val="004B2AE2"/>
    <w:rsid w:val="004C2A57"/>
    <w:rsid w:val="004C398F"/>
    <w:rsid w:val="004D4BCF"/>
    <w:rsid w:val="005C554B"/>
    <w:rsid w:val="005E482A"/>
    <w:rsid w:val="00646211"/>
    <w:rsid w:val="00706747"/>
    <w:rsid w:val="00736284"/>
    <w:rsid w:val="00741EB2"/>
    <w:rsid w:val="00745ED4"/>
    <w:rsid w:val="007958E0"/>
    <w:rsid w:val="00833C90"/>
    <w:rsid w:val="008467BE"/>
    <w:rsid w:val="00854DAE"/>
    <w:rsid w:val="00856D8F"/>
    <w:rsid w:val="00867688"/>
    <w:rsid w:val="0087021B"/>
    <w:rsid w:val="008819B7"/>
    <w:rsid w:val="008B0298"/>
    <w:rsid w:val="008C2D85"/>
    <w:rsid w:val="00926C70"/>
    <w:rsid w:val="009320E7"/>
    <w:rsid w:val="009347C2"/>
    <w:rsid w:val="009A1225"/>
    <w:rsid w:val="009E6185"/>
    <w:rsid w:val="00A1221C"/>
    <w:rsid w:val="00AC1E79"/>
    <w:rsid w:val="00B24FC7"/>
    <w:rsid w:val="00B37F45"/>
    <w:rsid w:val="00B6508A"/>
    <w:rsid w:val="00BB5742"/>
    <w:rsid w:val="00BD6436"/>
    <w:rsid w:val="00BE1B3C"/>
    <w:rsid w:val="00C26FAB"/>
    <w:rsid w:val="00C370AE"/>
    <w:rsid w:val="00C5415C"/>
    <w:rsid w:val="00C74FE3"/>
    <w:rsid w:val="00C850D6"/>
    <w:rsid w:val="00CC0433"/>
    <w:rsid w:val="00CC2274"/>
    <w:rsid w:val="00D43ADE"/>
    <w:rsid w:val="00D733D3"/>
    <w:rsid w:val="00D818D9"/>
    <w:rsid w:val="00D961CF"/>
    <w:rsid w:val="00DB5D3B"/>
    <w:rsid w:val="00DD08D8"/>
    <w:rsid w:val="00E47054"/>
    <w:rsid w:val="00E744AB"/>
    <w:rsid w:val="00E96167"/>
    <w:rsid w:val="00F06146"/>
    <w:rsid w:val="00F2239C"/>
    <w:rsid w:val="00F37F6D"/>
    <w:rsid w:val="00F410B4"/>
    <w:rsid w:val="00F8109A"/>
    <w:rsid w:val="00F9022B"/>
    <w:rsid w:val="00FA10B5"/>
    <w:rsid w:val="00FB349A"/>
    <w:rsid w:val="00FC5844"/>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35F0F"/>
  <w15:docId w15:val="{40911AF1-F92A-42A4-84FE-AA45524E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744AB"/>
    <w:rPr>
      <w:sz w:val="16"/>
      <w:szCs w:val="16"/>
    </w:rPr>
  </w:style>
  <w:style w:type="paragraph" w:styleId="Tekstopmerking">
    <w:name w:val="annotation text"/>
    <w:basedOn w:val="Standaard"/>
    <w:link w:val="TekstopmerkingChar"/>
    <w:unhideWhenUsed/>
    <w:rsid w:val="00E744AB"/>
    <w:rPr>
      <w:sz w:val="20"/>
    </w:rPr>
  </w:style>
  <w:style w:type="character" w:customStyle="1" w:styleId="TekstopmerkingChar">
    <w:name w:val="Tekst opmerking Char"/>
    <w:basedOn w:val="Standaardalinea-lettertype"/>
    <w:link w:val="Tekstopmerking"/>
    <w:rsid w:val="00E744AB"/>
    <w:rPr>
      <w:rFonts w:ascii="Courier New" w:hAnsi="Courier New"/>
    </w:rPr>
  </w:style>
  <w:style w:type="paragraph" w:styleId="Onderwerpvanopmerking">
    <w:name w:val="annotation subject"/>
    <w:basedOn w:val="Tekstopmerking"/>
    <w:next w:val="Tekstopmerking"/>
    <w:link w:val="OnderwerpvanopmerkingChar"/>
    <w:semiHidden/>
    <w:unhideWhenUsed/>
    <w:rsid w:val="00E744AB"/>
    <w:rPr>
      <w:b/>
      <w:bCs/>
    </w:rPr>
  </w:style>
  <w:style w:type="character" w:customStyle="1" w:styleId="OnderwerpvanopmerkingChar">
    <w:name w:val="Onderwerp van opmerking Char"/>
    <w:basedOn w:val="TekstopmerkingChar"/>
    <w:link w:val="Onderwerpvanopmerking"/>
    <w:semiHidden/>
    <w:rsid w:val="00E744AB"/>
    <w:rPr>
      <w:rFonts w:ascii="Courier New" w:hAnsi="Courier New"/>
      <w:b/>
      <w:bCs/>
    </w:rPr>
  </w:style>
  <w:style w:type="paragraph" w:styleId="Revisie">
    <w:name w:val="Revision"/>
    <w:hidden/>
    <w:uiPriority w:val="99"/>
    <w:semiHidden/>
    <w:rsid w:val="009A122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433</ap:Words>
  <ap:Characters>2569</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2026-01-23T13:08:00.0000000Z</dcterms:created>
  <dcterms:modified xsi:type="dcterms:W3CDTF">2026-01-23T13:08:00.0000000Z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