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22FD" w:rsidR="001A22FD" w:rsidRDefault="004F3D14" w14:paraId="1700D153" w14:textId="37709B33">
      <w:pPr>
        <w:rPr>
          <w:rFonts w:ascii="Calibri" w:hAnsi="Calibri" w:cs="Calibri"/>
        </w:rPr>
      </w:pPr>
      <w:r w:rsidRPr="001A22FD">
        <w:rPr>
          <w:rFonts w:ascii="Calibri" w:hAnsi="Calibri" w:cs="Calibri"/>
        </w:rPr>
        <w:t>2</w:t>
      </w:r>
      <w:r w:rsidRPr="001A22FD" w:rsidR="001A22FD">
        <w:rPr>
          <w:rFonts w:ascii="Calibri" w:hAnsi="Calibri" w:cs="Calibri"/>
        </w:rPr>
        <w:t xml:space="preserve">7 </w:t>
      </w:r>
      <w:r w:rsidRPr="001A22FD">
        <w:rPr>
          <w:rFonts w:ascii="Calibri" w:hAnsi="Calibri" w:cs="Calibri"/>
        </w:rPr>
        <w:t>625</w:t>
      </w:r>
      <w:r w:rsidRPr="001A22FD" w:rsidR="001A22FD">
        <w:rPr>
          <w:rFonts w:ascii="Calibri" w:hAnsi="Calibri" w:cs="Calibri"/>
        </w:rPr>
        <w:tab/>
      </w:r>
      <w:r w:rsidRPr="001A22FD" w:rsidR="001A22FD">
        <w:rPr>
          <w:rFonts w:ascii="Calibri" w:hAnsi="Calibri" w:cs="Calibri"/>
        </w:rPr>
        <w:tab/>
        <w:t>Waterbeleid</w:t>
      </w:r>
    </w:p>
    <w:p w:rsidRPr="001A22FD" w:rsidR="001A22FD" w:rsidP="004474D9" w:rsidRDefault="001A22FD" w14:paraId="588D2443" w14:textId="77777777">
      <w:pPr>
        <w:rPr>
          <w:rFonts w:ascii="Calibri" w:hAnsi="Calibri" w:cs="Calibri"/>
          <w:color w:val="000000"/>
        </w:rPr>
      </w:pPr>
      <w:r w:rsidRPr="001A22FD">
        <w:rPr>
          <w:rFonts w:ascii="Calibri" w:hAnsi="Calibri" w:cs="Calibri"/>
        </w:rPr>
        <w:t xml:space="preserve">Nr. </w:t>
      </w:r>
      <w:r w:rsidRPr="001A22FD" w:rsidR="004F3D14">
        <w:rPr>
          <w:rFonts w:ascii="Calibri" w:hAnsi="Calibri" w:cs="Calibri"/>
        </w:rPr>
        <w:t>734</w:t>
      </w:r>
      <w:r w:rsidRPr="001A22FD">
        <w:rPr>
          <w:rFonts w:ascii="Calibri" w:hAnsi="Calibri" w:cs="Calibri"/>
        </w:rPr>
        <w:tab/>
      </w:r>
      <w:r w:rsidRPr="001A22FD">
        <w:rPr>
          <w:rFonts w:ascii="Calibri" w:hAnsi="Calibri" w:cs="Calibri"/>
        </w:rPr>
        <w:tab/>
        <w:t>Brief van de minister van Infrastructuur en Waterstaat</w:t>
      </w:r>
    </w:p>
    <w:p w:rsidRPr="001A22FD" w:rsidR="004F3D14" w:rsidP="004F3D14" w:rsidRDefault="001A22FD" w14:paraId="04105487" w14:textId="7B02B053">
      <w:pPr>
        <w:rPr>
          <w:rFonts w:ascii="Calibri" w:hAnsi="Calibri" w:cs="Calibri"/>
        </w:rPr>
      </w:pPr>
      <w:r w:rsidRPr="001A22FD">
        <w:rPr>
          <w:rFonts w:ascii="Calibri" w:hAnsi="Calibri" w:cs="Calibri"/>
        </w:rPr>
        <w:t>Aan de Voorzitter van de Tweede Kamer der Staten-Generaal</w:t>
      </w:r>
    </w:p>
    <w:p w:rsidRPr="001A22FD" w:rsidR="001A22FD" w:rsidP="004F3D14" w:rsidRDefault="001A22FD" w14:paraId="1B718FE5" w14:textId="6EF234DB">
      <w:pPr>
        <w:rPr>
          <w:rFonts w:ascii="Calibri" w:hAnsi="Calibri" w:cs="Calibri"/>
        </w:rPr>
      </w:pPr>
      <w:r w:rsidRPr="001A22FD">
        <w:rPr>
          <w:rFonts w:ascii="Calibri" w:hAnsi="Calibri" w:cs="Calibri"/>
        </w:rPr>
        <w:t>Den Haag, 23 januari 2026</w:t>
      </w:r>
    </w:p>
    <w:p w:rsidRPr="001A22FD" w:rsidR="004F3D14" w:rsidP="004F3D14" w:rsidRDefault="004F3D14" w14:paraId="462CB3E0" w14:textId="77777777">
      <w:pPr>
        <w:rPr>
          <w:rFonts w:ascii="Calibri" w:hAnsi="Calibri" w:cs="Calibri"/>
        </w:rPr>
      </w:pPr>
    </w:p>
    <w:p w:rsidRPr="001A22FD" w:rsidR="004F3D14" w:rsidP="004F3D14" w:rsidRDefault="004F3D14" w14:paraId="525A0923" w14:textId="01877F56">
      <w:pPr>
        <w:rPr>
          <w:rFonts w:ascii="Calibri" w:hAnsi="Calibri" w:cs="Calibri"/>
        </w:rPr>
      </w:pPr>
      <w:r w:rsidRPr="001A22FD">
        <w:rPr>
          <w:rFonts w:ascii="Calibri" w:hAnsi="Calibri" w:cs="Calibri"/>
        </w:rPr>
        <w:t xml:space="preserve">Op 22 januari 2026 heeft de Onderzoeksraad voor Veiligheid (OvV) het rapport </w:t>
      </w:r>
      <w:r w:rsidRPr="001A22FD">
        <w:rPr>
          <w:rFonts w:ascii="Calibri" w:hAnsi="Calibri" w:cs="Calibri"/>
          <w:i/>
          <w:iCs/>
        </w:rPr>
        <w:t>‘Onveiligheid door extreme regen’</w:t>
      </w:r>
      <w:r w:rsidRPr="001A22FD">
        <w:rPr>
          <w:rFonts w:ascii="Calibri" w:hAnsi="Calibri" w:cs="Calibri"/>
        </w:rPr>
        <w:t xml:space="preserve"> gepubliceerd. Bij deze brief ontvangt de Kamer het rapport en wordt kort ingegaan op de vervolgstappen die naar aanleiding van dit onderzoek worden gezet, zoals toegezegd aan het lid Zalinyan in het plenaire debat van 22 januari jl.</w:t>
      </w:r>
    </w:p>
    <w:p w:rsidRPr="001A22FD" w:rsidR="004F3D14" w:rsidP="004F3D14" w:rsidRDefault="004F3D14" w14:paraId="631D5CE1" w14:textId="77777777">
      <w:pPr>
        <w:rPr>
          <w:rFonts w:ascii="Calibri" w:hAnsi="Calibri" w:cs="Calibri"/>
        </w:rPr>
      </w:pPr>
    </w:p>
    <w:p w:rsidRPr="001A22FD" w:rsidR="004F3D14" w:rsidP="004F3D14" w:rsidRDefault="004F3D14" w14:paraId="78810EE2" w14:textId="77777777">
      <w:pPr>
        <w:rPr>
          <w:rFonts w:ascii="Calibri" w:hAnsi="Calibri" w:cs="Calibri"/>
        </w:rPr>
      </w:pPr>
      <w:r w:rsidRPr="001A22FD">
        <w:rPr>
          <w:rFonts w:ascii="Calibri" w:hAnsi="Calibri" w:cs="Calibri"/>
        </w:rPr>
        <w:t>Met dit rapport rondt de OvV het onderzoek af naar de wijze waarop Nederland zich voorbereidt op de gevolgen van extreme regen vanuit een veiligheidsperspectief. Wateroverlast door extreme regenval kan naast materiële schade ook leiden tot veiligheidsrisico’s. Onderdeel van het onderzoek is de vraag wat verschillende partijen doen om risicofactoren te beheersen en welke knelpunten zich voordoen bij de risicobeheersing. Voor de conclusie wordt verwezen naar het bijgevoegde rapport.</w:t>
      </w:r>
    </w:p>
    <w:p w:rsidRPr="001A22FD" w:rsidR="004F3D14" w:rsidP="004F3D14" w:rsidRDefault="004F3D14" w14:paraId="0A24EA91" w14:textId="77777777">
      <w:pPr>
        <w:rPr>
          <w:rFonts w:ascii="Calibri" w:hAnsi="Calibri" w:cs="Calibri"/>
        </w:rPr>
      </w:pPr>
    </w:p>
    <w:p w:rsidRPr="001A22FD" w:rsidR="004F3D14" w:rsidP="004F3D14" w:rsidRDefault="004F3D14" w14:paraId="454776E5" w14:textId="77777777">
      <w:pPr>
        <w:rPr>
          <w:rFonts w:ascii="Calibri" w:hAnsi="Calibri" w:cs="Calibri"/>
        </w:rPr>
      </w:pPr>
      <w:r w:rsidRPr="001A22FD">
        <w:rPr>
          <w:rFonts w:ascii="Calibri" w:hAnsi="Calibri" w:cs="Calibri"/>
        </w:rPr>
        <w:t>Het beschermen van burgers in Nederland tegen overlast door extreme regen is een belangrijk en actueel thema. Zoals beschreven in de Kamerbrief ‘Wateroverlast door grootschalige extreme regen’ die op 30 oktober 2025 aan de Tweede Kamer is gestuurd, kan wateroverlast door extreme regen leiden tot schade aan (vitale) infrastructuur, woningen, landbouw, natuur en cultureel erfgoed</w:t>
      </w:r>
      <w:r w:rsidRPr="001A22FD">
        <w:rPr>
          <w:rStyle w:val="Voetnootmarkering"/>
          <w:rFonts w:ascii="Calibri" w:hAnsi="Calibri" w:cs="Calibri"/>
        </w:rPr>
        <w:footnoteReference w:id="1"/>
      </w:r>
      <w:r w:rsidRPr="001A22FD">
        <w:rPr>
          <w:rFonts w:ascii="Calibri" w:hAnsi="Calibri" w:cs="Calibri"/>
        </w:rPr>
        <w:t xml:space="preserve">. Extreme regen kan ook een grote impact hebben op de (mentale) gezondheid van burgers. </w:t>
      </w:r>
    </w:p>
    <w:p w:rsidRPr="001A22FD" w:rsidR="004F3D14" w:rsidP="004F3D14" w:rsidRDefault="004F3D14" w14:paraId="61A90E33" w14:textId="77777777">
      <w:pPr>
        <w:rPr>
          <w:rFonts w:ascii="Calibri" w:hAnsi="Calibri" w:cs="Calibri"/>
        </w:rPr>
      </w:pPr>
    </w:p>
    <w:p w:rsidRPr="001A22FD" w:rsidR="004F3D14" w:rsidP="004F3D14" w:rsidRDefault="004F3D14" w14:paraId="2D92A0A8" w14:textId="77777777">
      <w:pPr>
        <w:rPr>
          <w:rFonts w:ascii="Calibri" w:hAnsi="Calibri" w:cs="Calibri"/>
        </w:rPr>
      </w:pPr>
      <w:r w:rsidRPr="001A22FD">
        <w:rPr>
          <w:rFonts w:ascii="Calibri" w:hAnsi="Calibri" w:cs="Calibri"/>
        </w:rPr>
        <w:t xml:space="preserve">Zoals in de brief aangekondigd werkt het ministerie van Infrastructuur en Waterstaat (IenW) samen met andere betrokken departementen, decentrale overheden, waterschappen, veiligheidsregio’s en vitale sectoren, aan het vergroten van inzicht in knelpunten en aan maatregelen om de gevolgen van extreme regen te beperken. In dat kader ontwikkelt het ministerie van IenW een Nationale Aanpak Wateroverlast, die zal worden geborgd in het Nationaal Waterprogramma. Het rapport van de OvV onderstreept het belang van het ontwikkelen van deze Nationale Aanpak Wateroverlast. Daarnaast biedt het rapport aanvullende aanbevelingen om burgers beter te beschermen tegen de veiligheidsrisico’s van wateroverlast door extreme regenval. </w:t>
      </w:r>
    </w:p>
    <w:p w:rsidRPr="001A22FD" w:rsidR="004F3D14" w:rsidP="004F3D14" w:rsidRDefault="004F3D14" w14:paraId="6D2A169C" w14:textId="77777777">
      <w:pPr>
        <w:rPr>
          <w:rFonts w:ascii="Calibri" w:hAnsi="Calibri" w:cs="Calibri"/>
        </w:rPr>
      </w:pPr>
    </w:p>
    <w:p w:rsidRPr="001A22FD" w:rsidR="004F3D14" w:rsidP="004F3D14" w:rsidRDefault="004F3D14" w14:paraId="02B246C0" w14:textId="77777777">
      <w:pPr>
        <w:rPr>
          <w:rFonts w:ascii="Calibri" w:hAnsi="Calibri" w:cs="Calibri"/>
        </w:rPr>
      </w:pPr>
      <w:r w:rsidRPr="001A22FD">
        <w:rPr>
          <w:rFonts w:ascii="Calibri" w:hAnsi="Calibri" w:cs="Calibri"/>
        </w:rPr>
        <w:t xml:space="preserve">In de komende tijd worden het rapport en de aanbevelingen van de raad nader bestudeerd. Om burgers beter te beschermen tegen onveiligheid als gevolg van extreme regenval is het van belang de door de OvV getrokken lessen ter harte te nemen. Het ministerie van IenW gaat daarmee aan de slag in afstemming met alle betrokken partijen. </w:t>
      </w:r>
    </w:p>
    <w:p w:rsidRPr="001A22FD" w:rsidR="004F3D14" w:rsidP="004F3D14" w:rsidRDefault="004F3D14" w14:paraId="0C50F2C5" w14:textId="77777777">
      <w:pPr>
        <w:rPr>
          <w:rFonts w:ascii="Calibri" w:hAnsi="Calibri" w:cs="Calibri"/>
        </w:rPr>
      </w:pPr>
    </w:p>
    <w:p w:rsidRPr="001A22FD" w:rsidR="004F3D14" w:rsidP="004F3D14" w:rsidRDefault="004F3D14" w14:paraId="187E19D5" w14:textId="77777777">
      <w:pPr>
        <w:rPr>
          <w:rFonts w:ascii="Calibri" w:hAnsi="Calibri" w:cs="Calibri"/>
        </w:rPr>
      </w:pPr>
      <w:r w:rsidRPr="001A22FD">
        <w:rPr>
          <w:rFonts w:ascii="Calibri" w:hAnsi="Calibri" w:cs="Calibri"/>
        </w:rPr>
        <w:t>Ik zal binnen de wettelijke termijn van 6 maanden een formele reactie naar de OvV sturen. Uiterlijk voor het zomerreces wordt de Kamer hierover geïnformeerd.</w:t>
      </w:r>
    </w:p>
    <w:p w:rsidRPr="001A22FD" w:rsidR="004F3D14" w:rsidP="001A22FD" w:rsidRDefault="004F3D14" w14:paraId="38B1B592" w14:textId="77777777">
      <w:pPr>
        <w:pStyle w:val="Geenafstand"/>
        <w:rPr>
          <w:rFonts w:ascii="Calibri" w:hAnsi="Calibri" w:cs="Calibri"/>
        </w:rPr>
      </w:pPr>
    </w:p>
    <w:p w:rsidRPr="001A22FD" w:rsidR="001A22FD" w:rsidP="001A22FD" w:rsidRDefault="001A22FD" w14:paraId="1FFBB49E" w14:textId="1319B192">
      <w:pPr>
        <w:pStyle w:val="Geenafstand"/>
        <w:rPr>
          <w:rFonts w:ascii="Calibri" w:hAnsi="Calibri" w:cs="Calibri"/>
          <w:color w:val="000000"/>
        </w:rPr>
      </w:pPr>
      <w:r w:rsidRPr="001A22FD">
        <w:rPr>
          <w:rFonts w:ascii="Calibri" w:hAnsi="Calibri" w:cs="Calibri"/>
        </w:rPr>
        <w:t>De minister van Infrastructuur en Waterstaat,</w:t>
      </w:r>
    </w:p>
    <w:p w:rsidRPr="001A22FD" w:rsidR="004F3D14" w:rsidP="001A22FD" w:rsidRDefault="004F3D14" w14:paraId="47BA8D8D" w14:textId="793C230D">
      <w:pPr>
        <w:pStyle w:val="Geenafstand"/>
        <w:rPr>
          <w:rFonts w:ascii="Calibri" w:hAnsi="Calibri" w:cs="Calibri"/>
        </w:rPr>
      </w:pPr>
      <w:r w:rsidRPr="001A22FD">
        <w:rPr>
          <w:rFonts w:ascii="Calibri" w:hAnsi="Calibri" w:cs="Calibri"/>
        </w:rPr>
        <w:t>R. Tieman</w:t>
      </w:r>
    </w:p>
    <w:p w:rsidRPr="001A22FD" w:rsidR="00E6311E" w:rsidP="001A22FD" w:rsidRDefault="00E6311E" w14:paraId="5AD54764" w14:textId="77777777">
      <w:pPr>
        <w:pStyle w:val="Geenafstand"/>
        <w:rPr>
          <w:rFonts w:ascii="Calibri" w:hAnsi="Calibri" w:cs="Calibri"/>
        </w:rPr>
      </w:pPr>
    </w:p>
    <w:sectPr w:rsidRPr="001A22FD" w:rsidR="00E6311E" w:rsidSect="000068B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6291" w14:textId="77777777" w:rsidR="004F3D14" w:rsidRDefault="004F3D14" w:rsidP="004F3D14">
      <w:pPr>
        <w:spacing w:after="0" w:line="240" w:lineRule="auto"/>
      </w:pPr>
      <w:r>
        <w:separator/>
      </w:r>
    </w:p>
  </w:endnote>
  <w:endnote w:type="continuationSeparator" w:id="0">
    <w:p w14:paraId="184D2747" w14:textId="77777777" w:rsidR="004F3D14" w:rsidRDefault="004F3D14" w:rsidP="004F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39FC" w14:textId="77777777" w:rsidR="004F3D14" w:rsidRPr="004F3D14" w:rsidRDefault="004F3D14" w:rsidP="004F3D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3FDC" w14:textId="77777777" w:rsidR="004F3D14" w:rsidRPr="004F3D14" w:rsidRDefault="004F3D14" w:rsidP="004F3D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2EF2" w14:textId="77777777" w:rsidR="004F3D14" w:rsidRPr="004F3D14" w:rsidRDefault="004F3D14" w:rsidP="004F3D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0060" w14:textId="77777777" w:rsidR="004F3D14" w:rsidRDefault="004F3D14" w:rsidP="004F3D14">
      <w:pPr>
        <w:spacing w:after="0" w:line="240" w:lineRule="auto"/>
      </w:pPr>
      <w:r>
        <w:separator/>
      </w:r>
    </w:p>
  </w:footnote>
  <w:footnote w:type="continuationSeparator" w:id="0">
    <w:p w14:paraId="6B81CC04" w14:textId="77777777" w:rsidR="004F3D14" w:rsidRDefault="004F3D14" w:rsidP="004F3D14">
      <w:pPr>
        <w:spacing w:after="0" w:line="240" w:lineRule="auto"/>
      </w:pPr>
      <w:r>
        <w:continuationSeparator/>
      </w:r>
    </w:p>
  </w:footnote>
  <w:footnote w:id="1">
    <w:p w14:paraId="01883ECD" w14:textId="55F08A07" w:rsidR="004F3D14" w:rsidRPr="001A22FD" w:rsidRDefault="004F3D14" w:rsidP="004F3D14">
      <w:pPr>
        <w:pStyle w:val="Voetnoottekst"/>
        <w:rPr>
          <w:rFonts w:ascii="Calibri" w:hAnsi="Calibri" w:cs="Calibri"/>
        </w:rPr>
      </w:pPr>
      <w:r w:rsidRPr="001A22FD">
        <w:rPr>
          <w:rStyle w:val="Voetnootmarkering"/>
          <w:rFonts w:ascii="Calibri" w:hAnsi="Calibri" w:cs="Calibri"/>
        </w:rPr>
        <w:footnoteRef/>
      </w:r>
      <w:r w:rsidRPr="001A22FD">
        <w:rPr>
          <w:rFonts w:ascii="Calibri" w:hAnsi="Calibri" w:cs="Calibri"/>
        </w:rPr>
        <w:t xml:space="preserve"> Kamerstuk 27 625, nr. 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0372" w14:textId="77777777" w:rsidR="004F3D14" w:rsidRPr="004F3D14" w:rsidRDefault="004F3D14" w:rsidP="004F3D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8005" w14:textId="77777777" w:rsidR="004F3D14" w:rsidRPr="004F3D14" w:rsidRDefault="004F3D14" w:rsidP="004F3D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B93B" w14:textId="77777777" w:rsidR="004F3D14" w:rsidRPr="004F3D14" w:rsidRDefault="004F3D14" w:rsidP="004F3D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14"/>
    <w:rsid w:val="000068B6"/>
    <w:rsid w:val="001A22FD"/>
    <w:rsid w:val="0025703A"/>
    <w:rsid w:val="004D1797"/>
    <w:rsid w:val="004F3D14"/>
    <w:rsid w:val="00C57495"/>
    <w:rsid w:val="00E6311E"/>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26A0"/>
  <w15:chartTrackingRefBased/>
  <w15:docId w15:val="{DA6A909E-8235-42AB-8A21-649BC0AC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3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3D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3D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3D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3D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D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D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D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D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3D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3D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3D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3D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3D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D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D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D14"/>
    <w:rPr>
      <w:rFonts w:eastAsiaTheme="majorEastAsia" w:cstheme="majorBidi"/>
      <w:color w:val="272727" w:themeColor="text1" w:themeTint="D8"/>
    </w:rPr>
  </w:style>
  <w:style w:type="paragraph" w:styleId="Titel">
    <w:name w:val="Title"/>
    <w:basedOn w:val="Standaard"/>
    <w:next w:val="Standaard"/>
    <w:link w:val="TitelChar"/>
    <w:uiPriority w:val="10"/>
    <w:qFormat/>
    <w:rsid w:val="004F3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D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D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D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D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D14"/>
    <w:rPr>
      <w:i/>
      <w:iCs/>
      <w:color w:val="404040" w:themeColor="text1" w:themeTint="BF"/>
    </w:rPr>
  </w:style>
  <w:style w:type="paragraph" w:styleId="Lijstalinea">
    <w:name w:val="List Paragraph"/>
    <w:basedOn w:val="Standaard"/>
    <w:uiPriority w:val="34"/>
    <w:qFormat/>
    <w:rsid w:val="004F3D14"/>
    <w:pPr>
      <w:ind w:left="720"/>
      <w:contextualSpacing/>
    </w:pPr>
  </w:style>
  <w:style w:type="character" w:styleId="Intensievebenadrukking">
    <w:name w:val="Intense Emphasis"/>
    <w:basedOn w:val="Standaardalinea-lettertype"/>
    <w:uiPriority w:val="21"/>
    <w:qFormat/>
    <w:rsid w:val="004F3D14"/>
    <w:rPr>
      <w:i/>
      <w:iCs/>
      <w:color w:val="0F4761" w:themeColor="accent1" w:themeShade="BF"/>
    </w:rPr>
  </w:style>
  <w:style w:type="paragraph" w:styleId="Duidelijkcitaat">
    <w:name w:val="Intense Quote"/>
    <w:basedOn w:val="Standaard"/>
    <w:next w:val="Standaard"/>
    <w:link w:val="DuidelijkcitaatChar"/>
    <w:uiPriority w:val="30"/>
    <w:qFormat/>
    <w:rsid w:val="004F3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3D14"/>
    <w:rPr>
      <w:i/>
      <w:iCs/>
      <w:color w:val="0F4761" w:themeColor="accent1" w:themeShade="BF"/>
    </w:rPr>
  </w:style>
  <w:style w:type="character" w:styleId="Intensieveverwijzing">
    <w:name w:val="Intense Reference"/>
    <w:basedOn w:val="Standaardalinea-lettertype"/>
    <w:uiPriority w:val="32"/>
    <w:qFormat/>
    <w:rsid w:val="004F3D14"/>
    <w:rPr>
      <w:b/>
      <w:bCs/>
      <w:smallCaps/>
      <w:color w:val="0F4761" w:themeColor="accent1" w:themeShade="BF"/>
      <w:spacing w:val="5"/>
    </w:rPr>
  </w:style>
  <w:style w:type="paragraph" w:customStyle="1" w:styleId="Afzendgegevens">
    <w:name w:val="Afzendgegevens"/>
    <w:basedOn w:val="Standaard"/>
    <w:next w:val="Standaard"/>
    <w:rsid w:val="004F3D1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F3D14"/>
    <w:rPr>
      <w:b/>
    </w:rPr>
  </w:style>
  <w:style w:type="paragraph" w:customStyle="1" w:styleId="OndertekeningArea1">
    <w:name w:val="Ondertekening_Area1"/>
    <w:basedOn w:val="Standaard"/>
    <w:next w:val="Standaard"/>
    <w:rsid w:val="004F3D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4F3D1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4F3D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4F3D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4F3D1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F3D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3D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3D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3D1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3D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3D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3D14"/>
    <w:rPr>
      <w:vertAlign w:val="superscript"/>
    </w:rPr>
  </w:style>
  <w:style w:type="paragraph" w:styleId="Geenafstand">
    <w:name w:val="No Spacing"/>
    <w:uiPriority w:val="1"/>
    <w:qFormat/>
    <w:rsid w:val="001A2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422</ap:Words>
  <ap:Characters>2324</ap:Characters>
  <ap:DocSecurity>0</ap:DocSecurity>
  <ap:Lines>19</ap:Lines>
  <ap:Paragraphs>5</ap:Paragraphs>
  <ap:ScaleCrop>false</ap:ScaleCrop>
  <ap:LinksUpToDate>false</ap:LinksUpToDate>
  <ap:CharactersWithSpaces>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2026-01-27T14:54:00.0000000Z</dcterms:created>
  <dcterms:modified xsi:type="dcterms:W3CDTF">2026-01-27T14:54:00.0000000Z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