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25C" w:rsidRDefault="00CE625C" w14:paraId="6E4F41B3" w14:textId="085E79FE">
      <w:bookmarkStart w:name="_GoBack" w:id="0"/>
      <w:bookmarkEnd w:id="0"/>
      <w:r>
        <w:t>Geachte voorzitter,</w:t>
      </w:r>
    </w:p>
    <w:p w:rsidR="00CE625C" w:rsidRDefault="00CE625C" w14:paraId="1FDA5ABB" w14:textId="77777777"/>
    <w:p w:rsidR="00CE625C" w:rsidRDefault="00CE625C" w14:paraId="65DAF7CA" w14:textId="77777777"/>
    <w:p w:rsidR="006C19E5" w:rsidRDefault="00CE625C" w14:paraId="48FBD0A7" w14:textId="330B7D1A">
      <w:r>
        <w:t>Op 15 januari 202</w:t>
      </w:r>
      <w:r w:rsidR="00A64698">
        <w:t>6</w:t>
      </w:r>
      <w:r>
        <w:t xml:space="preserve"> vond het</w:t>
      </w:r>
      <w:r w:rsidR="0089516E">
        <w:t xml:space="preserve"> wetgevingsoverleg over het</w:t>
      </w:r>
      <w:r>
        <w:t xml:space="preserve"> Begrotingsonderzoek </w:t>
      </w:r>
      <w:r w:rsidR="0089516E">
        <w:t xml:space="preserve"> </w:t>
      </w:r>
      <w:r>
        <w:t>Infrastructuur en Waterstaat plaats. Tijdens dit debat is aan het lid De Hoop (GL/PvdA) de toezegging gedaan om</w:t>
      </w:r>
      <w:r w:rsidR="0089516E">
        <w:t xml:space="preserve"> voor het Nota Overleg MIRT van 2 februari</w:t>
      </w:r>
      <w:r>
        <w:t xml:space="preserve"> een </w:t>
      </w:r>
      <w:r w:rsidR="0089516E">
        <w:t>geactualiseerd</w:t>
      </w:r>
      <w:r w:rsidR="00985D55">
        <w:t xml:space="preserve"> overzicht</w:t>
      </w:r>
      <w:r>
        <w:t xml:space="preserve"> te sturen </w:t>
      </w:r>
      <w:r w:rsidR="00985D55">
        <w:t xml:space="preserve">van het overzicht met financiële opgaven dat </w:t>
      </w:r>
      <w:r>
        <w:t xml:space="preserve">juli </w:t>
      </w:r>
      <w:r w:rsidR="00985D55">
        <w:t xml:space="preserve">vorig </w:t>
      </w:r>
      <w:r>
        <w:t>met uw Kamer is gedeeld</w:t>
      </w:r>
      <w:r w:rsidR="006C19E5">
        <w:t>.</w:t>
      </w:r>
      <w:r>
        <w:rPr>
          <w:rStyle w:val="FootnoteReference"/>
        </w:rPr>
        <w:footnoteReference w:id="1"/>
      </w:r>
      <w:r>
        <w:t xml:space="preserve"> </w:t>
      </w:r>
      <w:r w:rsidR="00985D55">
        <w:t>Dit overzicht betrof een</w:t>
      </w:r>
      <w:r w:rsidRPr="007A150E" w:rsidR="00985D55">
        <w:t xml:space="preserve"> bijgewerkt </w:t>
      </w:r>
      <w:r w:rsidR="00985D55">
        <w:t>beeld</w:t>
      </w:r>
      <w:r w:rsidRPr="007A150E" w:rsidR="00985D55">
        <w:t xml:space="preserve"> van de financiële opgaven</w:t>
      </w:r>
      <w:r w:rsidR="00985D55">
        <w:t xml:space="preserve"> </w:t>
      </w:r>
      <w:r w:rsidR="0089516E">
        <w:t xml:space="preserve">met een omvang van boven de € 500 mln. </w:t>
      </w:r>
      <w:r w:rsidRPr="007A150E" w:rsidR="00985D55">
        <w:t xml:space="preserve">die </w:t>
      </w:r>
      <w:r w:rsidR="00985D55">
        <w:t>begin 2024</w:t>
      </w:r>
      <w:r w:rsidRPr="007A150E" w:rsidR="00985D55">
        <w:t xml:space="preserve"> op de formatietafel lagen</w:t>
      </w:r>
      <w:r w:rsidR="00985D55">
        <w:t>.</w:t>
      </w:r>
    </w:p>
    <w:p w:rsidR="006C19E5" w:rsidRDefault="006C19E5" w14:paraId="7EDBCC36" w14:textId="77777777"/>
    <w:p w:rsidR="00CE625C" w:rsidRDefault="00985D55" w14:paraId="500FCFC9" w14:textId="1E83A9D2">
      <w:r>
        <w:t>Voor de overzichtelijkheid bevat bijgevoegd</w:t>
      </w:r>
      <w:r w:rsidR="0089516E">
        <w:t xml:space="preserve"> geactualiseerd</w:t>
      </w:r>
      <w:r>
        <w:t xml:space="preserve"> overzicht e</w:t>
      </w:r>
      <w:r w:rsidR="009B0FCB">
        <w:t xml:space="preserve">nkel de </w:t>
      </w:r>
      <w:r>
        <w:t xml:space="preserve">financiële </w:t>
      </w:r>
      <w:r w:rsidR="009B0FCB">
        <w:t>opgaven</w:t>
      </w:r>
      <w:r w:rsidR="006C19E5">
        <w:t xml:space="preserve"> met wijzigingen</w:t>
      </w:r>
      <w:r w:rsidR="009B0FCB">
        <w:t xml:space="preserve"> ten opzichte van het </w:t>
      </w:r>
      <w:r w:rsidR="0089516E">
        <w:t>overzicht</w:t>
      </w:r>
      <w:r w:rsidR="009B0FCB">
        <w:t xml:space="preserve"> van juli </w:t>
      </w:r>
      <w:r w:rsidR="0004706E">
        <w:t>20</w:t>
      </w:r>
      <w:r w:rsidR="009B0FCB">
        <w:t>25</w:t>
      </w:r>
      <w:r>
        <w:t xml:space="preserve">. </w:t>
      </w:r>
    </w:p>
    <w:p w:rsidR="00231914" w:rsidRDefault="00231914" w14:paraId="7099DC49" w14:textId="77777777"/>
    <w:p w:rsidR="00A64698" w:rsidRDefault="00A64698" w14:paraId="26F03566" w14:textId="77777777"/>
    <w:p w:rsidR="0086432F" w:rsidP="0086432F" w:rsidRDefault="0086432F" w14:paraId="1E7C4A7E" w14:textId="41D8528F">
      <w:pPr>
        <w:pStyle w:val="WitregelW1bodytekst"/>
      </w:pPr>
      <w:r>
        <w:t>Hoogachtend,</w:t>
      </w:r>
    </w:p>
    <w:p w:rsidR="0086432F" w:rsidP="0086432F" w:rsidRDefault="0086432F" w14:paraId="21428723" w14:textId="77777777">
      <w:pPr>
        <w:pStyle w:val="OndertekeningArea1"/>
        <w:spacing w:before="0"/>
      </w:pPr>
      <w:r>
        <w:t>DE MINISTER VAN INFRASTRUCTUUR EN WATERSTAAT,</w:t>
      </w:r>
    </w:p>
    <w:p w:rsidR="0086432F" w:rsidP="0086432F" w:rsidRDefault="0086432F" w14:paraId="10470882" w14:textId="77777777"/>
    <w:p w:rsidR="001F01B0" w:rsidP="0086432F" w:rsidRDefault="001F01B0" w14:paraId="2BBBC61F" w14:textId="77777777"/>
    <w:p w:rsidR="001F01B0" w:rsidP="0086432F" w:rsidRDefault="001F01B0" w14:paraId="7033DCB9" w14:textId="77777777"/>
    <w:p w:rsidR="001F01B0" w:rsidP="0086432F" w:rsidRDefault="001F01B0" w14:paraId="3A723529" w14:textId="77777777"/>
    <w:p w:rsidR="001F01B0" w:rsidP="001F01B0" w:rsidRDefault="001F01B0" w14:paraId="601E23C7" w14:textId="77777777">
      <w:r>
        <w:t>ing. R. (Robert) Tieman</w:t>
      </w:r>
    </w:p>
    <w:p w:rsidR="0086432F" w:rsidP="0086432F" w:rsidRDefault="0086432F" w14:paraId="6E95FAD6" w14:textId="77777777">
      <w:pPr>
        <w:spacing w:line="240" w:lineRule="exact"/>
      </w:pPr>
    </w:p>
    <w:p w:rsidR="0086432F" w:rsidP="0086432F" w:rsidRDefault="0086432F" w14:paraId="0AC4C42E" w14:textId="77777777">
      <w:pPr>
        <w:spacing w:line="240" w:lineRule="exact"/>
      </w:pPr>
    </w:p>
    <w:p w:rsidR="0086432F" w:rsidP="0086432F" w:rsidRDefault="0086432F" w14:paraId="4DA6AE1C" w14:textId="77777777">
      <w:pPr>
        <w:spacing w:line="240" w:lineRule="exact"/>
      </w:pPr>
    </w:p>
    <w:p w:rsidR="0086432F" w:rsidP="0086432F" w:rsidRDefault="0086432F" w14:paraId="0E72533F" w14:textId="77777777">
      <w:pPr>
        <w:pStyle w:val="OndertekeningArea1"/>
        <w:spacing w:before="0"/>
      </w:pPr>
      <w:r>
        <w:t>DE STAATSSECRETARIS VAN INFRASTRUCTUUR EN WATERSTAAT - OPENBAAR VERVOER EN MILIEU,</w:t>
      </w:r>
    </w:p>
    <w:p w:rsidR="0086432F" w:rsidP="0086432F" w:rsidRDefault="0086432F" w14:paraId="52F06104" w14:textId="77777777">
      <w:pPr>
        <w:spacing w:line="240" w:lineRule="exact"/>
      </w:pPr>
    </w:p>
    <w:p w:rsidR="0086432F" w:rsidP="0086432F" w:rsidRDefault="0086432F" w14:paraId="6AC6BB14" w14:textId="77777777">
      <w:pPr>
        <w:spacing w:line="240" w:lineRule="exact"/>
      </w:pPr>
    </w:p>
    <w:p w:rsidR="001F01B0" w:rsidP="0086432F" w:rsidRDefault="001F01B0" w14:paraId="31720F67" w14:textId="77777777">
      <w:pPr>
        <w:spacing w:line="240" w:lineRule="exact"/>
      </w:pPr>
    </w:p>
    <w:p w:rsidR="001F01B0" w:rsidP="0086432F" w:rsidRDefault="001F01B0" w14:paraId="03957534" w14:textId="77777777">
      <w:pPr>
        <w:spacing w:line="240" w:lineRule="exact"/>
      </w:pPr>
    </w:p>
    <w:p w:rsidR="0086432F" w:rsidP="0086432F" w:rsidRDefault="0086432F" w14:paraId="6503EC4B" w14:textId="77777777">
      <w:pPr>
        <w:spacing w:line="240" w:lineRule="exact"/>
      </w:pPr>
    </w:p>
    <w:p w:rsidR="00C754BC" w:rsidP="001F01B0" w:rsidRDefault="001F01B0" w14:paraId="78E773E7" w14:textId="10A789C4">
      <w:r>
        <w:t xml:space="preserve">A.A. (Thierry) Aartsen </w:t>
      </w:r>
    </w:p>
    <w:sectPr w:rsidR="00C754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13D5E" w14:textId="77777777" w:rsidR="00F9497A" w:rsidRDefault="00F9497A">
      <w:pPr>
        <w:spacing w:line="240" w:lineRule="auto"/>
      </w:pPr>
      <w:r>
        <w:separator/>
      </w:r>
    </w:p>
  </w:endnote>
  <w:endnote w:type="continuationSeparator" w:id="0">
    <w:p w14:paraId="62B6719B" w14:textId="77777777" w:rsidR="00F9497A" w:rsidRDefault="00F949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80C51" w14:textId="77777777" w:rsidR="001F01B0" w:rsidRDefault="001F0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381E9" w14:textId="77777777" w:rsidR="001F01B0" w:rsidRDefault="001F01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51B96" w14:textId="77777777" w:rsidR="001F01B0" w:rsidRDefault="001F0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07D03" w14:textId="77777777" w:rsidR="00F9497A" w:rsidRDefault="00F9497A">
      <w:pPr>
        <w:spacing w:line="240" w:lineRule="auto"/>
      </w:pPr>
      <w:r>
        <w:separator/>
      </w:r>
    </w:p>
  </w:footnote>
  <w:footnote w:type="continuationSeparator" w:id="0">
    <w:p w14:paraId="02EAFBE6" w14:textId="77777777" w:rsidR="00F9497A" w:rsidRDefault="00F9497A">
      <w:pPr>
        <w:spacing w:line="240" w:lineRule="auto"/>
      </w:pPr>
      <w:r>
        <w:continuationSeparator/>
      </w:r>
    </w:p>
  </w:footnote>
  <w:footnote w:id="1">
    <w:p w14:paraId="2E1CA8B3" w14:textId="55F6EC21" w:rsidR="00CE625C" w:rsidRDefault="00CE625C">
      <w:pPr>
        <w:pStyle w:val="FootnoteText"/>
      </w:pPr>
      <w:r w:rsidRPr="00231914">
        <w:rPr>
          <w:rStyle w:val="FootnoteReference"/>
          <w:sz w:val="14"/>
          <w:szCs w:val="14"/>
        </w:rPr>
        <w:footnoteRef/>
      </w:r>
      <w:r w:rsidRPr="00231914">
        <w:rPr>
          <w:sz w:val="14"/>
          <w:szCs w:val="14"/>
        </w:rPr>
        <w:t xml:space="preserve"> </w:t>
      </w:r>
      <w:r w:rsidR="00231914" w:rsidRPr="00231914">
        <w:rPr>
          <w:sz w:val="14"/>
          <w:szCs w:val="14"/>
        </w:rPr>
        <w:t>Kamerstuk 36 600, nr. A-64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1C9AA" w14:textId="77777777" w:rsidR="001F01B0" w:rsidRDefault="001F01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06C26" w14:textId="77777777" w:rsidR="00C754BC" w:rsidRDefault="00F15C36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230D3DF8" wp14:editId="4E0F0D3D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39E4A4" w14:textId="77777777" w:rsidR="00C754BC" w:rsidRDefault="00F15C3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30D3DF8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5E39E4A4" w14:textId="77777777" w:rsidR="00C754BC" w:rsidRDefault="00F15C3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327BB534" wp14:editId="4EE34FC6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F608AB" w14:textId="77777777" w:rsidR="00C754BC" w:rsidRDefault="00F15C36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6432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6432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7BB534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5BF608AB" w14:textId="77777777" w:rsidR="00C754BC" w:rsidRDefault="00F15C36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6432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6432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1784E81" wp14:editId="7F6849BB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DF01E2" w14:textId="77777777" w:rsidR="00565048" w:rsidRDefault="0056504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784E81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01DF01E2" w14:textId="77777777" w:rsidR="00565048" w:rsidRDefault="0056504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EE184D7" wp14:editId="0CB225DE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3A7782" w14:textId="77777777" w:rsidR="00565048" w:rsidRDefault="0056504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E184D7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3F3A7782" w14:textId="77777777" w:rsidR="00565048" w:rsidRDefault="00565048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16F8B" w14:textId="77777777" w:rsidR="00C754BC" w:rsidRDefault="00F15C36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9636F7F" wp14:editId="66B9174D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F1F98B" w14:textId="77777777" w:rsidR="00565048" w:rsidRDefault="0056504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9636F7F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5BF1F98B" w14:textId="77777777" w:rsidR="00565048" w:rsidRDefault="0056504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5BFDFB4" wp14:editId="0CF5EA77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B083C5" w14:textId="14CB8A40" w:rsidR="00C754BC" w:rsidRDefault="00F15C36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47E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47E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BFDFB4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13B083C5" w14:textId="14CB8A40" w:rsidR="00C754BC" w:rsidRDefault="00F15C36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47E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47E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1308430" wp14:editId="4D4BFEAD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70B8ED" w14:textId="77777777" w:rsidR="00C754BC" w:rsidRDefault="00F15C3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9732C0B" w14:textId="77777777" w:rsidR="00C754BC" w:rsidRDefault="00C754BC">
                          <w:pPr>
                            <w:pStyle w:val="WitregelW1"/>
                          </w:pPr>
                        </w:p>
                        <w:p w14:paraId="526D9AEE" w14:textId="77777777" w:rsidR="00C754BC" w:rsidRDefault="00F15C36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51DD7CE5" w14:textId="77777777" w:rsidR="00C754BC" w:rsidRPr="0086432F" w:rsidRDefault="00F15C3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6432F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390D2E44" w14:textId="77777777" w:rsidR="00C754BC" w:rsidRPr="0086432F" w:rsidRDefault="00F15C3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6432F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49B4AEB5" w14:textId="77777777" w:rsidR="00C754BC" w:rsidRPr="0086432F" w:rsidRDefault="00F15C3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6432F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339F44F3" w14:textId="77777777" w:rsidR="00C754BC" w:rsidRPr="0086432F" w:rsidRDefault="00C754B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024E709" w14:textId="77777777" w:rsidR="00C754BC" w:rsidRPr="0086432F" w:rsidRDefault="00F15C3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6432F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22C0060F" w14:textId="77777777" w:rsidR="00C754BC" w:rsidRDefault="00F15C36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1E362E1C" w14:textId="77777777" w:rsidR="001F01B0" w:rsidRDefault="001F01B0" w:rsidP="001F01B0"/>
                        <w:p w14:paraId="7C99030B" w14:textId="4E819DF7" w:rsidR="001F01B0" w:rsidRPr="001F01B0" w:rsidRDefault="001F01B0" w:rsidP="001F01B0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1F01B0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78525BC8" w14:textId="34238784" w:rsidR="001F01B0" w:rsidRPr="001F01B0" w:rsidRDefault="001F01B0" w:rsidP="001F01B0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1F01B0">
                            <w:rPr>
                              <w:sz w:val="13"/>
                              <w:szCs w:val="13"/>
                            </w:rPr>
                            <w:t>IENW/BSK-2026/14588</w:t>
                          </w:r>
                        </w:p>
                        <w:p w14:paraId="5956D0BF" w14:textId="77777777" w:rsidR="001F01B0" w:rsidRPr="001F01B0" w:rsidRDefault="001F01B0" w:rsidP="001F01B0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F9BF350" w14:textId="3509E0B6" w:rsidR="001F01B0" w:rsidRPr="001F01B0" w:rsidRDefault="001F01B0" w:rsidP="001F01B0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1F01B0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280BC17D" w14:textId="660AA775" w:rsidR="001F01B0" w:rsidRPr="001F01B0" w:rsidRDefault="001F01B0" w:rsidP="001F01B0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1F01B0"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308430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4270B8ED" w14:textId="77777777" w:rsidR="00C754BC" w:rsidRDefault="00F15C3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9732C0B" w14:textId="77777777" w:rsidR="00C754BC" w:rsidRDefault="00C754BC">
                    <w:pPr>
                      <w:pStyle w:val="WitregelW1"/>
                    </w:pPr>
                  </w:p>
                  <w:p w14:paraId="526D9AEE" w14:textId="77777777" w:rsidR="00C754BC" w:rsidRDefault="00F15C36">
                    <w:pPr>
                      <w:pStyle w:val="Afzendgegevens"/>
                    </w:pPr>
                    <w:r>
                      <w:t>Rijnstraat 8</w:t>
                    </w:r>
                  </w:p>
                  <w:p w14:paraId="51DD7CE5" w14:textId="77777777" w:rsidR="00C754BC" w:rsidRPr="0086432F" w:rsidRDefault="00F15C36">
                    <w:pPr>
                      <w:pStyle w:val="Afzendgegevens"/>
                      <w:rPr>
                        <w:lang w:val="de-DE"/>
                      </w:rPr>
                    </w:pPr>
                    <w:r w:rsidRPr="0086432F">
                      <w:rPr>
                        <w:lang w:val="de-DE"/>
                      </w:rPr>
                      <w:t>2515 XP  Den Haag</w:t>
                    </w:r>
                  </w:p>
                  <w:p w14:paraId="390D2E44" w14:textId="77777777" w:rsidR="00C754BC" w:rsidRPr="0086432F" w:rsidRDefault="00F15C36">
                    <w:pPr>
                      <w:pStyle w:val="Afzendgegevens"/>
                      <w:rPr>
                        <w:lang w:val="de-DE"/>
                      </w:rPr>
                    </w:pPr>
                    <w:r w:rsidRPr="0086432F">
                      <w:rPr>
                        <w:lang w:val="de-DE"/>
                      </w:rPr>
                      <w:t>Postbus 20901</w:t>
                    </w:r>
                  </w:p>
                  <w:p w14:paraId="49B4AEB5" w14:textId="77777777" w:rsidR="00C754BC" w:rsidRPr="0086432F" w:rsidRDefault="00F15C36">
                    <w:pPr>
                      <w:pStyle w:val="Afzendgegevens"/>
                      <w:rPr>
                        <w:lang w:val="de-DE"/>
                      </w:rPr>
                    </w:pPr>
                    <w:r w:rsidRPr="0086432F">
                      <w:rPr>
                        <w:lang w:val="de-DE"/>
                      </w:rPr>
                      <w:t>2500 EX Den Haag</w:t>
                    </w:r>
                  </w:p>
                  <w:p w14:paraId="339F44F3" w14:textId="77777777" w:rsidR="00C754BC" w:rsidRPr="0086432F" w:rsidRDefault="00C754BC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024E709" w14:textId="77777777" w:rsidR="00C754BC" w:rsidRPr="0086432F" w:rsidRDefault="00F15C36">
                    <w:pPr>
                      <w:pStyle w:val="Afzendgegevens"/>
                      <w:rPr>
                        <w:lang w:val="de-DE"/>
                      </w:rPr>
                    </w:pPr>
                    <w:r w:rsidRPr="0086432F">
                      <w:rPr>
                        <w:lang w:val="de-DE"/>
                      </w:rPr>
                      <w:t>T   070-456 0000</w:t>
                    </w:r>
                  </w:p>
                  <w:p w14:paraId="22C0060F" w14:textId="77777777" w:rsidR="00C754BC" w:rsidRDefault="00F15C36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1E362E1C" w14:textId="77777777" w:rsidR="001F01B0" w:rsidRDefault="001F01B0" w:rsidP="001F01B0"/>
                  <w:p w14:paraId="7C99030B" w14:textId="4E819DF7" w:rsidR="001F01B0" w:rsidRPr="001F01B0" w:rsidRDefault="001F01B0" w:rsidP="001F01B0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1F01B0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78525BC8" w14:textId="34238784" w:rsidR="001F01B0" w:rsidRPr="001F01B0" w:rsidRDefault="001F01B0" w:rsidP="001F01B0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1F01B0">
                      <w:rPr>
                        <w:sz w:val="13"/>
                        <w:szCs w:val="13"/>
                      </w:rPr>
                      <w:t>IENW/BSK-2026/14588</w:t>
                    </w:r>
                  </w:p>
                  <w:p w14:paraId="5956D0BF" w14:textId="77777777" w:rsidR="001F01B0" w:rsidRPr="001F01B0" w:rsidRDefault="001F01B0" w:rsidP="001F01B0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0F9BF350" w14:textId="3509E0B6" w:rsidR="001F01B0" w:rsidRPr="001F01B0" w:rsidRDefault="001F01B0" w:rsidP="001F01B0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1F01B0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280BC17D" w14:textId="660AA775" w:rsidR="001F01B0" w:rsidRPr="001F01B0" w:rsidRDefault="001F01B0" w:rsidP="001F01B0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1F01B0"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776197F" wp14:editId="08BD1780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802458" w14:textId="77777777" w:rsidR="00C754BC" w:rsidRDefault="00F15C3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16D25FE" wp14:editId="73574D66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76197F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31802458" w14:textId="77777777" w:rsidR="00C754BC" w:rsidRDefault="00F15C36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16D25FE" wp14:editId="73574D66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93B2E70" wp14:editId="4E716D95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EB851E" w14:textId="77777777" w:rsidR="00C754BC" w:rsidRDefault="00F15C3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74130DF" wp14:editId="1AFCCDBB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3B2E70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21EB851E" w14:textId="77777777" w:rsidR="00C754BC" w:rsidRDefault="00F15C36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74130DF" wp14:editId="1AFCCDBB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085C05F" wp14:editId="5631F525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354E3F" w14:textId="77777777" w:rsidR="00C754BC" w:rsidRDefault="00F15C36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85C05F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41354E3F" w14:textId="77777777" w:rsidR="00C754BC" w:rsidRDefault="00F15C36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596775D" wp14:editId="086E0C58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154C97" w14:textId="77777777" w:rsidR="00C754BC" w:rsidRDefault="00F15C36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96775D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01154C97" w14:textId="77777777" w:rsidR="00C754BC" w:rsidRDefault="00F15C36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0DC527B" wp14:editId="74442FE3">
              <wp:simplePos x="0" y="0"/>
              <wp:positionH relativeFrom="page">
                <wp:posOffset>1009650</wp:posOffset>
              </wp:positionH>
              <wp:positionV relativeFrom="paragraph">
                <wp:posOffset>3638550</wp:posOffset>
              </wp:positionV>
              <wp:extent cx="4210050" cy="76835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0" cy="768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754BC" w14:paraId="37FAFE1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CEDF688" w14:textId="77777777" w:rsidR="00C754BC" w:rsidRDefault="00C754BC"/>
                            </w:tc>
                            <w:tc>
                              <w:tcPr>
                                <w:tcW w:w="5400" w:type="dxa"/>
                              </w:tcPr>
                              <w:p w14:paraId="5017B156" w14:textId="77777777" w:rsidR="00C754BC" w:rsidRDefault="00C754BC"/>
                            </w:tc>
                          </w:tr>
                          <w:tr w:rsidR="00C754BC" w14:paraId="4991B59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2F2ADFE" w14:textId="77777777" w:rsidR="00C754BC" w:rsidRDefault="00F15C3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309C9DC" w14:textId="75EA7520" w:rsidR="00C754BC" w:rsidRDefault="00CE625C">
                                <w:r>
                                  <w:t>2</w:t>
                                </w:r>
                                <w:r w:rsidR="001F01B0">
                                  <w:t>3</w:t>
                                </w:r>
                                <w:r w:rsidR="00AE0159">
                                  <w:t xml:space="preserve"> januari </w:t>
                                </w:r>
                                <w:r>
                                  <w:t>2026</w:t>
                                </w:r>
                              </w:p>
                            </w:tc>
                          </w:tr>
                          <w:tr w:rsidR="00C754BC" w14:paraId="2778FBB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5EF61CD" w14:textId="77777777" w:rsidR="00C754BC" w:rsidRDefault="00F15C3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B87E56A" w14:textId="37B7BABD" w:rsidR="00C754BC" w:rsidRDefault="00F15C36">
                                <w:r>
                                  <w:t xml:space="preserve">Toezegging </w:t>
                                </w:r>
                                <w:r w:rsidR="0089516E">
                                  <w:t>geactualiseerd overzicht</w:t>
                                </w:r>
                                <w:r>
                                  <w:t xml:space="preserve"> financiële opgaven</w:t>
                                </w:r>
                                <w:r w:rsidR="00A64698">
                                  <w:t xml:space="preserve"> </w:t>
                                </w:r>
                                <w:r w:rsidR="0089516E">
                                  <w:t>Mobiliteitsfonds, Deltafonds en de beleidsbegroting IenW</w:t>
                                </w:r>
                              </w:p>
                            </w:tc>
                          </w:tr>
                          <w:tr w:rsidR="00C754BC" w14:paraId="48D4F72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75E283F" w14:textId="77777777" w:rsidR="00C754BC" w:rsidRDefault="00C754BC"/>
                            </w:tc>
                            <w:tc>
                              <w:tcPr>
                                <w:tcW w:w="5400" w:type="dxa"/>
                              </w:tcPr>
                              <w:p w14:paraId="223AE7A2" w14:textId="77777777" w:rsidR="00C754BC" w:rsidRDefault="00C754BC"/>
                            </w:tc>
                          </w:tr>
                        </w:tbl>
                        <w:p w14:paraId="2D1ABA69" w14:textId="77777777" w:rsidR="00565048" w:rsidRDefault="00565048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DC527B" id="7266255e-823c-11ee-8554-0242ac120003" o:spid="_x0000_s1037" type="#_x0000_t202" style="position:absolute;margin-left:79.5pt;margin-top:286.5pt;width:331.5pt;height:60.5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w6vyQEAAG8DAAAOAAAAZHJzL2Uyb0RvYy54bWysU9uO2yAQfa/Uf0C8J74kzkZWnFXb1VaV&#10;qnal7X4AwRAjGYYCiZ1+fQccZ6vuW9UXfJiBw5kz4939qHtyFs4rMA0tljklwnBolTk29OXH42JL&#10;iQ/MtKwHIxp6EZ7e79+/2w22FiV00LfCESQxvh5sQ7sQbJ1lnndCM78EKwwmJTjNAm7dMWsdG5Bd&#10;91mZ55tsANdaB1x4j9GHKUn3iV9KwcN3Kb0IpG8oagtpdWk9xDXb71h9dMx2il9lsH9QoZky+OiN&#10;6oEFRk5OvaHSijvwIMOSg85ASsVFqgGrKfK/qnnumBWpFjTH25tN/v/R8m/nJ0dUi71bU2KYxh7d&#10;lZtNWVVisS1XfFEUAlFVrRd5uS4ZL9D2fBWNG6yv8f6zRYYwfoQRSea4x2D0Y5ROxy9WSjCPLbjc&#10;bBdjIByD67LI8wpTHHN3m+0KMdJnr7et8+GzAE0iaKjDtia32fmrD9PR+Uh8zMCj6vsYjxInKRGF&#10;8TBOtd50HqC9oHycYOTtwP2iZMBpaKj/eWJOUNJ/MWh3HJ0ZuBkcZsAMx6sNDZRM8FNIIzZp+XAK&#10;IFWSGUVML161YVdTodcJjGPz5z6dev1P9r8BAAD//wMAUEsDBBQABgAIAAAAIQAcMJtA4AAAAAsB&#10;AAAPAAAAZHJzL2Rvd25yZXYueG1sTI/BTsMwEETvSPyDtUjcqE2goUnjVBWCExIiDYcendhNrMbr&#10;ELtt+HuWE9xmtKPZN8VmdgM7mylYjxLuFwKYwdZri52Ez/r1bgUsRIVaDR6NhG8TYFNeXxUq1/6C&#10;lTnvYseoBEOuJPQxjjnnoe2NU2HhR4N0O/jJqUh26rie1IXK3cATIVLulEX60KvRPPemPe5OTsJ2&#10;j9WL/XpvPqpDZes6E/iWHqW8vZm3a2DRzPEvDL/4hA4lMTX+hDqwgfwyoy1RwvLpgQQlVklCopGQ&#10;Zo8CeFnw/xvKHwAAAP//AwBQSwECLQAUAAYACAAAACEAtoM4kv4AAADhAQAAEwAAAAAAAAAAAAAA&#10;AAAAAAAAW0NvbnRlbnRfVHlwZXNdLnhtbFBLAQItABQABgAIAAAAIQA4/SH/1gAAAJQBAAALAAAA&#10;AAAAAAAAAAAAAC8BAABfcmVscy8ucmVsc1BLAQItABQABgAIAAAAIQBlaw6vyQEAAG8DAAAOAAAA&#10;AAAAAAAAAAAAAC4CAABkcnMvZTJvRG9jLnhtbFBLAQItABQABgAIAAAAIQAcMJtA4AAAAAsBAAAP&#10;AAAAAAAAAAAAAAAAACMEAABkcnMvZG93bnJldi54bWxQSwUGAAAAAAQABADzAAAAM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754BC" w14:paraId="37FAFE1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CEDF688" w14:textId="77777777" w:rsidR="00C754BC" w:rsidRDefault="00C754BC"/>
                      </w:tc>
                      <w:tc>
                        <w:tcPr>
                          <w:tcW w:w="5400" w:type="dxa"/>
                        </w:tcPr>
                        <w:p w14:paraId="5017B156" w14:textId="77777777" w:rsidR="00C754BC" w:rsidRDefault="00C754BC"/>
                      </w:tc>
                    </w:tr>
                    <w:tr w:rsidR="00C754BC" w14:paraId="4991B59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2F2ADFE" w14:textId="77777777" w:rsidR="00C754BC" w:rsidRDefault="00F15C3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309C9DC" w14:textId="75EA7520" w:rsidR="00C754BC" w:rsidRDefault="00CE625C">
                          <w:r>
                            <w:t>2</w:t>
                          </w:r>
                          <w:r w:rsidR="001F01B0">
                            <w:t>3</w:t>
                          </w:r>
                          <w:r w:rsidR="00AE0159">
                            <w:t xml:space="preserve"> januari </w:t>
                          </w:r>
                          <w:r>
                            <w:t>2026</w:t>
                          </w:r>
                        </w:p>
                      </w:tc>
                    </w:tr>
                    <w:tr w:rsidR="00C754BC" w14:paraId="2778FBB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5EF61CD" w14:textId="77777777" w:rsidR="00C754BC" w:rsidRDefault="00F15C3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B87E56A" w14:textId="37B7BABD" w:rsidR="00C754BC" w:rsidRDefault="00F15C36">
                          <w:r>
                            <w:t xml:space="preserve">Toezegging </w:t>
                          </w:r>
                          <w:r w:rsidR="0089516E">
                            <w:t>geactualiseerd overzicht</w:t>
                          </w:r>
                          <w:r>
                            <w:t xml:space="preserve"> financiële opgaven</w:t>
                          </w:r>
                          <w:r w:rsidR="00A64698">
                            <w:t xml:space="preserve"> </w:t>
                          </w:r>
                          <w:r w:rsidR="0089516E">
                            <w:t>Mobiliteitsfonds, Deltafonds en de beleidsbegroting IenW</w:t>
                          </w:r>
                        </w:p>
                      </w:tc>
                    </w:tr>
                    <w:tr w:rsidR="00C754BC" w14:paraId="48D4F72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75E283F" w14:textId="77777777" w:rsidR="00C754BC" w:rsidRDefault="00C754BC"/>
                      </w:tc>
                      <w:tc>
                        <w:tcPr>
                          <w:tcW w:w="5400" w:type="dxa"/>
                        </w:tcPr>
                        <w:p w14:paraId="223AE7A2" w14:textId="77777777" w:rsidR="00C754BC" w:rsidRDefault="00C754BC"/>
                      </w:tc>
                    </w:tr>
                  </w:tbl>
                  <w:p w14:paraId="2D1ABA69" w14:textId="77777777" w:rsidR="00565048" w:rsidRDefault="0056504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1784979D" wp14:editId="54B927D4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ADE680" w14:textId="77777777" w:rsidR="00565048" w:rsidRDefault="0056504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84979D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1AADE680" w14:textId="77777777" w:rsidR="00565048" w:rsidRDefault="00565048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BD5976"/>
    <w:multiLevelType w:val="multilevel"/>
    <w:tmpl w:val="69CD7CD4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B058201"/>
    <w:multiLevelType w:val="multilevel"/>
    <w:tmpl w:val="DAC94D7C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7C4101B"/>
    <w:multiLevelType w:val="multilevel"/>
    <w:tmpl w:val="8FE5D404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C481316"/>
    <w:multiLevelType w:val="multilevel"/>
    <w:tmpl w:val="CB99ADDF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32C221E"/>
    <w:multiLevelType w:val="multilevel"/>
    <w:tmpl w:val="3DAAC690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4A70431"/>
    <w:multiLevelType w:val="multilevel"/>
    <w:tmpl w:val="6AFEC132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6FAA5D2"/>
    <w:multiLevelType w:val="multilevel"/>
    <w:tmpl w:val="720426EF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70C5FE9"/>
    <w:multiLevelType w:val="multilevel"/>
    <w:tmpl w:val="51A9FDD5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E6C09A5"/>
    <w:multiLevelType w:val="multilevel"/>
    <w:tmpl w:val="4E7C243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E88193EE"/>
    <w:multiLevelType w:val="multilevel"/>
    <w:tmpl w:val="FC5C1F3E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4ACFAB2"/>
    <w:multiLevelType w:val="multilevel"/>
    <w:tmpl w:val="273292E0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238D533"/>
    <w:multiLevelType w:val="multilevel"/>
    <w:tmpl w:val="2EE598EB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26F73C"/>
    <w:multiLevelType w:val="multilevel"/>
    <w:tmpl w:val="B2C95ED1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DB5B08"/>
    <w:multiLevelType w:val="multilevel"/>
    <w:tmpl w:val="6430EAC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9EAAF97"/>
    <w:multiLevelType w:val="multilevel"/>
    <w:tmpl w:val="1481FC8E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C51F21D"/>
    <w:multiLevelType w:val="multilevel"/>
    <w:tmpl w:val="CD5AF4EF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5897AF"/>
    <w:multiLevelType w:val="multilevel"/>
    <w:tmpl w:val="AB429923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F048DB"/>
    <w:multiLevelType w:val="multilevel"/>
    <w:tmpl w:val="EBD86671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8371B70"/>
    <w:multiLevelType w:val="multilevel"/>
    <w:tmpl w:val="C75296FB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B3A3BD7"/>
    <w:multiLevelType w:val="multilevel"/>
    <w:tmpl w:val="2B8D28BD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D4A8F32"/>
    <w:multiLevelType w:val="multilevel"/>
    <w:tmpl w:val="1ED919AC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596249"/>
    <w:multiLevelType w:val="multilevel"/>
    <w:tmpl w:val="B4FD1A79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4E956BF"/>
    <w:multiLevelType w:val="multilevel"/>
    <w:tmpl w:val="491DCA21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15"/>
  </w:num>
  <w:num w:numId="8">
    <w:abstractNumId w:val="5"/>
  </w:num>
  <w:num w:numId="9">
    <w:abstractNumId w:val="14"/>
  </w:num>
  <w:num w:numId="10">
    <w:abstractNumId w:val="1"/>
  </w:num>
  <w:num w:numId="11">
    <w:abstractNumId w:val="4"/>
  </w:num>
  <w:num w:numId="12">
    <w:abstractNumId w:val="13"/>
  </w:num>
  <w:num w:numId="13">
    <w:abstractNumId w:val="16"/>
  </w:num>
  <w:num w:numId="14">
    <w:abstractNumId w:val="9"/>
  </w:num>
  <w:num w:numId="15">
    <w:abstractNumId w:val="2"/>
  </w:num>
  <w:num w:numId="16">
    <w:abstractNumId w:val="17"/>
  </w:num>
  <w:num w:numId="17">
    <w:abstractNumId w:val="10"/>
  </w:num>
  <w:num w:numId="18">
    <w:abstractNumId w:val="19"/>
  </w:num>
  <w:num w:numId="19">
    <w:abstractNumId w:val="20"/>
  </w:num>
  <w:num w:numId="20">
    <w:abstractNumId w:val="18"/>
  </w:num>
  <w:num w:numId="21">
    <w:abstractNumId w:val="12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32F"/>
    <w:rsid w:val="0004706E"/>
    <w:rsid w:val="000D2F75"/>
    <w:rsid w:val="001351A8"/>
    <w:rsid w:val="001A4B1B"/>
    <w:rsid w:val="001B3F40"/>
    <w:rsid w:val="001E79B6"/>
    <w:rsid w:val="001F01B0"/>
    <w:rsid w:val="00231914"/>
    <w:rsid w:val="00247E45"/>
    <w:rsid w:val="003349BF"/>
    <w:rsid w:val="003F1789"/>
    <w:rsid w:val="004B613E"/>
    <w:rsid w:val="00565048"/>
    <w:rsid w:val="00576941"/>
    <w:rsid w:val="005F1644"/>
    <w:rsid w:val="006214D7"/>
    <w:rsid w:val="006C19E5"/>
    <w:rsid w:val="006C2AE9"/>
    <w:rsid w:val="0086432F"/>
    <w:rsid w:val="00870A29"/>
    <w:rsid w:val="0089516E"/>
    <w:rsid w:val="008C7FE2"/>
    <w:rsid w:val="008E1BCE"/>
    <w:rsid w:val="00985D55"/>
    <w:rsid w:val="009B0FCB"/>
    <w:rsid w:val="009F6A15"/>
    <w:rsid w:val="00A115A3"/>
    <w:rsid w:val="00A64698"/>
    <w:rsid w:val="00AE0159"/>
    <w:rsid w:val="00B71D4D"/>
    <w:rsid w:val="00C754BC"/>
    <w:rsid w:val="00CB0B76"/>
    <w:rsid w:val="00CE625C"/>
    <w:rsid w:val="00CF4D8E"/>
    <w:rsid w:val="00D23A64"/>
    <w:rsid w:val="00D87AB9"/>
    <w:rsid w:val="00E15E9C"/>
    <w:rsid w:val="00F15C36"/>
    <w:rsid w:val="00F57114"/>
    <w:rsid w:val="00F9497A"/>
    <w:rsid w:val="00FB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5381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86432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32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6432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32F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625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625C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CE62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755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2026-01-23T16:22:00.0000000Z</dcterms:created>
  <dcterms:modified xsi:type="dcterms:W3CDTF">2026-01-23T16:22:00.0000000Z</dcterms:modified>
  <dc:description>------------------------</dc:description>
  <version/>
  <category/>
</coreProperties>
</file>