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51C5" w14:paraId="289A25E1" w14:textId="77777777">
        <w:tc>
          <w:tcPr>
            <w:tcW w:w="6733" w:type="dxa"/>
            <w:gridSpan w:val="2"/>
            <w:tcBorders>
              <w:top w:val="nil"/>
              <w:left w:val="nil"/>
              <w:bottom w:val="nil"/>
              <w:right w:val="nil"/>
            </w:tcBorders>
            <w:vAlign w:val="center"/>
          </w:tcPr>
          <w:p w:rsidR="00997775" w:rsidP="00710A7A" w:rsidRDefault="00997775" w14:paraId="2BB6F38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A9FE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51C5" w14:paraId="2C030F6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ABF5D7" w14:textId="77777777">
            <w:r w:rsidRPr="008B0CC5">
              <w:t xml:space="preserve">Vergaderjaar </w:t>
            </w:r>
            <w:r w:rsidR="00AC6B87">
              <w:t>202</w:t>
            </w:r>
            <w:r w:rsidR="00684DFF">
              <w:t>5</w:t>
            </w:r>
            <w:r w:rsidR="00AC6B87">
              <w:t>-202</w:t>
            </w:r>
            <w:r w:rsidR="00684DFF">
              <w:t>6</w:t>
            </w:r>
          </w:p>
        </w:tc>
      </w:tr>
      <w:tr w:rsidR="00997775" w:rsidTr="006251C5" w14:paraId="46DBA605" w14:textId="77777777">
        <w:trPr>
          <w:cantSplit/>
        </w:trPr>
        <w:tc>
          <w:tcPr>
            <w:tcW w:w="10985" w:type="dxa"/>
            <w:gridSpan w:val="3"/>
            <w:tcBorders>
              <w:top w:val="nil"/>
              <w:left w:val="nil"/>
              <w:bottom w:val="nil"/>
              <w:right w:val="nil"/>
            </w:tcBorders>
          </w:tcPr>
          <w:p w:rsidR="00997775" w:rsidRDefault="00997775" w14:paraId="0C7385AB" w14:textId="77777777"/>
        </w:tc>
      </w:tr>
      <w:tr w:rsidR="00997775" w:rsidTr="006251C5" w14:paraId="1B2E99EE" w14:textId="77777777">
        <w:trPr>
          <w:cantSplit/>
        </w:trPr>
        <w:tc>
          <w:tcPr>
            <w:tcW w:w="10985" w:type="dxa"/>
            <w:gridSpan w:val="3"/>
            <w:tcBorders>
              <w:top w:val="nil"/>
              <w:left w:val="nil"/>
              <w:bottom w:val="single" w:color="auto" w:sz="4" w:space="0"/>
              <w:right w:val="nil"/>
            </w:tcBorders>
          </w:tcPr>
          <w:p w:rsidR="00997775" w:rsidRDefault="00997775" w14:paraId="737CF0CB" w14:textId="77777777"/>
        </w:tc>
      </w:tr>
      <w:tr w:rsidR="00997775" w:rsidTr="006251C5" w14:paraId="5C28A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D3EE70" w14:textId="77777777"/>
        </w:tc>
        <w:tc>
          <w:tcPr>
            <w:tcW w:w="7654" w:type="dxa"/>
            <w:gridSpan w:val="2"/>
          </w:tcPr>
          <w:p w:rsidR="00997775" w:rsidRDefault="00997775" w14:paraId="0E6F3A9F" w14:textId="77777777"/>
        </w:tc>
      </w:tr>
      <w:tr w:rsidR="006251C5" w:rsidTr="006251C5" w14:paraId="60246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51C5" w:rsidP="006251C5" w:rsidRDefault="006251C5" w14:paraId="1F09AE20" w14:textId="06B72FAA">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6251C5" w:rsidP="006251C5" w:rsidRDefault="006251C5" w14:paraId="5169BA7F" w14:textId="35EFBD91">
            <w:pPr>
              <w:rPr>
                <w:b/>
              </w:rPr>
            </w:pPr>
            <w:r w:rsidRPr="002D5BEA">
              <w:rPr>
                <w:b/>
                <w:bCs/>
                <w:szCs w:val="24"/>
              </w:rPr>
              <w:t>Vaststelling van de begrotingsstaten van het Ministerie van Justitie en Veiligheid (VI) voor het jaar 2026</w:t>
            </w:r>
          </w:p>
        </w:tc>
      </w:tr>
      <w:tr w:rsidR="006251C5" w:rsidTr="006251C5" w14:paraId="1CFB3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51C5" w:rsidP="006251C5" w:rsidRDefault="006251C5" w14:paraId="70BBB86A" w14:textId="77777777"/>
        </w:tc>
        <w:tc>
          <w:tcPr>
            <w:tcW w:w="7654" w:type="dxa"/>
            <w:gridSpan w:val="2"/>
          </w:tcPr>
          <w:p w:rsidR="006251C5" w:rsidP="006251C5" w:rsidRDefault="006251C5" w14:paraId="6C9EA3B4" w14:textId="77777777"/>
        </w:tc>
      </w:tr>
      <w:tr w:rsidR="006251C5" w:rsidTr="006251C5" w14:paraId="682E1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51C5" w:rsidP="006251C5" w:rsidRDefault="006251C5" w14:paraId="6BA68769" w14:textId="77777777"/>
        </w:tc>
        <w:tc>
          <w:tcPr>
            <w:tcW w:w="7654" w:type="dxa"/>
            <w:gridSpan w:val="2"/>
          </w:tcPr>
          <w:p w:rsidR="006251C5" w:rsidP="006251C5" w:rsidRDefault="006251C5" w14:paraId="6EA5C2C6" w14:textId="77777777"/>
        </w:tc>
      </w:tr>
      <w:tr w:rsidR="006251C5" w:rsidTr="006251C5" w14:paraId="790C9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51C5" w:rsidP="006251C5" w:rsidRDefault="006251C5" w14:paraId="4BD04B3D" w14:textId="289CF0E5">
            <w:pPr>
              <w:rPr>
                <w:b/>
              </w:rPr>
            </w:pPr>
            <w:r>
              <w:rPr>
                <w:b/>
              </w:rPr>
              <w:t xml:space="preserve">Nr. </w:t>
            </w:r>
            <w:r>
              <w:rPr>
                <w:b/>
              </w:rPr>
              <w:t>48</w:t>
            </w:r>
          </w:p>
        </w:tc>
        <w:tc>
          <w:tcPr>
            <w:tcW w:w="7654" w:type="dxa"/>
            <w:gridSpan w:val="2"/>
          </w:tcPr>
          <w:p w:rsidR="006251C5" w:rsidP="006251C5" w:rsidRDefault="006251C5" w14:paraId="10E33FA0" w14:textId="6756EC3F">
            <w:pPr>
              <w:rPr>
                <w:b/>
              </w:rPr>
            </w:pPr>
            <w:r>
              <w:rPr>
                <w:b/>
              </w:rPr>
              <w:t xml:space="preserve">MOTIE VAN </w:t>
            </w:r>
            <w:r w:rsidRPr="006251C5">
              <w:rPr>
                <w:b/>
              </w:rPr>
              <w:t>HET LID FABER</w:t>
            </w:r>
          </w:p>
        </w:tc>
      </w:tr>
      <w:tr w:rsidR="006251C5" w:rsidTr="006251C5" w14:paraId="5F618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51C5" w:rsidP="006251C5" w:rsidRDefault="006251C5" w14:paraId="72E8EC0B" w14:textId="77777777"/>
        </w:tc>
        <w:tc>
          <w:tcPr>
            <w:tcW w:w="7654" w:type="dxa"/>
            <w:gridSpan w:val="2"/>
          </w:tcPr>
          <w:p w:rsidR="006251C5" w:rsidP="006251C5" w:rsidRDefault="006251C5" w14:paraId="6CB463B2" w14:textId="1CC4297E">
            <w:r>
              <w:t>Voorgesteld tijdens het wetgevingsoverleg van 26 januari 2026</w:t>
            </w:r>
          </w:p>
        </w:tc>
      </w:tr>
      <w:tr w:rsidR="00997775" w:rsidTr="006251C5" w14:paraId="111E8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8573AD" w14:textId="77777777"/>
        </w:tc>
        <w:tc>
          <w:tcPr>
            <w:tcW w:w="7654" w:type="dxa"/>
            <w:gridSpan w:val="2"/>
          </w:tcPr>
          <w:p w:rsidR="00997775" w:rsidRDefault="00997775" w14:paraId="66B38C69" w14:textId="77777777"/>
        </w:tc>
      </w:tr>
      <w:tr w:rsidR="00997775" w:rsidTr="006251C5" w14:paraId="543E7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0CB3EB" w14:textId="77777777"/>
        </w:tc>
        <w:tc>
          <w:tcPr>
            <w:tcW w:w="7654" w:type="dxa"/>
            <w:gridSpan w:val="2"/>
          </w:tcPr>
          <w:p w:rsidR="00997775" w:rsidRDefault="00997775" w14:paraId="6E5F2C97" w14:textId="77777777">
            <w:r>
              <w:t>De Kamer,</w:t>
            </w:r>
          </w:p>
        </w:tc>
      </w:tr>
      <w:tr w:rsidR="00997775" w:rsidTr="006251C5" w14:paraId="17E67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78EFAE" w14:textId="77777777"/>
        </w:tc>
        <w:tc>
          <w:tcPr>
            <w:tcW w:w="7654" w:type="dxa"/>
            <w:gridSpan w:val="2"/>
          </w:tcPr>
          <w:p w:rsidR="00997775" w:rsidRDefault="00997775" w14:paraId="468FDB8C" w14:textId="77777777"/>
        </w:tc>
      </w:tr>
      <w:tr w:rsidR="00997775" w:rsidTr="006251C5" w14:paraId="5942B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67DB1" w14:textId="77777777"/>
        </w:tc>
        <w:tc>
          <w:tcPr>
            <w:tcW w:w="7654" w:type="dxa"/>
            <w:gridSpan w:val="2"/>
          </w:tcPr>
          <w:p w:rsidR="00997775" w:rsidRDefault="00997775" w14:paraId="02B0F20E" w14:textId="77777777">
            <w:r>
              <w:t>gehoord de beraadslaging,</w:t>
            </w:r>
          </w:p>
        </w:tc>
      </w:tr>
      <w:tr w:rsidR="00997775" w:rsidTr="006251C5" w14:paraId="33E02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2EC650" w14:textId="77777777"/>
        </w:tc>
        <w:tc>
          <w:tcPr>
            <w:tcW w:w="7654" w:type="dxa"/>
            <w:gridSpan w:val="2"/>
          </w:tcPr>
          <w:p w:rsidR="00997775" w:rsidRDefault="00997775" w14:paraId="707AD8E8" w14:textId="77777777"/>
        </w:tc>
      </w:tr>
      <w:tr w:rsidR="00997775" w:rsidTr="006251C5" w14:paraId="70C7A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66E1DE" w14:textId="77777777"/>
        </w:tc>
        <w:tc>
          <w:tcPr>
            <w:tcW w:w="7654" w:type="dxa"/>
            <w:gridSpan w:val="2"/>
          </w:tcPr>
          <w:p w:rsidR="006251C5" w:rsidP="006251C5" w:rsidRDefault="006251C5" w14:paraId="546F72CB" w14:textId="77777777">
            <w:r>
              <w:t>constaterende dat de politie in haar beleid harde eisen stelt voor de toelating tot de politieorganisatie, waaronder neutraliteit, wat inhoudt dat een politieagent neutraal dient te zijn in zowel uitstraling als handelen;</w:t>
            </w:r>
          </w:p>
          <w:p w:rsidR="006251C5" w:rsidP="006251C5" w:rsidRDefault="006251C5" w14:paraId="0A1B3D89" w14:textId="77777777"/>
          <w:p w:rsidR="006251C5" w:rsidP="006251C5" w:rsidRDefault="006251C5" w14:paraId="5293C038" w14:textId="77777777">
            <w:r>
              <w:t>overwegende dat men aan gepubliceerd beleid rechten kan onttrekken;</w:t>
            </w:r>
          </w:p>
          <w:p w:rsidR="006251C5" w:rsidP="006251C5" w:rsidRDefault="006251C5" w14:paraId="71AA49D3" w14:textId="77777777"/>
          <w:p w:rsidR="006251C5" w:rsidP="006251C5" w:rsidRDefault="006251C5" w14:paraId="09420275" w14:textId="77777777">
            <w:r>
              <w:t>constaterende dat er talloze praktijkvoorbeelden zijn waarin de politie niet handelt naar het eigen beleid, zoals deelname aan het politieke debat, het indienen van een aangifte tegen een volksvertegenwoordiger, het organiseren van iftars en agenten in uniform die bidden in de moskee;</w:t>
            </w:r>
          </w:p>
          <w:p w:rsidR="006251C5" w:rsidP="006251C5" w:rsidRDefault="006251C5" w14:paraId="0766BA9F" w14:textId="77777777"/>
          <w:p w:rsidR="006251C5" w:rsidP="006251C5" w:rsidRDefault="006251C5" w14:paraId="4464FB60" w14:textId="77777777">
            <w:r>
              <w:t>verzoekt de regering de politie erop te wijzen dat zij haar eigen gepubliceerde beleid ook in de praktijk dient uit te voeren,</w:t>
            </w:r>
          </w:p>
          <w:p w:rsidR="006251C5" w:rsidP="006251C5" w:rsidRDefault="006251C5" w14:paraId="52281645" w14:textId="77777777"/>
          <w:p w:rsidR="006251C5" w:rsidP="006251C5" w:rsidRDefault="006251C5" w14:paraId="710C668B" w14:textId="77777777">
            <w:r>
              <w:t>en gaat over tot de orde van de dag.</w:t>
            </w:r>
          </w:p>
          <w:p w:rsidR="006251C5" w:rsidP="006251C5" w:rsidRDefault="006251C5" w14:paraId="03C6C614" w14:textId="0E48382C"/>
          <w:p w:rsidR="00997775" w:rsidP="006251C5" w:rsidRDefault="006251C5" w14:paraId="5DF3E5E7" w14:textId="039FAC9B">
            <w:r>
              <w:t>Faber</w:t>
            </w:r>
          </w:p>
        </w:tc>
      </w:tr>
    </w:tbl>
    <w:p w:rsidR="00997775" w:rsidRDefault="00997775" w14:paraId="36D5A9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75D3" w14:textId="77777777" w:rsidR="006251C5" w:rsidRDefault="006251C5">
      <w:pPr>
        <w:spacing w:line="20" w:lineRule="exact"/>
      </w:pPr>
    </w:p>
  </w:endnote>
  <w:endnote w:type="continuationSeparator" w:id="0">
    <w:p w14:paraId="5BBA2354" w14:textId="77777777" w:rsidR="006251C5" w:rsidRDefault="006251C5">
      <w:pPr>
        <w:pStyle w:val="Amendement"/>
      </w:pPr>
      <w:r>
        <w:rPr>
          <w:b w:val="0"/>
        </w:rPr>
        <w:t xml:space="preserve"> </w:t>
      </w:r>
    </w:p>
  </w:endnote>
  <w:endnote w:type="continuationNotice" w:id="1">
    <w:p w14:paraId="48DD7541" w14:textId="77777777" w:rsidR="006251C5" w:rsidRDefault="006251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BB09" w14:textId="77777777" w:rsidR="006251C5" w:rsidRDefault="006251C5">
      <w:pPr>
        <w:pStyle w:val="Amendement"/>
      </w:pPr>
      <w:r>
        <w:rPr>
          <w:b w:val="0"/>
        </w:rPr>
        <w:separator/>
      </w:r>
    </w:p>
  </w:footnote>
  <w:footnote w:type="continuationSeparator" w:id="0">
    <w:p w14:paraId="732E5CFF" w14:textId="77777777" w:rsidR="006251C5" w:rsidRDefault="00625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C5"/>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251C5"/>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1438B"/>
  <w15:docId w15:val="{E81A0D74-E8B4-454F-B2CF-D5714126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2026-01-27T08:27:00.0000000Z</dcterms:created>
  <dcterms:modified xsi:type="dcterms:W3CDTF">2026-01-27T08:46:00.0000000Z</dcterms:modified>
  <dc:description>------------------------</dc:description>
  <dc:subject/>
  <keywords/>
  <version/>
  <category/>
</coreProperties>
</file>