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043FE" w14:paraId="34BA608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48752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C2A17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043FE" w14:paraId="1E9460D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D16CBC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043FE" w14:paraId="0029D9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54FAE4" w14:textId="77777777"/>
        </w:tc>
      </w:tr>
      <w:tr w:rsidR="00997775" w:rsidTr="001043FE" w14:paraId="6E5FD2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081CB44" w14:textId="77777777"/>
        </w:tc>
      </w:tr>
      <w:tr w:rsidR="00997775" w:rsidTr="001043FE" w14:paraId="2BC4B5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140A6C" w14:textId="77777777"/>
        </w:tc>
        <w:tc>
          <w:tcPr>
            <w:tcW w:w="7654" w:type="dxa"/>
            <w:gridSpan w:val="2"/>
          </w:tcPr>
          <w:p w:rsidR="00997775" w:rsidRDefault="00997775" w14:paraId="34E0B677" w14:textId="77777777"/>
        </w:tc>
      </w:tr>
      <w:tr w:rsidR="001043FE" w:rsidTr="001043FE" w14:paraId="5740CE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43FE" w:rsidP="001043FE" w:rsidRDefault="001043FE" w14:paraId="3486A50B" w14:textId="162FB21A">
            <w:pPr>
              <w:rPr>
                <w:b/>
              </w:rPr>
            </w:pPr>
            <w:r w:rsidRPr="002D5BE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2D5BEA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2D5BEA">
              <w:rPr>
                <w:b/>
              </w:rPr>
              <w:t>VI</w:t>
            </w:r>
          </w:p>
        </w:tc>
        <w:tc>
          <w:tcPr>
            <w:tcW w:w="7654" w:type="dxa"/>
            <w:gridSpan w:val="2"/>
          </w:tcPr>
          <w:p w:rsidR="001043FE" w:rsidP="001043FE" w:rsidRDefault="001043FE" w14:paraId="2C7673AF" w14:textId="55E0B233">
            <w:pPr>
              <w:rPr>
                <w:b/>
              </w:rPr>
            </w:pPr>
            <w:r w:rsidRPr="002D5BE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1043FE" w:rsidTr="001043FE" w14:paraId="260C7F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43FE" w:rsidP="001043FE" w:rsidRDefault="001043FE" w14:paraId="6C3EDABD" w14:textId="77777777"/>
        </w:tc>
        <w:tc>
          <w:tcPr>
            <w:tcW w:w="7654" w:type="dxa"/>
            <w:gridSpan w:val="2"/>
          </w:tcPr>
          <w:p w:rsidR="001043FE" w:rsidP="001043FE" w:rsidRDefault="001043FE" w14:paraId="425A877C" w14:textId="77777777"/>
        </w:tc>
      </w:tr>
      <w:tr w:rsidR="001043FE" w:rsidTr="001043FE" w14:paraId="6865C4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43FE" w:rsidP="001043FE" w:rsidRDefault="001043FE" w14:paraId="4887414F" w14:textId="77777777"/>
        </w:tc>
        <w:tc>
          <w:tcPr>
            <w:tcW w:w="7654" w:type="dxa"/>
            <w:gridSpan w:val="2"/>
          </w:tcPr>
          <w:p w:rsidR="001043FE" w:rsidP="001043FE" w:rsidRDefault="001043FE" w14:paraId="07E146CC" w14:textId="77777777"/>
        </w:tc>
      </w:tr>
      <w:tr w:rsidR="001043FE" w:rsidTr="001043FE" w14:paraId="472B6B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43FE" w:rsidP="001043FE" w:rsidRDefault="001043FE" w14:paraId="232E1611" w14:textId="184CD19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49</w:t>
            </w:r>
          </w:p>
        </w:tc>
        <w:tc>
          <w:tcPr>
            <w:tcW w:w="7654" w:type="dxa"/>
            <w:gridSpan w:val="2"/>
          </w:tcPr>
          <w:p w:rsidR="001043FE" w:rsidP="001043FE" w:rsidRDefault="00474177" w14:paraId="3A115D0C" w14:textId="636BCBE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74177">
              <w:rPr>
                <w:b/>
              </w:rPr>
              <w:t>HET LID MICHON-DERKZEN C.S.</w:t>
            </w:r>
          </w:p>
        </w:tc>
      </w:tr>
      <w:tr w:rsidR="001043FE" w:rsidTr="001043FE" w14:paraId="01D654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43FE" w:rsidP="001043FE" w:rsidRDefault="001043FE" w14:paraId="67BA902E" w14:textId="77777777"/>
        </w:tc>
        <w:tc>
          <w:tcPr>
            <w:tcW w:w="7654" w:type="dxa"/>
            <w:gridSpan w:val="2"/>
          </w:tcPr>
          <w:p w:rsidR="001043FE" w:rsidP="001043FE" w:rsidRDefault="001043FE" w14:paraId="7B3A2CD1" w14:textId="17828FFF">
            <w:r>
              <w:t>Voorgesteld tijdens het wetgevingsoverleg van 26 januari 2026</w:t>
            </w:r>
          </w:p>
        </w:tc>
      </w:tr>
      <w:tr w:rsidR="00997775" w:rsidTr="001043FE" w14:paraId="3915B6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7A2E90" w14:textId="77777777"/>
        </w:tc>
        <w:tc>
          <w:tcPr>
            <w:tcW w:w="7654" w:type="dxa"/>
            <w:gridSpan w:val="2"/>
          </w:tcPr>
          <w:p w:rsidR="00997775" w:rsidRDefault="00997775" w14:paraId="6858FE03" w14:textId="77777777"/>
        </w:tc>
      </w:tr>
      <w:tr w:rsidR="00997775" w:rsidTr="001043FE" w14:paraId="35BE7A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0DA873" w14:textId="77777777"/>
        </w:tc>
        <w:tc>
          <w:tcPr>
            <w:tcW w:w="7654" w:type="dxa"/>
            <w:gridSpan w:val="2"/>
          </w:tcPr>
          <w:p w:rsidR="00997775" w:rsidRDefault="00997775" w14:paraId="5403ED96" w14:textId="77777777">
            <w:r>
              <w:t>De Kamer,</w:t>
            </w:r>
          </w:p>
        </w:tc>
      </w:tr>
      <w:tr w:rsidR="00997775" w:rsidTr="001043FE" w14:paraId="199FCB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805003" w14:textId="77777777"/>
        </w:tc>
        <w:tc>
          <w:tcPr>
            <w:tcW w:w="7654" w:type="dxa"/>
            <w:gridSpan w:val="2"/>
          </w:tcPr>
          <w:p w:rsidR="00997775" w:rsidRDefault="00997775" w14:paraId="408A6DB7" w14:textId="77777777"/>
        </w:tc>
      </w:tr>
      <w:tr w:rsidR="00997775" w:rsidTr="001043FE" w14:paraId="2E2A61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41E140" w14:textId="77777777"/>
        </w:tc>
        <w:tc>
          <w:tcPr>
            <w:tcW w:w="7654" w:type="dxa"/>
            <w:gridSpan w:val="2"/>
          </w:tcPr>
          <w:p w:rsidR="00997775" w:rsidRDefault="00997775" w14:paraId="546B29AB" w14:textId="77777777">
            <w:r>
              <w:t>gehoord de beraadslaging,</w:t>
            </w:r>
          </w:p>
        </w:tc>
      </w:tr>
      <w:tr w:rsidR="00997775" w:rsidTr="001043FE" w14:paraId="1AAE8D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F15063" w14:textId="77777777"/>
        </w:tc>
        <w:tc>
          <w:tcPr>
            <w:tcW w:w="7654" w:type="dxa"/>
            <w:gridSpan w:val="2"/>
          </w:tcPr>
          <w:p w:rsidR="00997775" w:rsidRDefault="00997775" w14:paraId="06A59E17" w14:textId="77777777"/>
        </w:tc>
      </w:tr>
      <w:tr w:rsidR="00997775" w:rsidTr="001043FE" w14:paraId="47D733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7F18D2" w14:textId="77777777"/>
        </w:tc>
        <w:tc>
          <w:tcPr>
            <w:tcW w:w="7654" w:type="dxa"/>
            <w:gridSpan w:val="2"/>
          </w:tcPr>
          <w:p w:rsidR="00474177" w:rsidP="00474177" w:rsidRDefault="00474177" w14:paraId="62B9C7C8" w14:textId="77777777">
            <w:r>
              <w:t>constaterende dat de Kamer het budgetrecht heeft en voor 2026 de begroting van de politie van 8,8 miljard euro vaststelt;</w:t>
            </w:r>
          </w:p>
          <w:p w:rsidR="00474177" w:rsidP="00474177" w:rsidRDefault="00474177" w14:paraId="76F00F04" w14:textId="77777777"/>
          <w:p w:rsidR="00474177" w:rsidP="00474177" w:rsidRDefault="00474177" w14:paraId="0C322FC8" w14:textId="77777777">
            <w:r>
              <w:t>constaterende dat het politiebudget primair moet worden ingezet voor de operationele sterkte, in lijn met de geldende wet- en regelgeving, waaronder artikel 4a van het Besluit verdeling sterkte en middelen politie;</w:t>
            </w:r>
          </w:p>
          <w:p w:rsidR="00474177" w:rsidP="00474177" w:rsidRDefault="00474177" w14:paraId="3E816710" w14:textId="77777777"/>
          <w:p w:rsidR="00474177" w:rsidP="00474177" w:rsidRDefault="00474177" w14:paraId="7C5FC340" w14:textId="77777777">
            <w:r>
              <w:t>constaterende dat de Kamer bij motie-Michon op stuk nr. 1282 (29628) heeft aangegeven dat tekorten binnen de politie niet neer mogen slaan op de operationele politieorganisatie;</w:t>
            </w:r>
          </w:p>
          <w:p w:rsidR="00474177" w:rsidP="00474177" w:rsidRDefault="00474177" w14:paraId="27BD2534" w14:textId="77777777"/>
          <w:p w:rsidR="00474177" w:rsidP="00474177" w:rsidRDefault="00474177" w14:paraId="00D265EA" w14:textId="77777777">
            <w:r>
              <w:t>overwegende dat de korpsleiding niettemin andere keuzes maakt en mededeelt aan het LOVP waardoor de operationele slagkracht in 2026 wordt beperkt;</w:t>
            </w:r>
          </w:p>
          <w:p w:rsidR="00474177" w:rsidP="00474177" w:rsidRDefault="00474177" w14:paraId="74E4B7D4" w14:textId="77777777"/>
          <w:p w:rsidR="00474177" w:rsidP="00474177" w:rsidRDefault="00474177" w14:paraId="229C78A2" w14:textId="77777777">
            <w:r>
              <w:t>verzoekt het kabinet om de eigen regels en uitspraken van de Kamer te eerbiedigen en te garanderen dat de financiële problematiek niet wordt afgewend op de operationele sterkte,</w:t>
            </w:r>
          </w:p>
          <w:p w:rsidR="00474177" w:rsidP="00474177" w:rsidRDefault="00474177" w14:paraId="477FA18B" w14:textId="77777777"/>
          <w:p w:rsidR="00474177" w:rsidP="00474177" w:rsidRDefault="00474177" w14:paraId="67CCA249" w14:textId="77777777">
            <w:r>
              <w:t>en gaat over tot de orde van de dag.</w:t>
            </w:r>
          </w:p>
          <w:p w:rsidR="00474177" w:rsidP="00474177" w:rsidRDefault="00474177" w14:paraId="307AC225" w14:textId="368DE8A3"/>
          <w:p w:rsidR="00474177" w:rsidP="00474177" w:rsidRDefault="00474177" w14:paraId="728F383C" w14:textId="77777777">
            <w:r>
              <w:t>Michon-Derkzen</w:t>
            </w:r>
          </w:p>
          <w:p w:rsidR="00474177" w:rsidP="00474177" w:rsidRDefault="00474177" w14:paraId="589EF088" w14:textId="77777777">
            <w:r>
              <w:t>Coenradie</w:t>
            </w:r>
          </w:p>
          <w:p w:rsidR="00474177" w:rsidP="00474177" w:rsidRDefault="00474177" w14:paraId="19F363BC" w14:textId="77777777">
            <w:r>
              <w:t>Straatman</w:t>
            </w:r>
          </w:p>
          <w:p w:rsidR="00997775" w:rsidP="00474177" w:rsidRDefault="00474177" w14:paraId="67E7EF60" w14:textId="61FBF503">
            <w:r>
              <w:t>Struijs</w:t>
            </w:r>
          </w:p>
        </w:tc>
      </w:tr>
    </w:tbl>
    <w:p w:rsidR="00997775" w:rsidRDefault="00997775" w14:paraId="25EC32D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08FA7" w14:textId="77777777" w:rsidR="001043FE" w:rsidRDefault="001043FE">
      <w:pPr>
        <w:spacing w:line="20" w:lineRule="exact"/>
      </w:pPr>
    </w:p>
  </w:endnote>
  <w:endnote w:type="continuationSeparator" w:id="0">
    <w:p w14:paraId="43D7035C" w14:textId="77777777" w:rsidR="001043FE" w:rsidRDefault="001043F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5CF2BA" w14:textId="77777777" w:rsidR="001043FE" w:rsidRDefault="001043F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83E7" w14:textId="77777777" w:rsidR="001043FE" w:rsidRDefault="001043F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F19E25" w14:textId="77777777" w:rsidR="001043FE" w:rsidRDefault="00104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FE"/>
    <w:rsid w:val="001043F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4177"/>
    <w:rsid w:val="00476415"/>
    <w:rsid w:val="004D1797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CBE4B"/>
  <w15:docId w15:val="{515F9B97-1B57-4EF1-BB06-7FCBC191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2026-01-27T08:27:00.0000000Z</dcterms:created>
  <dcterms:modified xsi:type="dcterms:W3CDTF">2026-01-27T08:51:00.0000000Z</dcterms:modified>
  <dc:description>------------------------</dc:description>
  <dc:subject/>
  <keywords/>
  <version/>
  <category/>
</coreProperties>
</file>