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1D1F" w:rsidR="00441D1F" w:rsidRDefault="001A01D0" w14:paraId="31D2FC9C" w14:textId="21D694B6">
      <w:pPr>
        <w:rPr>
          <w:rFonts w:ascii="Calibri" w:hAnsi="Calibri" w:cs="Calibri"/>
        </w:rPr>
      </w:pPr>
      <w:r w:rsidRPr="00441D1F">
        <w:rPr>
          <w:rFonts w:ascii="Calibri" w:hAnsi="Calibri" w:cs="Calibri"/>
        </w:rPr>
        <w:t>33</w:t>
      </w:r>
      <w:r w:rsidRPr="00441D1F" w:rsidR="00441D1F">
        <w:rPr>
          <w:rFonts w:ascii="Calibri" w:hAnsi="Calibri" w:cs="Calibri"/>
        </w:rPr>
        <w:t xml:space="preserve"> </w:t>
      </w:r>
      <w:r w:rsidRPr="00441D1F">
        <w:rPr>
          <w:rFonts w:ascii="Calibri" w:hAnsi="Calibri" w:cs="Calibri"/>
        </w:rPr>
        <w:t>037</w:t>
      </w:r>
      <w:r w:rsidRPr="00441D1F" w:rsidR="00441D1F">
        <w:rPr>
          <w:rFonts w:ascii="Calibri" w:hAnsi="Calibri" w:cs="Calibri"/>
        </w:rPr>
        <w:tab/>
      </w:r>
      <w:r w:rsidRPr="00441D1F" w:rsidR="00441D1F">
        <w:rPr>
          <w:rFonts w:ascii="Calibri" w:hAnsi="Calibri" w:cs="Calibri"/>
        </w:rPr>
        <w:tab/>
        <w:t>Mestbeleid</w:t>
      </w:r>
    </w:p>
    <w:p w:rsidRPr="00441D1F" w:rsidR="00441D1F" w:rsidP="00441D1F" w:rsidRDefault="00441D1F" w14:paraId="1DF5295B" w14:textId="77777777">
      <w:pPr>
        <w:ind w:left="1410" w:hanging="1410"/>
        <w:rPr>
          <w:rFonts w:ascii="Calibri" w:hAnsi="Calibri" w:cs="Calibri"/>
          <w:color w:val="000000"/>
        </w:rPr>
      </w:pPr>
      <w:r w:rsidRPr="00441D1F">
        <w:rPr>
          <w:rFonts w:ascii="Calibri" w:hAnsi="Calibri" w:cs="Calibri"/>
        </w:rPr>
        <w:t xml:space="preserve">Nr. </w:t>
      </w:r>
      <w:r w:rsidRPr="00441D1F" w:rsidR="001A01D0">
        <w:rPr>
          <w:rFonts w:ascii="Calibri" w:hAnsi="Calibri" w:cs="Calibri"/>
        </w:rPr>
        <w:t>638</w:t>
      </w:r>
      <w:r w:rsidRPr="00441D1F">
        <w:rPr>
          <w:rFonts w:ascii="Calibri" w:hAnsi="Calibri" w:cs="Calibri"/>
        </w:rPr>
        <w:tab/>
      </w:r>
      <w:r w:rsidRPr="00441D1F">
        <w:rPr>
          <w:rFonts w:ascii="Calibri" w:hAnsi="Calibri" w:cs="Calibri"/>
        </w:rPr>
        <w:tab/>
        <w:t>Brief van de minister en staatssecretaris van Infrastructuur en Waterstaat</w:t>
      </w:r>
    </w:p>
    <w:p w:rsidRPr="00441D1F" w:rsidR="001A01D0" w:rsidP="001A01D0" w:rsidRDefault="00441D1F" w14:paraId="00602E2F" w14:textId="1CB366CC">
      <w:pPr>
        <w:rPr>
          <w:rFonts w:ascii="Calibri" w:hAnsi="Calibri" w:cs="Calibri"/>
        </w:rPr>
      </w:pPr>
      <w:r w:rsidRPr="00441D1F">
        <w:rPr>
          <w:rFonts w:ascii="Calibri" w:hAnsi="Calibri" w:cs="Calibri"/>
        </w:rPr>
        <w:t>Aan de Voorzitter van de Tweede Kamer der Staten-Generaal</w:t>
      </w:r>
    </w:p>
    <w:p w:rsidRPr="00441D1F" w:rsidR="00441D1F" w:rsidP="001A01D0" w:rsidRDefault="00441D1F" w14:paraId="7CD2012F" w14:textId="20C31C80">
      <w:pPr>
        <w:rPr>
          <w:rFonts w:ascii="Calibri" w:hAnsi="Calibri" w:cs="Calibri"/>
        </w:rPr>
      </w:pPr>
      <w:r w:rsidRPr="00441D1F">
        <w:rPr>
          <w:rFonts w:ascii="Calibri" w:hAnsi="Calibri" w:cs="Calibri"/>
        </w:rPr>
        <w:t>Den Haag, 26 januari 2026</w:t>
      </w:r>
    </w:p>
    <w:p w:rsidRPr="00441D1F" w:rsidR="001A01D0" w:rsidP="00441D1F" w:rsidRDefault="001A01D0" w14:paraId="40B616DC" w14:textId="77777777">
      <w:pPr>
        <w:pStyle w:val="Geenafstand"/>
      </w:pPr>
    </w:p>
    <w:p w:rsidRPr="00441D1F" w:rsidR="001A01D0" w:rsidP="001A01D0" w:rsidRDefault="001A01D0" w14:paraId="04D863FF" w14:textId="77777777">
      <w:pPr>
        <w:rPr>
          <w:rFonts w:ascii="Calibri" w:hAnsi="Calibri" w:cs="Calibri"/>
        </w:rPr>
      </w:pPr>
      <w:r w:rsidRPr="00441D1F">
        <w:rPr>
          <w:rFonts w:ascii="Calibri" w:hAnsi="Calibri" w:cs="Calibri"/>
        </w:rPr>
        <w:t>De Kamer heeft verzocht om de ambtelijke adviezen en stukken te ontvangen die gebruikt zijn in de voorbereiding van en besluitvorming over het 8</w:t>
      </w:r>
      <w:r w:rsidRPr="00441D1F">
        <w:rPr>
          <w:rFonts w:ascii="Calibri" w:hAnsi="Calibri" w:cs="Calibri"/>
          <w:vertAlign w:val="superscript"/>
        </w:rPr>
        <w:t>e</w:t>
      </w:r>
      <w:r w:rsidRPr="00441D1F">
        <w:rPr>
          <w:rFonts w:ascii="Calibri" w:hAnsi="Calibri" w:cs="Calibri"/>
        </w:rPr>
        <w:t xml:space="preserve"> Actieprogramma Nitraatrichtlijn.</w:t>
      </w:r>
    </w:p>
    <w:p w:rsidRPr="00441D1F" w:rsidR="001A01D0" w:rsidP="00441D1F" w:rsidRDefault="001A01D0" w14:paraId="7C80D379" w14:textId="77777777">
      <w:pPr>
        <w:pStyle w:val="Geenafstand"/>
      </w:pPr>
    </w:p>
    <w:p w:rsidRPr="00441D1F" w:rsidR="001A01D0" w:rsidP="001A01D0" w:rsidRDefault="001A01D0" w14:paraId="753DCD1D" w14:textId="77777777">
      <w:pPr>
        <w:rPr>
          <w:rFonts w:ascii="Calibri" w:hAnsi="Calibri" w:cs="Calibri"/>
        </w:rPr>
      </w:pPr>
      <w:r w:rsidRPr="00441D1F">
        <w:rPr>
          <w:rFonts w:ascii="Calibri" w:hAnsi="Calibri" w:cs="Calibri"/>
        </w:rPr>
        <w:t>Zoals aangekondigd in de brief die de Kamer na de Ministerraad van 19 december heeft ontvangen (Kamerstukken 33 037, nr. 635) ontvangt u hierbij de stukken van het ministerie van Infrastructuur en Waterstaat.</w:t>
      </w:r>
    </w:p>
    <w:p w:rsidRPr="00441D1F" w:rsidR="001A01D0" w:rsidP="00441D1F" w:rsidRDefault="001A01D0" w14:paraId="5EF2CAD8" w14:textId="77777777">
      <w:pPr>
        <w:pStyle w:val="Geenafstand"/>
        <w:rPr>
          <w:rFonts w:ascii="Calibri" w:hAnsi="Calibri" w:cs="Calibri"/>
        </w:rPr>
      </w:pPr>
    </w:p>
    <w:p w:rsidRPr="00441D1F" w:rsidR="00441D1F" w:rsidP="00441D1F" w:rsidRDefault="00441D1F" w14:paraId="4F11F8A9" w14:textId="2C276DA1">
      <w:pPr>
        <w:pStyle w:val="Geenafstand"/>
        <w:rPr>
          <w:rFonts w:ascii="Calibri" w:hAnsi="Calibri" w:cs="Calibri"/>
          <w:color w:val="000000"/>
        </w:rPr>
      </w:pPr>
      <w:r w:rsidRPr="00441D1F">
        <w:rPr>
          <w:rFonts w:ascii="Calibri" w:hAnsi="Calibri" w:cs="Calibri"/>
        </w:rPr>
        <w:t>De minister van Infrastructuur en Waterstaat,</w:t>
      </w:r>
    </w:p>
    <w:p w:rsidRPr="00441D1F" w:rsidR="001A01D0" w:rsidP="00441D1F" w:rsidRDefault="001A01D0" w14:paraId="52756005" w14:textId="625E4A39">
      <w:pPr>
        <w:pStyle w:val="Geenafstand"/>
        <w:rPr>
          <w:rFonts w:ascii="Calibri" w:hAnsi="Calibri" w:cs="Calibri"/>
        </w:rPr>
      </w:pPr>
      <w:r w:rsidRPr="00441D1F">
        <w:rPr>
          <w:rFonts w:ascii="Calibri" w:hAnsi="Calibri" w:cs="Calibri"/>
        </w:rPr>
        <w:t>R. Tieman</w:t>
      </w:r>
    </w:p>
    <w:p w:rsidRPr="00441D1F" w:rsidR="001A01D0" w:rsidP="00441D1F" w:rsidRDefault="001A01D0" w14:paraId="7BF18843" w14:textId="77777777">
      <w:pPr>
        <w:pStyle w:val="Geenafstand"/>
        <w:rPr>
          <w:rFonts w:ascii="Calibri" w:hAnsi="Calibri" w:cs="Calibri"/>
        </w:rPr>
      </w:pPr>
    </w:p>
    <w:p w:rsidRPr="00441D1F" w:rsidR="00441D1F" w:rsidP="00441D1F" w:rsidRDefault="00441D1F" w14:paraId="34723314" w14:textId="7FA57A26">
      <w:pPr>
        <w:pStyle w:val="Geenafstand"/>
        <w:rPr>
          <w:rFonts w:ascii="Calibri" w:hAnsi="Calibri" w:cs="Calibri"/>
          <w:color w:val="000000"/>
        </w:rPr>
      </w:pPr>
      <w:r w:rsidRPr="00441D1F">
        <w:rPr>
          <w:rFonts w:ascii="Calibri" w:hAnsi="Calibri" w:cs="Calibri"/>
        </w:rPr>
        <w:t>De staatssecretaris van Infrastructuur en Waterstaat,</w:t>
      </w:r>
    </w:p>
    <w:p w:rsidRPr="00441D1F" w:rsidR="001A01D0" w:rsidP="00441D1F" w:rsidRDefault="001A01D0" w14:paraId="448E22AC" w14:textId="045E2E6B">
      <w:pPr>
        <w:pStyle w:val="Geenafstand"/>
        <w:rPr>
          <w:rFonts w:ascii="Calibri" w:hAnsi="Calibri" w:cs="Calibri"/>
        </w:rPr>
      </w:pPr>
      <w:r w:rsidRPr="00441D1F">
        <w:rPr>
          <w:rFonts w:ascii="Calibri" w:hAnsi="Calibri" w:cs="Calibri"/>
        </w:rPr>
        <w:t xml:space="preserve">A.A. Aartsen </w:t>
      </w:r>
    </w:p>
    <w:p w:rsidRPr="00441D1F" w:rsidR="006F53E6" w:rsidP="00441D1F" w:rsidRDefault="006F53E6" w14:paraId="1BD4EC17" w14:textId="77777777">
      <w:pPr>
        <w:pStyle w:val="Geenafstand"/>
        <w:rPr>
          <w:rFonts w:ascii="Calibri" w:hAnsi="Calibri" w:cs="Calibri"/>
        </w:rPr>
      </w:pPr>
    </w:p>
    <w:sectPr w:rsidRPr="00441D1F" w:rsidR="006F53E6" w:rsidSect="00D33F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C3EA" w14:textId="77777777" w:rsidR="001A01D0" w:rsidRDefault="001A01D0" w:rsidP="001A01D0">
      <w:pPr>
        <w:spacing w:after="0" w:line="240" w:lineRule="auto"/>
      </w:pPr>
      <w:r>
        <w:separator/>
      </w:r>
    </w:p>
  </w:endnote>
  <w:endnote w:type="continuationSeparator" w:id="0">
    <w:p w14:paraId="77E04E16" w14:textId="77777777" w:rsidR="001A01D0" w:rsidRDefault="001A01D0" w:rsidP="001A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5D3E" w14:textId="77777777" w:rsidR="001A01D0" w:rsidRPr="001A01D0" w:rsidRDefault="001A01D0" w:rsidP="001A01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432E" w14:textId="77777777" w:rsidR="001A01D0" w:rsidRPr="001A01D0" w:rsidRDefault="001A01D0" w:rsidP="001A01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5488" w14:textId="77777777" w:rsidR="001A01D0" w:rsidRPr="001A01D0" w:rsidRDefault="001A01D0" w:rsidP="001A0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1A07" w14:textId="77777777" w:rsidR="001A01D0" w:rsidRDefault="001A01D0" w:rsidP="001A01D0">
      <w:pPr>
        <w:spacing w:after="0" w:line="240" w:lineRule="auto"/>
      </w:pPr>
      <w:r>
        <w:separator/>
      </w:r>
    </w:p>
  </w:footnote>
  <w:footnote w:type="continuationSeparator" w:id="0">
    <w:p w14:paraId="7AC99017" w14:textId="77777777" w:rsidR="001A01D0" w:rsidRDefault="001A01D0" w:rsidP="001A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A0FC" w14:textId="77777777" w:rsidR="001A01D0" w:rsidRPr="001A01D0" w:rsidRDefault="001A01D0" w:rsidP="001A01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4227" w14:textId="77777777" w:rsidR="001A01D0" w:rsidRPr="001A01D0" w:rsidRDefault="001A01D0" w:rsidP="001A01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F661" w14:textId="77777777" w:rsidR="001A01D0" w:rsidRPr="001A01D0" w:rsidRDefault="001A01D0" w:rsidP="001A01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D0"/>
    <w:rsid w:val="001A01D0"/>
    <w:rsid w:val="00397E81"/>
    <w:rsid w:val="00441D1F"/>
    <w:rsid w:val="006F53E6"/>
    <w:rsid w:val="00C01E62"/>
    <w:rsid w:val="00D33FE3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0DDC"/>
  <w15:chartTrackingRefBased/>
  <w15:docId w15:val="{32E7CC72-E9C3-4866-94F7-EB9D3CC0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0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0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0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0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0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01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01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01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01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01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0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01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01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01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0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01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01D0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1A01D0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1A01D0"/>
    <w:rPr>
      <w:b/>
    </w:rPr>
  </w:style>
  <w:style w:type="paragraph" w:customStyle="1" w:styleId="OndertekeningArea1">
    <w:name w:val="Ondertekening_Area1"/>
    <w:basedOn w:val="Standaard"/>
    <w:next w:val="Standaard"/>
    <w:rsid w:val="001A01D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1A01D0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1A01D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1A01D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1A01D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1A01D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A01D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A01D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A01D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A01D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41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2026-01-29T12:59:00.0000000Z</dcterms:created>
  <dcterms:modified xsi:type="dcterms:W3CDTF">2026-01-29T12:59:00.0000000Z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