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2DC9" w14:paraId="40520744" w14:textId="77777777">
        <w:tc>
          <w:tcPr>
            <w:tcW w:w="6733" w:type="dxa"/>
            <w:gridSpan w:val="2"/>
            <w:tcBorders>
              <w:top w:val="nil"/>
              <w:left w:val="nil"/>
              <w:bottom w:val="nil"/>
              <w:right w:val="nil"/>
            </w:tcBorders>
            <w:vAlign w:val="center"/>
          </w:tcPr>
          <w:p w:rsidR="00997775" w:rsidP="00710A7A" w:rsidRDefault="00997775" w14:paraId="25BCFC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2EB13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2DC9" w14:paraId="242A82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ED8596" w14:textId="77777777">
            <w:r w:rsidRPr="008B0CC5">
              <w:t xml:space="preserve">Vergaderjaar </w:t>
            </w:r>
            <w:r w:rsidR="00AC6B87">
              <w:t>202</w:t>
            </w:r>
            <w:r w:rsidR="00684DFF">
              <w:t>5</w:t>
            </w:r>
            <w:r w:rsidR="00AC6B87">
              <w:t>-202</w:t>
            </w:r>
            <w:r w:rsidR="00684DFF">
              <w:t>6</w:t>
            </w:r>
          </w:p>
        </w:tc>
      </w:tr>
      <w:tr w:rsidR="00997775" w:rsidTr="008D2DC9" w14:paraId="37B80420" w14:textId="77777777">
        <w:trPr>
          <w:cantSplit/>
        </w:trPr>
        <w:tc>
          <w:tcPr>
            <w:tcW w:w="10985" w:type="dxa"/>
            <w:gridSpan w:val="3"/>
            <w:tcBorders>
              <w:top w:val="nil"/>
              <w:left w:val="nil"/>
              <w:bottom w:val="nil"/>
              <w:right w:val="nil"/>
            </w:tcBorders>
          </w:tcPr>
          <w:p w:rsidR="00997775" w:rsidRDefault="00997775" w14:paraId="0DE57B4D" w14:textId="77777777"/>
        </w:tc>
      </w:tr>
      <w:tr w:rsidR="00997775" w:rsidTr="008D2DC9" w14:paraId="2685CF9E" w14:textId="77777777">
        <w:trPr>
          <w:cantSplit/>
        </w:trPr>
        <w:tc>
          <w:tcPr>
            <w:tcW w:w="10985" w:type="dxa"/>
            <w:gridSpan w:val="3"/>
            <w:tcBorders>
              <w:top w:val="nil"/>
              <w:left w:val="nil"/>
              <w:bottom w:val="single" w:color="auto" w:sz="4" w:space="0"/>
              <w:right w:val="nil"/>
            </w:tcBorders>
          </w:tcPr>
          <w:p w:rsidR="00997775" w:rsidRDefault="00997775" w14:paraId="29832095" w14:textId="77777777"/>
        </w:tc>
      </w:tr>
      <w:tr w:rsidR="00997775" w:rsidTr="008D2DC9" w14:paraId="4BAAE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AB1EB" w14:textId="77777777"/>
        </w:tc>
        <w:tc>
          <w:tcPr>
            <w:tcW w:w="7654" w:type="dxa"/>
            <w:gridSpan w:val="2"/>
          </w:tcPr>
          <w:p w:rsidR="00997775" w:rsidRDefault="00997775" w14:paraId="5C087630" w14:textId="77777777"/>
        </w:tc>
      </w:tr>
      <w:tr w:rsidR="008D2DC9" w:rsidTr="008D2DC9" w14:paraId="5F2A7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DC9" w:rsidP="008D2DC9" w:rsidRDefault="008D2DC9" w14:paraId="7645A027" w14:textId="79455FC5">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008D2DC9" w:rsidP="008D2DC9" w:rsidRDefault="008D2DC9" w14:paraId="681DED6E" w14:textId="161E001C">
            <w:pPr>
              <w:rPr>
                <w:b/>
              </w:rPr>
            </w:pPr>
            <w:r w:rsidRPr="00B621A5">
              <w:rPr>
                <w:b/>
                <w:bCs/>
                <w:szCs w:val="24"/>
              </w:rPr>
              <w:t>Vaststelling van de begrotingsstaten van het Ministerie van Binnenlandse Zaken en Koninkrijksrelaties (VII) voor het jaar 2026</w:t>
            </w:r>
          </w:p>
        </w:tc>
      </w:tr>
      <w:tr w:rsidR="008D2DC9" w:rsidTr="008D2DC9" w14:paraId="0EABC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DC9" w:rsidP="008D2DC9" w:rsidRDefault="008D2DC9" w14:paraId="7B762E4B" w14:textId="77777777"/>
        </w:tc>
        <w:tc>
          <w:tcPr>
            <w:tcW w:w="7654" w:type="dxa"/>
            <w:gridSpan w:val="2"/>
          </w:tcPr>
          <w:p w:rsidR="008D2DC9" w:rsidP="008D2DC9" w:rsidRDefault="008D2DC9" w14:paraId="7FDAF9BD" w14:textId="77777777"/>
        </w:tc>
      </w:tr>
      <w:tr w:rsidR="008D2DC9" w:rsidTr="008D2DC9" w14:paraId="2841B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DC9" w:rsidP="008D2DC9" w:rsidRDefault="008D2DC9" w14:paraId="6F6437ED" w14:textId="77777777"/>
        </w:tc>
        <w:tc>
          <w:tcPr>
            <w:tcW w:w="7654" w:type="dxa"/>
            <w:gridSpan w:val="2"/>
          </w:tcPr>
          <w:p w:rsidR="008D2DC9" w:rsidP="008D2DC9" w:rsidRDefault="008D2DC9" w14:paraId="72C26FA3" w14:textId="77777777"/>
        </w:tc>
      </w:tr>
      <w:tr w:rsidR="008D2DC9" w:rsidTr="008D2DC9" w14:paraId="66056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DC9" w:rsidP="008D2DC9" w:rsidRDefault="008D2DC9" w14:paraId="7C82A5FF" w14:textId="7E1CCFAB">
            <w:pPr>
              <w:rPr>
                <w:b/>
              </w:rPr>
            </w:pPr>
            <w:r>
              <w:rPr>
                <w:b/>
              </w:rPr>
              <w:t>Nr. 2</w:t>
            </w:r>
            <w:r>
              <w:rPr>
                <w:b/>
              </w:rPr>
              <w:t>2</w:t>
            </w:r>
          </w:p>
        </w:tc>
        <w:tc>
          <w:tcPr>
            <w:tcW w:w="7654" w:type="dxa"/>
            <w:gridSpan w:val="2"/>
          </w:tcPr>
          <w:p w:rsidR="008D2DC9" w:rsidP="008D2DC9" w:rsidRDefault="008D2DC9" w14:paraId="3B271961" w14:textId="4601586D">
            <w:pPr>
              <w:rPr>
                <w:b/>
              </w:rPr>
            </w:pPr>
            <w:r>
              <w:rPr>
                <w:b/>
              </w:rPr>
              <w:t xml:space="preserve">MOTIE VAN </w:t>
            </w:r>
            <w:r w:rsidRPr="008D2DC9">
              <w:rPr>
                <w:b/>
              </w:rPr>
              <w:t>HET LID BUSHOFF C.S.</w:t>
            </w:r>
          </w:p>
        </w:tc>
      </w:tr>
      <w:tr w:rsidR="008D2DC9" w:rsidTr="008D2DC9" w14:paraId="42099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DC9" w:rsidP="008D2DC9" w:rsidRDefault="008D2DC9" w14:paraId="79557A86" w14:textId="77777777"/>
        </w:tc>
        <w:tc>
          <w:tcPr>
            <w:tcW w:w="7654" w:type="dxa"/>
            <w:gridSpan w:val="2"/>
          </w:tcPr>
          <w:p w:rsidR="008D2DC9" w:rsidP="008D2DC9" w:rsidRDefault="008D2DC9" w14:paraId="5F4A5772" w14:textId="7555F820">
            <w:r>
              <w:t>Voorgesteld tijdens het wetgevingsoverleg van 26 januari 2026</w:t>
            </w:r>
          </w:p>
        </w:tc>
      </w:tr>
      <w:tr w:rsidR="00997775" w:rsidTr="008D2DC9" w14:paraId="06963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BD8B8" w14:textId="77777777"/>
        </w:tc>
        <w:tc>
          <w:tcPr>
            <w:tcW w:w="7654" w:type="dxa"/>
            <w:gridSpan w:val="2"/>
          </w:tcPr>
          <w:p w:rsidR="00997775" w:rsidRDefault="00997775" w14:paraId="7E25AE22" w14:textId="77777777"/>
        </w:tc>
      </w:tr>
      <w:tr w:rsidR="00997775" w:rsidTr="008D2DC9" w14:paraId="34CEC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E2D06" w14:textId="77777777"/>
        </w:tc>
        <w:tc>
          <w:tcPr>
            <w:tcW w:w="7654" w:type="dxa"/>
            <w:gridSpan w:val="2"/>
          </w:tcPr>
          <w:p w:rsidR="00997775" w:rsidRDefault="00997775" w14:paraId="36D21725" w14:textId="77777777">
            <w:r>
              <w:t>De Kamer,</w:t>
            </w:r>
          </w:p>
        </w:tc>
      </w:tr>
      <w:tr w:rsidR="00997775" w:rsidTr="008D2DC9" w14:paraId="5F56B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1D8B88" w14:textId="77777777"/>
        </w:tc>
        <w:tc>
          <w:tcPr>
            <w:tcW w:w="7654" w:type="dxa"/>
            <w:gridSpan w:val="2"/>
          </w:tcPr>
          <w:p w:rsidR="00997775" w:rsidRDefault="00997775" w14:paraId="147ECBA2" w14:textId="77777777"/>
        </w:tc>
      </w:tr>
      <w:tr w:rsidR="00997775" w:rsidTr="008D2DC9" w14:paraId="2D293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921D8" w14:textId="77777777"/>
        </w:tc>
        <w:tc>
          <w:tcPr>
            <w:tcW w:w="7654" w:type="dxa"/>
            <w:gridSpan w:val="2"/>
          </w:tcPr>
          <w:p w:rsidR="00997775" w:rsidRDefault="00997775" w14:paraId="1F842FC4" w14:textId="77777777">
            <w:r>
              <w:t>gehoord de beraadslaging,</w:t>
            </w:r>
          </w:p>
        </w:tc>
      </w:tr>
      <w:tr w:rsidR="00997775" w:rsidTr="008D2DC9" w14:paraId="5B985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41EFF" w14:textId="77777777"/>
        </w:tc>
        <w:tc>
          <w:tcPr>
            <w:tcW w:w="7654" w:type="dxa"/>
            <w:gridSpan w:val="2"/>
          </w:tcPr>
          <w:p w:rsidR="00997775" w:rsidRDefault="00997775" w14:paraId="6D75CF23" w14:textId="77777777"/>
        </w:tc>
      </w:tr>
      <w:tr w:rsidR="00997775" w:rsidTr="008D2DC9" w14:paraId="467A5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09FC23" w14:textId="77777777"/>
        </w:tc>
        <w:tc>
          <w:tcPr>
            <w:tcW w:w="7654" w:type="dxa"/>
            <w:gridSpan w:val="2"/>
          </w:tcPr>
          <w:p w:rsidR="008D2DC9" w:rsidP="008D2DC9" w:rsidRDefault="008D2DC9" w14:paraId="4F98940B" w14:textId="77777777">
            <w:r>
              <w:t>constaterende dat de hoofdconclusie van de parlementaire enquête gaswinning was dat de belangen van Groningers structureel zijn genegeerd en dat de Staat heeft beloofd zich "koste wat kost en zo lang als nodig" te committeren aan het inlossen van de ereschuld aan Groningen en Noord-Drenthe;</w:t>
            </w:r>
          </w:p>
          <w:p w:rsidR="008D2DC9" w:rsidP="008D2DC9" w:rsidRDefault="008D2DC9" w14:paraId="7FB17950" w14:textId="77777777"/>
          <w:p w:rsidR="008D2DC9" w:rsidP="008D2DC9" w:rsidRDefault="008D2DC9" w14:paraId="2B743CA5" w14:textId="77777777">
            <w:r>
              <w:t>overwegende dat er in de hersteloperatie Groningen onuitlegbare verschillen zijn en er ongelijkheid ontstaat tussen gedupeerden en dat op verzoek van het toenmalige kabinet de commissie-Van Geel onderzoek heeft gedaan naar het oplossen van deze schrijnende ongelijkheid en hierover aanbevelingen heeft gedaan;</w:t>
            </w:r>
          </w:p>
          <w:p w:rsidR="008D2DC9" w:rsidP="008D2DC9" w:rsidRDefault="008D2DC9" w14:paraId="37F5D16B" w14:textId="77777777"/>
          <w:p w:rsidR="008D2DC9" w:rsidP="008D2DC9" w:rsidRDefault="008D2DC9" w14:paraId="254746D5" w14:textId="77777777">
            <w:r>
              <w:t>spreekt uit dat alle gedupeerden recht hebben op een gelijkwaardige uitkomst, namelijk een veilig, schadevrij en verduurzaamd huis zoals de commissie-Van Geel adviseert, en verzoekt de regering hieraan invulling te geven,</w:t>
            </w:r>
          </w:p>
          <w:p w:rsidR="008D2DC9" w:rsidP="008D2DC9" w:rsidRDefault="008D2DC9" w14:paraId="1985DF06" w14:textId="77777777"/>
          <w:p w:rsidR="008D2DC9" w:rsidP="008D2DC9" w:rsidRDefault="008D2DC9" w14:paraId="3A751865" w14:textId="77777777">
            <w:r>
              <w:t>en gaat over tot de orde van de dag.</w:t>
            </w:r>
          </w:p>
          <w:p w:rsidR="008D2DC9" w:rsidP="008D2DC9" w:rsidRDefault="008D2DC9" w14:paraId="3935AB51" w14:textId="4F6214C1"/>
          <w:p w:rsidR="008D2DC9" w:rsidP="008D2DC9" w:rsidRDefault="008D2DC9" w14:paraId="5BFE711B" w14:textId="77777777">
            <w:r>
              <w:t>Bushoff</w:t>
            </w:r>
          </w:p>
          <w:p w:rsidR="008D2DC9" w:rsidP="008D2DC9" w:rsidRDefault="008D2DC9" w14:paraId="0AD95E07" w14:textId="77777777">
            <w:r>
              <w:t>Beckerman</w:t>
            </w:r>
          </w:p>
          <w:p w:rsidR="00997775" w:rsidP="008D2DC9" w:rsidRDefault="008D2DC9" w14:paraId="3D1AC167" w14:textId="566C111D">
            <w:r>
              <w:t>Bikker</w:t>
            </w:r>
          </w:p>
        </w:tc>
      </w:tr>
    </w:tbl>
    <w:p w:rsidR="00997775" w:rsidRDefault="00997775" w14:paraId="5F13D6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A9E4" w14:textId="77777777" w:rsidR="008D2DC9" w:rsidRDefault="008D2DC9">
      <w:pPr>
        <w:spacing w:line="20" w:lineRule="exact"/>
      </w:pPr>
    </w:p>
  </w:endnote>
  <w:endnote w:type="continuationSeparator" w:id="0">
    <w:p w14:paraId="614C6E71" w14:textId="77777777" w:rsidR="008D2DC9" w:rsidRDefault="008D2DC9">
      <w:pPr>
        <w:pStyle w:val="Amendement"/>
      </w:pPr>
      <w:r>
        <w:rPr>
          <w:b w:val="0"/>
        </w:rPr>
        <w:t xml:space="preserve"> </w:t>
      </w:r>
    </w:p>
  </w:endnote>
  <w:endnote w:type="continuationNotice" w:id="1">
    <w:p w14:paraId="47A0A334" w14:textId="77777777" w:rsidR="008D2DC9" w:rsidRDefault="008D2D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ADB1" w14:textId="77777777" w:rsidR="008D2DC9" w:rsidRDefault="008D2DC9">
      <w:pPr>
        <w:pStyle w:val="Amendement"/>
      </w:pPr>
      <w:r>
        <w:rPr>
          <w:b w:val="0"/>
        </w:rPr>
        <w:separator/>
      </w:r>
    </w:p>
  </w:footnote>
  <w:footnote w:type="continuationSeparator" w:id="0">
    <w:p w14:paraId="091B7595" w14:textId="77777777" w:rsidR="008D2DC9" w:rsidRDefault="008D2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C9"/>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2DC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1D41"/>
  <w15:docId w15:val="{DE0F023A-13B2-4334-94DA-B05F43D3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2026-01-27T10:13:00.0000000Z</dcterms:created>
  <dcterms:modified xsi:type="dcterms:W3CDTF">2026-01-27T10:22:00.0000000Z</dcterms:modified>
  <dc:description>------------------------</dc:description>
  <dc:subject/>
  <keywords/>
  <version/>
  <category/>
</coreProperties>
</file>