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74907" w14:paraId="089CA73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7141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F9938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74907" w14:paraId="34F4C59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C88DC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74907" w14:paraId="27EDAE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4E17A4" w14:textId="77777777"/>
        </w:tc>
      </w:tr>
      <w:tr w:rsidR="00997775" w:rsidTr="00874907" w14:paraId="7787DB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5A4EA4" w14:textId="77777777"/>
        </w:tc>
      </w:tr>
      <w:tr w:rsidR="00997775" w:rsidTr="00874907" w14:paraId="6732D4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EFE88C" w14:textId="77777777"/>
        </w:tc>
        <w:tc>
          <w:tcPr>
            <w:tcW w:w="7654" w:type="dxa"/>
            <w:gridSpan w:val="2"/>
          </w:tcPr>
          <w:p w:rsidR="00997775" w:rsidRDefault="00997775" w14:paraId="5BB91A4D" w14:textId="77777777"/>
        </w:tc>
      </w:tr>
      <w:tr w:rsidR="00874907" w:rsidTr="00874907" w14:paraId="60C5D6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4907" w:rsidP="00874907" w:rsidRDefault="00874907" w14:paraId="241BFFEB" w14:textId="51D19E8D">
            <w:pPr>
              <w:rPr>
                <w:b/>
              </w:rPr>
            </w:pPr>
            <w:r w:rsidRPr="007F1A1D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7F1A1D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7F1A1D">
              <w:rPr>
                <w:b/>
              </w:rPr>
              <w:t>VIII</w:t>
            </w:r>
          </w:p>
        </w:tc>
        <w:tc>
          <w:tcPr>
            <w:tcW w:w="7654" w:type="dxa"/>
            <w:gridSpan w:val="2"/>
          </w:tcPr>
          <w:p w:rsidR="00874907" w:rsidP="00874907" w:rsidRDefault="00874907" w14:paraId="61359C9B" w14:textId="6126E887">
            <w:pPr>
              <w:rPr>
                <w:b/>
              </w:rPr>
            </w:pPr>
            <w:r w:rsidRPr="007F1A1D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874907" w:rsidTr="00874907" w14:paraId="228527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4907" w:rsidP="00874907" w:rsidRDefault="00874907" w14:paraId="20B09DB7" w14:textId="77777777"/>
        </w:tc>
        <w:tc>
          <w:tcPr>
            <w:tcW w:w="7654" w:type="dxa"/>
            <w:gridSpan w:val="2"/>
          </w:tcPr>
          <w:p w:rsidR="00874907" w:rsidP="00874907" w:rsidRDefault="00874907" w14:paraId="329F40C9" w14:textId="77777777"/>
        </w:tc>
      </w:tr>
      <w:tr w:rsidR="00874907" w:rsidTr="00874907" w14:paraId="4AAAD9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4907" w:rsidP="00874907" w:rsidRDefault="00874907" w14:paraId="694B1F77" w14:textId="77777777"/>
        </w:tc>
        <w:tc>
          <w:tcPr>
            <w:tcW w:w="7654" w:type="dxa"/>
            <w:gridSpan w:val="2"/>
          </w:tcPr>
          <w:p w:rsidR="00874907" w:rsidP="00874907" w:rsidRDefault="00874907" w14:paraId="020310DE" w14:textId="77777777"/>
        </w:tc>
      </w:tr>
      <w:tr w:rsidR="00874907" w:rsidTr="00874907" w14:paraId="170D6A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4907" w:rsidP="00874907" w:rsidRDefault="00874907" w14:paraId="1755E813" w14:textId="44E0FBE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53</w:t>
            </w:r>
          </w:p>
        </w:tc>
        <w:tc>
          <w:tcPr>
            <w:tcW w:w="7654" w:type="dxa"/>
            <w:gridSpan w:val="2"/>
          </w:tcPr>
          <w:p w:rsidR="00874907" w:rsidP="00874907" w:rsidRDefault="00874907" w14:paraId="55B4E04A" w14:textId="3044130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C254AD" w:rsidR="00C254AD">
              <w:rPr>
                <w:b/>
              </w:rPr>
              <w:t>HET LID MARTENS-AMERICA</w:t>
            </w:r>
          </w:p>
        </w:tc>
      </w:tr>
      <w:tr w:rsidR="00874907" w:rsidTr="00874907" w14:paraId="4CEE7C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4907" w:rsidP="00874907" w:rsidRDefault="00874907" w14:paraId="78B5AEA5" w14:textId="77777777"/>
        </w:tc>
        <w:tc>
          <w:tcPr>
            <w:tcW w:w="7654" w:type="dxa"/>
            <w:gridSpan w:val="2"/>
          </w:tcPr>
          <w:p w:rsidR="00874907" w:rsidP="00874907" w:rsidRDefault="00874907" w14:paraId="6CF9F9BB" w14:textId="2C870D70">
            <w:r>
              <w:t>Voorgesteld tijdens het wetgevingsoverleg van 26 januari 2026</w:t>
            </w:r>
          </w:p>
        </w:tc>
      </w:tr>
      <w:tr w:rsidR="00997775" w:rsidTr="00874907" w14:paraId="791EA9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303CDF" w14:textId="77777777"/>
        </w:tc>
        <w:tc>
          <w:tcPr>
            <w:tcW w:w="7654" w:type="dxa"/>
            <w:gridSpan w:val="2"/>
          </w:tcPr>
          <w:p w:rsidR="00997775" w:rsidRDefault="00997775" w14:paraId="799C3809" w14:textId="77777777"/>
        </w:tc>
      </w:tr>
      <w:tr w:rsidR="00997775" w:rsidTr="00874907" w14:paraId="2B3FAE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54CEAC" w14:textId="77777777"/>
        </w:tc>
        <w:tc>
          <w:tcPr>
            <w:tcW w:w="7654" w:type="dxa"/>
            <w:gridSpan w:val="2"/>
          </w:tcPr>
          <w:p w:rsidR="00997775" w:rsidRDefault="00997775" w14:paraId="58896DA1" w14:textId="77777777">
            <w:r>
              <w:t>De Kamer,</w:t>
            </w:r>
          </w:p>
        </w:tc>
      </w:tr>
      <w:tr w:rsidR="00997775" w:rsidTr="00874907" w14:paraId="7227B6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22BFBA" w14:textId="77777777"/>
        </w:tc>
        <w:tc>
          <w:tcPr>
            <w:tcW w:w="7654" w:type="dxa"/>
            <w:gridSpan w:val="2"/>
          </w:tcPr>
          <w:p w:rsidR="00997775" w:rsidRDefault="00997775" w14:paraId="61220BB3" w14:textId="77777777"/>
        </w:tc>
      </w:tr>
      <w:tr w:rsidR="00997775" w:rsidTr="00874907" w14:paraId="7A25E3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9722B2" w14:textId="77777777"/>
        </w:tc>
        <w:tc>
          <w:tcPr>
            <w:tcW w:w="7654" w:type="dxa"/>
            <w:gridSpan w:val="2"/>
          </w:tcPr>
          <w:p w:rsidR="00997775" w:rsidRDefault="00997775" w14:paraId="591AF495" w14:textId="77777777">
            <w:r>
              <w:t>gehoord de beraadslaging,</w:t>
            </w:r>
          </w:p>
        </w:tc>
      </w:tr>
      <w:tr w:rsidR="00997775" w:rsidTr="00874907" w14:paraId="0BED05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A6C9BB" w14:textId="77777777"/>
        </w:tc>
        <w:tc>
          <w:tcPr>
            <w:tcW w:w="7654" w:type="dxa"/>
            <w:gridSpan w:val="2"/>
          </w:tcPr>
          <w:p w:rsidR="00997775" w:rsidRDefault="00997775" w14:paraId="0B95C681" w14:textId="77777777"/>
        </w:tc>
      </w:tr>
      <w:tr w:rsidR="00997775" w:rsidTr="00874907" w14:paraId="7AABDD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063E82" w14:textId="77777777"/>
        </w:tc>
        <w:tc>
          <w:tcPr>
            <w:tcW w:w="7654" w:type="dxa"/>
            <w:gridSpan w:val="2"/>
          </w:tcPr>
          <w:p w:rsidR="00C254AD" w:rsidP="00C254AD" w:rsidRDefault="00C254AD" w14:paraId="6019FB76" w14:textId="77777777">
            <w:r>
              <w:t>constaterende dat een pluriform media-aanbod bestaat uit een combinatie van commerciële en publieke media;</w:t>
            </w:r>
          </w:p>
          <w:p w:rsidR="00C254AD" w:rsidP="00C254AD" w:rsidRDefault="00C254AD" w14:paraId="6B5374BC" w14:textId="77777777"/>
          <w:p w:rsidR="00C254AD" w:rsidP="00C254AD" w:rsidRDefault="00C254AD" w14:paraId="5FD0C9B0" w14:textId="77777777">
            <w:r>
              <w:t>overwegende dat het wenselijk is om de balans tussen publieke en commerciële media te bewaken;</w:t>
            </w:r>
          </w:p>
          <w:p w:rsidR="00C254AD" w:rsidP="00C254AD" w:rsidRDefault="00C254AD" w14:paraId="7E3AE4B2" w14:textId="77777777"/>
          <w:p w:rsidR="00C254AD" w:rsidP="00C254AD" w:rsidRDefault="00C254AD" w14:paraId="67D64D63" w14:textId="77777777">
            <w:r>
              <w:t>overwegende dat het uitbreiden van de reclamemogelijkheden van de publieke omroep naar de podcast die balans kan verstoren;</w:t>
            </w:r>
          </w:p>
          <w:p w:rsidR="00C254AD" w:rsidP="00C254AD" w:rsidRDefault="00C254AD" w14:paraId="0DE19FB6" w14:textId="77777777"/>
          <w:p w:rsidR="00C254AD" w:rsidP="00C254AD" w:rsidRDefault="00C254AD" w14:paraId="2363B0C0" w14:textId="77777777">
            <w:r>
              <w:t>overwegende dat hierover in de Mediawet en/of Ster geen duidelijkheid bestaat;</w:t>
            </w:r>
          </w:p>
          <w:p w:rsidR="00C254AD" w:rsidP="00C254AD" w:rsidRDefault="00C254AD" w14:paraId="009B0B3B" w14:textId="77777777"/>
          <w:p w:rsidR="00C254AD" w:rsidP="00C254AD" w:rsidRDefault="00C254AD" w14:paraId="42806ACD" w14:textId="77777777">
            <w:r>
              <w:t>verzoekt de regering expliciet in de nieuwe Mediawet op te nemen dat de Ster haar reclameruimte niet uitbreidt naar podcasts,</w:t>
            </w:r>
          </w:p>
          <w:p w:rsidR="00C254AD" w:rsidP="00C254AD" w:rsidRDefault="00C254AD" w14:paraId="4BCC50A2" w14:textId="77777777"/>
          <w:p w:rsidR="00C254AD" w:rsidP="00C254AD" w:rsidRDefault="00C254AD" w14:paraId="538E0507" w14:textId="77777777">
            <w:r>
              <w:t>en gaat over tot de orde van de dag.</w:t>
            </w:r>
          </w:p>
          <w:p w:rsidR="00C254AD" w:rsidP="00C254AD" w:rsidRDefault="00C254AD" w14:paraId="0A63AD1F" w14:textId="07572B86"/>
          <w:p w:rsidR="00997775" w:rsidP="00C254AD" w:rsidRDefault="00C254AD" w14:paraId="4D98D18D" w14:textId="362D74F1">
            <w:r>
              <w:t>Martens-America</w:t>
            </w:r>
          </w:p>
        </w:tc>
      </w:tr>
    </w:tbl>
    <w:p w:rsidR="00997775" w:rsidRDefault="00997775" w14:paraId="2E54921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0802" w14:textId="77777777" w:rsidR="00874907" w:rsidRDefault="00874907">
      <w:pPr>
        <w:spacing w:line="20" w:lineRule="exact"/>
      </w:pPr>
    </w:p>
  </w:endnote>
  <w:endnote w:type="continuationSeparator" w:id="0">
    <w:p w14:paraId="35D0FFC4" w14:textId="77777777" w:rsidR="00874907" w:rsidRDefault="0087490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A72CAB" w14:textId="77777777" w:rsidR="00874907" w:rsidRDefault="0087490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DE675" w14:textId="77777777" w:rsidR="00874907" w:rsidRDefault="0087490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E64970" w14:textId="77777777" w:rsidR="00874907" w:rsidRDefault="00874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0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D30C5"/>
    <w:rsid w:val="008304CB"/>
    <w:rsid w:val="00831CE0"/>
    <w:rsid w:val="00850A1D"/>
    <w:rsid w:val="00862909"/>
    <w:rsid w:val="00872A23"/>
    <w:rsid w:val="00874907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54AD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8E5D8"/>
  <w15:docId w15:val="{DC31065D-AC5B-4E91-9B7F-0A3EDBA5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2026-01-28T07:58:00.0000000Z</dcterms:created>
  <dcterms:modified xsi:type="dcterms:W3CDTF">2026-01-28T08:25:00.0000000Z</dcterms:modified>
  <dc:description>------------------------</dc:description>
  <dc:subject/>
  <keywords/>
  <version/>
  <category/>
</coreProperties>
</file>