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307A2682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45E9B44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31B60F6A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56AA9FA7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59240A43" w14:textId="77777777">
            <w:r w:rsidRPr="00E41C7D">
              <w:t xml:space="preserve">Vergaderjaar </w:t>
            </w:r>
            <w:r w:rsidR="00852843">
              <w:t>202</w:t>
            </w:r>
            <w:r w:rsidR="00F43E95">
              <w:t>5</w:t>
            </w:r>
            <w:r w:rsidR="00852843">
              <w:t>-202</w:t>
            </w:r>
            <w:r w:rsidR="00F43E95">
              <w:t>6</w:t>
            </w:r>
          </w:p>
        </w:tc>
      </w:tr>
      <w:tr w:rsidR="0028220F" w:rsidTr="0065630E" w14:paraId="3E9E7FD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6ABBB869" w14:textId="77777777"/>
        </w:tc>
      </w:tr>
      <w:tr w:rsidR="0028220F" w:rsidTr="0065630E" w14:paraId="77E665B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619A4F70" w14:textId="77777777"/>
        </w:tc>
      </w:tr>
      <w:tr w:rsidR="0028220F" w:rsidTr="0065630E" w14:paraId="3B2CCAC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5CD8D1C7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04F4B768" w14:textId="77777777">
            <w:pPr>
              <w:rPr>
                <w:b/>
              </w:rPr>
            </w:pPr>
          </w:p>
        </w:tc>
      </w:tr>
      <w:tr w:rsidR="0028220F" w:rsidTr="0065630E" w14:paraId="70B5E28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A96054" w14:paraId="406BFE66" w14:textId="14E6E5FC">
            <w:pPr>
              <w:rPr>
                <w:b/>
              </w:rPr>
            </w:pPr>
            <w:r>
              <w:rPr>
                <w:b/>
              </w:rPr>
              <w:t>36 744</w:t>
            </w:r>
          </w:p>
        </w:tc>
        <w:tc>
          <w:tcPr>
            <w:tcW w:w="8647" w:type="dxa"/>
            <w:gridSpan w:val="2"/>
          </w:tcPr>
          <w:p w:rsidRPr="00A96054" w:rsidR="0028220F" w:rsidP="00A96054" w:rsidRDefault="00A96054" w14:paraId="0A0B5B2F" w14:textId="301CC3AA">
            <w:pPr>
              <w:pStyle w:val="Geenafstand"/>
              <w:rPr>
                <w:rFonts w:ascii="Times New Roman" w:hAnsi="Times New Roman" w:cs="Times New Roman"/>
                <w:sz w:val="24"/>
                <w:szCs w:val="24"/>
              </w:rPr>
            </w:pPr>
            <w:r w:rsidRPr="00A960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Wijziging van de Werkloosheidswet en enige andere wetten vanwege aanpassing van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960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 Regeling dienstverlening aan huis (Wet aanpassing Regeling dienstverlening aan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960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huis)</w:t>
            </w:r>
          </w:p>
        </w:tc>
      </w:tr>
      <w:tr w:rsidR="0028220F" w:rsidTr="0065630E" w14:paraId="3504DFD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CC047B0" w14:textId="77777777"/>
        </w:tc>
        <w:tc>
          <w:tcPr>
            <w:tcW w:w="8647" w:type="dxa"/>
            <w:gridSpan w:val="2"/>
          </w:tcPr>
          <w:p w:rsidR="0028220F" w:rsidP="0065630E" w:rsidRDefault="0028220F" w14:paraId="478ADB1E" w14:textId="77777777"/>
        </w:tc>
      </w:tr>
      <w:tr w:rsidR="0028220F" w:rsidTr="0065630E" w14:paraId="36CB850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70D3CEA" w14:textId="77777777"/>
        </w:tc>
        <w:tc>
          <w:tcPr>
            <w:tcW w:w="8647" w:type="dxa"/>
            <w:gridSpan w:val="2"/>
          </w:tcPr>
          <w:p w:rsidR="0028220F" w:rsidP="0065630E" w:rsidRDefault="0028220F" w14:paraId="71E69ABF" w14:textId="77777777"/>
        </w:tc>
      </w:tr>
      <w:tr w:rsidR="0028220F" w:rsidTr="0065630E" w14:paraId="1438E63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8BA3554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600530" w14:paraId="5A9CB9AC" w14:textId="5FC22F63">
            <w:pPr>
              <w:rPr>
                <w:b/>
              </w:rPr>
            </w:pPr>
            <w:r>
              <w:rPr>
                <w:b/>
              </w:rPr>
              <w:t xml:space="preserve">NADER </w:t>
            </w:r>
            <w:r w:rsidR="0028220F">
              <w:rPr>
                <w:b/>
              </w:rPr>
              <w:t xml:space="preserve">GEWIJZIGDE MOTIE VAN </w:t>
            </w:r>
            <w:r w:rsidR="00A96054">
              <w:rPr>
                <w:b/>
              </w:rPr>
              <w:t>DE LEDEN PATIJN EN DOBBE</w:t>
            </w:r>
          </w:p>
          <w:p w:rsidR="0028220F" w:rsidP="0065630E" w:rsidRDefault="0028220F" w14:paraId="498BD360" w14:textId="48306375">
            <w:pPr>
              <w:rPr>
                <w:b/>
              </w:rPr>
            </w:pPr>
            <w:r>
              <w:t xml:space="preserve">Ter vervanging van die gedrukt onder nr. </w:t>
            </w:r>
            <w:r w:rsidR="00A96054">
              <w:t>34</w:t>
            </w:r>
          </w:p>
        </w:tc>
      </w:tr>
      <w:tr w:rsidR="0028220F" w:rsidTr="0065630E" w14:paraId="5DDBFCD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5E390E2" w14:textId="77777777"/>
        </w:tc>
        <w:tc>
          <w:tcPr>
            <w:tcW w:w="8647" w:type="dxa"/>
            <w:gridSpan w:val="2"/>
          </w:tcPr>
          <w:p w:rsidR="0028220F" w:rsidP="0065630E" w:rsidRDefault="0028220F" w14:paraId="663A18F3" w14:textId="77777777">
            <w:r>
              <w:t xml:space="preserve">Voorgesteld </w:t>
            </w:r>
          </w:p>
        </w:tc>
      </w:tr>
      <w:tr w:rsidR="0028220F" w:rsidTr="0065630E" w14:paraId="5E25BA3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B809B47" w14:textId="77777777"/>
        </w:tc>
        <w:tc>
          <w:tcPr>
            <w:tcW w:w="8647" w:type="dxa"/>
            <w:gridSpan w:val="2"/>
          </w:tcPr>
          <w:p w:rsidR="0028220F" w:rsidP="0065630E" w:rsidRDefault="0028220F" w14:paraId="6FD1C955" w14:textId="77777777"/>
        </w:tc>
      </w:tr>
      <w:tr w:rsidR="0028220F" w:rsidTr="0065630E" w14:paraId="22195C8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8659F07" w14:textId="77777777"/>
        </w:tc>
        <w:tc>
          <w:tcPr>
            <w:tcW w:w="8647" w:type="dxa"/>
            <w:gridSpan w:val="2"/>
          </w:tcPr>
          <w:p w:rsidR="0028220F" w:rsidP="0065630E" w:rsidRDefault="0028220F" w14:paraId="1D92C196" w14:textId="77777777">
            <w:r>
              <w:t>De Kamer,</w:t>
            </w:r>
          </w:p>
        </w:tc>
      </w:tr>
      <w:tr w:rsidR="0028220F" w:rsidTr="0065630E" w14:paraId="3166C1E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1FE7F81" w14:textId="77777777"/>
        </w:tc>
        <w:tc>
          <w:tcPr>
            <w:tcW w:w="8647" w:type="dxa"/>
            <w:gridSpan w:val="2"/>
          </w:tcPr>
          <w:p w:rsidR="0028220F" w:rsidP="0065630E" w:rsidRDefault="0028220F" w14:paraId="5B6E4C02" w14:textId="77777777"/>
        </w:tc>
      </w:tr>
      <w:tr w:rsidR="0028220F" w:rsidTr="0065630E" w14:paraId="21047E9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E292783" w14:textId="77777777"/>
        </w:tc>
        <w:tc>
          <w:tcPr>
            <w:tcW w:w="8647" w:type="dxa"/>
            <w:gridSpan w:val="2"/>
          </w:tcPr>
          <w:p w:rsidR="0028220F" w:rsidP="0065630E" w:rsidRDefault="0028220F" w14:paraId="1BDDA4B5" w14:textId="77777777">
            <w:r>
              <w:t>gehoord de beraadslaging,</w:t>
            </w:r>
          </w:p>
        </w:tc>
      </w:tr>
      <w:tr w:rsidR="0028220F" w:rsidTr="0065630E" w14:paraId="4A8C170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479EBC1" w14:textId="77777777"/>
        </w:tc>
        <w:tc>
          <w:tcPr>
            <w:tcW w:w="8647" w:type="dxa"/>
            <w:gridSpan w:val="2"/>
          </w:tcPr>
          <w:p w:rsidR="0028220F" w:rsidP="0065630E" w:rsidRDefault="0028220F" w14:paraId="14563717" w14:textId="77777777"/>
        </w:tc>
      </w:tr>
      <w:tr w:rsidR="0028220F" w:rsidTr="0065630E" w14:paraId="20123D5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B5BCDFD" w14:textId="77777777"/>
        </w:tc>
        <w:tc>
          <w:tcPr>
            <w:tcW w:w="8647" w:type="dxa"/>
            <w:gridSpan w:val="2"/>
          </w:tcPr>
          <w:p w:rsidR="00A96054" w:rsidP="00A96054" w:rsidRDefault="00A96054" w14:paraId="41EE3BB9" w14:textId="77777777">
            <w:r>
              <w:t>constaterende dat er een compensatieregeling is getroffen voor pgb-houders, maar dat deze overgangsregeling slechts tijdelijk is en er in de structurele situatie nog geen oplossing voorhanden is;</w:t>
            </w:r>
          </w:p>
          <w:p w:rsidR="00A96054" w:rsidP="00A96054" w:rsidRDefault="00A96054" w14:paraId="5FFB7C40" w14:textId="77777777"/>
          <w:p w:rsidR="00A96054" w:rsidP="00A96054" w:rsidRDefault="00A96054" w14:paraId="6B75F84E" w14:textId="77777777">
            <w:r>
              <w:t xml:space="preserve">constaterende dat ook de </w:t>
            </w:r>
            <w:proofErr w:type="spellStart"/>
            <w:r>
              <w:t>NZa</w:t>
            </w:r>
            <w:proofErr w:type="spellEnd"/>
            <w:r>
              <w:t xml:space="preserve"> stelt dat de continuïteit en daarmee de toegankelijkheid van zorg direct in het gedrang komt;</w:t>
            </w:r>
          </w:p>
          <w:p w:rsidR="00A96054" w:rsidP="00A96054" w:rsidRDefault="00A96054" w14:paraId="570852F5" w14:textId="77777777"/>
          <w:p w:rsidR="00A96054" w:rsidP="00A96054" w:rsidRDefault="00A96054" w14:paraId="27C3A8D8" w14:textId="77777777">
            <w:r>
              <w:t>overwegende dat tijdelijke compensatie afbreuk doet aan de zorgvuldigheid en voorspelbaarheid van wetgeving;</w:t>
            </w:r>
          </w:p>
          <w:p w:rsidR="00A96054" w:rsidP="00A96054" w:rsidRDefault="00A96054" w14:paraId="03F95018" w14:textId="77777777"/>
          <w:p w:rsidR="00A96054" w:rsidP="00A96054" w:rsidRDefault="00A96054" w14:paraId="3C7EE029" w14:textId="6937F545">
            <w:r>
              <w:t xml:space="preserve">verzoekt de regering te komen tot een structurele oplossing, daarvoor opties in kaart te brengen, en de Kamer hierover bij de Miljoenennota 2027 te informeren, </w:t>
            </w:r>
          </w:p>
          <w:p w:rsidR="00A96054" w:rsidP="00A96054" w:rsidRDefault="00A96054" w14:paraId="0DC123F9" w14:textId="77777777"/>
          <w:p w:rsidR="00A96054" w:rsidP="00A96054" w:rsidRDefault="00A96054" w14:paraId="3437EB7A" w14:textId="6A6A5EBB">
            <w:r>
              <w:t>en gaat over tot de orde van de dag.</w:t>
            </w:r>
          </w:p>
          <w:p w:rsidR="00A96054" w:rsidP="00A96054" w:rsidRDefault="00A96054" w14:paraId="1F2FB90E" w14:textId="77777777"/>
          <w:p w:rsidR="00A96054" w:rsidP="00A96054" w:rsidRDefault="00A96054" w14:paraId="60517086" w14:textId="77777777">
            <w:proofErr w:type="spellStart"/>
            <w:r>
              <w:t>Patijn</w:t>
            </w:r>
            <w:proofErr w:type="spellEnd"/>
          </w:p>
          <w:p w:rsidR="00A96054" w:rsidP="00A96054" w:rsidRDefault="00A96054" w14:paraId="2F56B047" w14:textId="77777777">
            <w:r>
              <w:t>Dobbe</w:t>
            </w:r>
          </w:p>
          <w:p w:rsidR="0028220F" w:rsidP="00A96054" w:rsidRDefault="0028220F" w14:paraId="0BFA6570" w14:textId="04DB089C"/>
        </w:tc>
      </w:tr>
    </w:tbl>
    <w:p w:rsidRPr="0028220F" w:rsidR="004A4819" w:rsidP="0028220F" w:rsidRDefault="004A4819" w14:paraId="76C859FE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4E6D0" w14:textId="77777777" w:rsidR="00A96054" w:rsidRDefault="00A96054">
      <w:pPr>
        <w:spacing w:line="20" w:lineRule="exact"/>
      </w:pPr>
    </w:p>
  </w:endnote>
  <w:endnote w:type="continuationSeparator" w:id="0">
    <w:p w14:paraId="510CDBEF" w14:textId="77777777" w:rsidR="00A96054" w:rsidRDefault="00A9605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A3607AC" w14:textId="77777777" w:rsidR="00A96054" w:rsidRDefault="00A9605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2994C" w14:textId="77777777" w:rsidR="00A96054" w:rsidRDefault="00A9605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8785A71" w14:textId="77777777" w:rsidR="00A96054" w:rsidRDefault="00A960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054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053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5F71"/>
    <w:rsid w:val="00A57354"/>
    <w:rsid w:val="00A96054"/>
    <w:rsid w:val="00AD257B"/>
    <w:rsid w:val="00AE6AD7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43E95"/>
    <w:rsid w:val="00F53326"/>
    <w:rsid w:val="00FC138D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B62D08"/>
  <w15:docId w15:val="{CCF8C2FA-B206-4E82-A91B-EAAB12750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Geenafstand">
    <w:name w:val="No Spacing"/>
    <w:uiPriority w:val="1"/>
    <w:qFormat/>
    <w:rsid w:val="00A96054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151</ap:Words>
  <ap:Characters>912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1061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2026-01-27T09:01:00.0000000Z</dcterms:created>
  <dcterms:modified xsi:type="dcterms:W3CDTF">2026-01-27T09:19:00.0000000Z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MediaServiceImageTags">
    <vt:lpwstr/>
  </property>
</Properties>
</file>