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59DB62FB" w14:paraId="63DC0F7A" w14:textId="77777777">
        <w:tc>
          <w:tcPr>
            <w:tcW w:w="7792" w:type="dxa"/>
            <w:gridSpan w:val="2"/>
          </w:tcPr>
          <w:p w:rsidR="005D2AE9" w:rsidP="00A64260" w:rsidRDefault="59DB62FB" w14:paraId="45716151" w14:textId="77777777">
            <w:pPr>
              <w:spacing w:after="40"/>
            </w:pPr>
            <w:r w:rsidRPr="59DB62FB">
              <w:rPr>
                <w:sz w:val="13"/>
                <w:szCs w:val="13"/>
              </w:rPr>
              <w:t>&gt; Retouradres Postbus 20701 2500 ES Den Haag</w:t>
            </w:r>
          </w:p>
        </w:tc>
      </w:tr>
      <w:tr w:rsidR="005D2AE9" w:rsidTr="59DB62FB" w14:paraId="1C2F676F" w14:textId="77777777">
        <w:tc>
          <w:tcPr>
            <w:tcW w:w="7792" w:type="dxa"/>
            <w:gridSpan w:val="2"/>
          </w:tcPr>
          <w:p w:rsidR="005D2AE9" w:rsidP="00A64260" w:rsidRDefault="59DB62FB" w14:paraId="318A822C" w14:textId="77777777">
            <w:pPr>
              <w:tabs>
                <w:tab w:val="left" w:pos="614"/>
              </w:tabs>
              <w:spacing w:after="0"/>
            </w:pPr>
            <w:r>
              <w:t>de Voorzitter van de Tweede Kamer</w:t>
            </w:r>
          </w:p>
          <w:p w:rsidR="005D2AE9" w:rsidP="00A64260" w:rsidRDefault="59DB62FB" w14:paraId="338AAF05" w14:textId="77777777">
            <w:pPr>
              <w:tabs>
                <w:tab w:val="left" w:pos="614"/>
              </w:tabs>
              <w:spacing w:after="0"/>
            </w:pPr>
            <w:r>
              <w:t>der Staten-Generaal</w:t>
            </w:r>
          </w:p>
          <w:p w:rsidR="005D2AE9" w:rsidP="00A64260" w:rsidRDefault="59DB62FB" w14:paraId="0BF1150E" w14:textId="77777777">
            <w:pPr>
              <w:tabs>
                <w:tab w:val="left" w:pos="614"/>
              </w:tabs>
              <w:spacing w:after="0"/>
            </w:pPr>
            <w:r>
              <w:t xml:space="preserve">Bezuidenhoutseweg 67 </w:t>
            </w:r>
          </w:p>
          <w:p w:rsidR="005D2AE9" w:rsidP="005D2AE9" w:rsidRDefault="59DB62FB" w14:paraId="329B7871" w14:textId="77777777">
            <w:pPr>
              <w:tabs>
                <w:tab w:val="left" w:pos="614"/>
              </w:tabs>
              <w:spacing w:after="240"/>
            </w:pPr>
            <w:r>
              <w:t>2594 AC Den Haag</w:t>
            </w:r>
          </w:p>
          <w:p w:rsidRPr="00093942" w:rsidR="005D2AE9" w:rsidP="00A64260" w:rsidRDefault="005D2AE9" w14:paraId="672A6659" w14:textId="77777777">
            <w:pPr>
              <w:spacing w:after="240"/>
              <w:rPr>
                <w:sz w:val="13"/>
              </w:rPr>
            </w:pPr>
          </w:p>
        </w:tc>
      </w:tr>
      <w:tr w:rsidR="005D2AE9" w:rsidTr="59DB62FB" w14:paraId="131CE246" w14:textId="77777777">
        <w:trPr>
          <w:trHeight w:val="283"/>
        </w:trPr>
        <w:tc>
          <w:tcPr>
            <w:tcW w:w="1969" w:type="dxa"/>
          </w:tcPr>
          <w:p w:rsidR="005D2AE9" w:rsidP="00A64260" w:rsidRDefault="59DB62FB" w14:paraId="746F1487" w14:textId="77777777">
            <w:pPr>
              <w:tabs>
                <w:tab w:val="left" w:pos="614"/>
              </w:tabs>
              <w:spacing w:after="0"/>
            </w:pPr>
            <w:r>
              <w:t>Datum</w:t>
            </w:r>
          </w:p>
        </w:tc>
        <w:sdt>
          <w:sdtPr>
            <w:alias w:val="Datum daadwerkelijke verzending"/>
            <w:tag w:val="Datum daadwerkelijke verzending"/>
            <w:id w:val="1978256768"/>
            <w:placeholder>
              <w:docPart w:val="46A34D0B698649839A3924F9084BFBD6"/>
            </w:placeholder>
            <w:date w:fullDate="2026-01-27T00:00:00Z">
              <w:dateFormat w:val="d MMMM yyyy"/>
              <w:lid w:val="nl-NL"/>
              <w:storeMappedDataAs w:val="dateTime"/>
              <w:calendar w:val="gregorian"/>
            </w:date>
          </w:sdtPr>
          <w:sdtEndPr/>
          <w:sdtContent>
            <w:tc>
              <w:tcPr>
                <w:tcW w:w="5823" w:type="dxa"/>
              </w:tcPr>
              <w:p w:rsidR="005D2AE9" w:rsidP="007333E8" w:rsidRDefault="00197459" w14:paraId="11E9046E" w14:textId="378259FC">
                <w:pPr>
                  <w:keepNext/>
                  <w:spacing w:after="0"/>
                </w:pPr>
                <w:r>
                  <w:t>27 januari 2026</w:t>
                </w:r>
              </w:p>
            </w:tc>
          </w:sdtContent>
        </w:sdt>
      </w:tr>
      <w:tr w:rsidR="005D2AE9" w:rsidTr="59DB62FB" w14:paraId="35095891" w14:textId="77777777">
        <w:trPr>
          <w:trHeight w:val="283"/>
        </w:trPr>
        <w:tc>
          <w:tcPr>
            <w:tcW w:w="1969" w:type="dxa"/>
          </w:tcPr>
          <w:p w:rsidR="005D2AE9" w:rsidP="00A64260" w:rsidRDefault="59DB62FB" w14:paraId="5D022FD9" w14:textId="77777777">
            <w:pPr>
              <w:tabs>
                <w:tab w:val="left" w:pos="614"/>
              </w:tabs>
              <w:spacing w:after="0"/>
            </w:pPr>
            <w:r>
              <w:t>Betreft</w:t>
            </w:r>
          </w:p>
        </w:tc>
        <w:tc>
          <w:tcPr>
            <w:tcW w:w="5823" w:type="dxa"/>
          </w:tcPr>
          <w:p w:rsidR="005D2AE9" w:rsidP="00A64260" w:rsidRDefault="59DB62FB" w14:paraId="3DF78ADD" w14:textId="70B622FB">
            <w:pPr>
              <w:tabs>
                <w:tab w:val="left" w:pos="614"/>
              </w:tabs>
              <w:spacing w:after="0"/>
            </w:pPr>
            <w:r>
              <w:t>Beantwoording schriftelijke vragen van het lid Maeijer (PVV) over het bericht dat Nederland drones boven vliegvelden niet kon spotten omdat de radars in Oekraïne zijn</w:t>
            </w:r>
          </w:p>
        </w:tc>
      </w:tr>
    </w:tbl>
    <w:p w:rsidRPr="005D2AE9" w:rsidR="005D2AE9" w:rsidP="005D2AE9" w:rsidRDefault="005D2AE9" w14:paraId="553DE2D9"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B72D1" w:rsidP="00A64260" w:rsidRDefault="00EB72D1" w14:paraId="23ABDAAF" w14:textId="77777777">
                            <w:pPr>
                              <w:pStyle w:val="ReferentiegegevenskopW1-Huisstijl"/>
                              <w:spacing w:before="360"/>
                            </w:pPr>
                            <w:r>
                              <w:t>Ministerie van Defensie</w:t>
                            </w:r>
                          </w:p>
                          <w:p w:rsidR="00EB72D1" w:rsidP="00A64260" w:rsidRDefault="00EB72D1" w14:paraId="52713423" w14:textId="77777777">
                            <w:pPr>
                              <w:pStyle w:val="Referentiegegevens-Huisstijl"/>
                            </w:pPr>
                            <w:r>
                              <w:t>Plein 4</w:t>
                            </w:r>
                          </w:p>
                          <w:p w:rsidR="00EB72D1" w:rsidP="00A64260" w:rsidRDefault="00EB72D1" w14:paraId="2897257D" w14:textId="77777777">
                            <w:pPr>
                              <w:pStyle w:val="Referentiegegevens-Huisstijl"/>
                            </w:pPr>
                            <w:r>
                              <w:t>MPC 58 B</w:t>
                            </w:r>
                          </w:p>
                          <w:p w:rsidRPr="005C1288" w:rsidR="00EB72D1" w:rsidP="00A64260" w:rsidRDefault="00EB72D1" w14:paraId="62EF0938" w14:textId="77777777">
                            <w:pPr>
                              <w:pStyle w:val="Referentiegegevens-Huisstijl"/>
                              <w:rPr>
                                <w:lang w:val="de-DE"/>
                              </w:rPr>
                            </w:pPr>
                            <w:r w:rsidRPr="005C1288">
                              <w:rPr>
                                <w:lang w:val="de-DE"/>
                              </w:rPr>
                              <w:t>Postbus 20701</w:t>
                            </w:r>
                          </w:p>
                          <w:p w:rsidRPr="005C1288" w:rsidR="00EB72D1" w:rsidP="00A64260" w:rsidRDefault="00EB72D1" w14:paraId="0F499763" w14:textId="77777777">
                            <w:pPr>
                              <w:pStyle w:val="Referentiegegevens-Huisstijl"/>
                              <w:rPr>
                                <w:lang w:val="de-DE"/>
                              </w:rPr>
                            </w:pPr>
                            <w:r w:rsidRPr="005C1288">
                              <w:rPr>
                                <w:lang w:val="de-DE"/>
                              </w:rPr>
                              <w:t>2500 ES Den Haag</w:t>
                            </w:r>
                          </w:p>
                          <w:p w:rsidRPr="005C1288" w:rsidR="00EB72D1" w:rsidP="00A64260" w:rsidRDefault="00EB72D1" w14:paraId="6458AC14" w14:textId="77777777">
                            <w:pPr>
                              <w:pStyle w:val="Referentiegegevens-Huisstijl"/>
                              <w:rPr>
                                <w:lang w:val="de-DE"/>
                              </w:rPr>
                            </w:pPr>
                            <w:r w:rsidRPr="005C1288">
                              <w:rPr>
                                <w:lang w:val="de-DE"/>
                              </w:rPr>
                              <w:t>www.defensie.nl</w:t>
                            </w:r>
                          </w:p>
                          <w:sdt>
                            <w:sdtPr>
                              <w:id w:val="-1579366926"/>
                              <w:lock w:val="contentLocked"/>
                              <w:placeholder>
                                <w:docPart w:val="0D8084D8CED64A38BE366890F351A7E4"/>
                              </w:placeholder>
                            </w:sdtPr>
                            <w:sdtEndPr/>
                            <w:sdtContent>
                              <w:p w:rsidR="00EB72D1" w:rsidP="00A64260" w:rsidRDefault="00EB72D1" w14:paraId="498A1545" w14:textId="77777777">
                                <w:pPr>
                                  <w:pStyle w:val="ReferentiegegevenskopW1-Huisstijl"/>
                                  <w:spacing w:before="120"/>
                                </w:pPr>
                                <w:r>
                                  <w:t>Onze referentie</w:t>
                                </w:r>
                              </w:p>
                            </w:sdtContent>
                          </w:sdt>
                          <w:p w:rsidR="00E65002" w:rsidP="00A64260" w:rsidRDefault="00E65002" w14:paraId="3D909BE1" w14:textId="77777777">
                            <w:pPr>
                              <w:pStyle w:val="Algemenevoorwaarden-Huisstijl"/>
                              <w:rPr>
                                <w:i w:val="0"/>
                              </w:rPr>
                            </w:pPr>
                            <w:r w:rsidRPr="00E65002">
                              <w:rPr>
                                <w:i w:val="0"/>
                              </w:rPr>
                              <w:t>MINDEF20260002334</w:t>
                            </w:r>
                          </w:p>
                          <w:p w:rsidR="00EB72D1" w:rsidP="00A64260" w:rsidRDefault="00EB72D1" w14:paraId="491964FA" w14:textId="4A9B296A">
                            <w:pPr>
                              <w:pStyle w:val="Algemenevoorwaarden-Huisstijl"/>
                            </w:pPr>
                            <w:r>
                              <w:t>Bij beantwoording, datum, onze referentie en onderwerp vermelden.</w:t>
                            </w:r>
                          </w:p>
                          <w:p w:rsidR="00EB72D1" w:rsidP="008967D1" w:rsidRDefault="00EB72D1"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B72D1" w:rsidP="00A64260" w:rsidRDefault="00EB72D1" w14:paraId="23ABDAAF" w14:textId="77777777">
                      <w:pPr>
                        <w:pStyle w:val="ReferentiegegevenskopW1-Huisstijl"/>
                        <w:spacing w:before="360"/>
                      </w:pPr>
                      <w:r>
                        <w:t>Ministerie van Defensie</w:t>
                      </w:r>
                    </w:p>
                    <w:p w:rsidR="00EB72D1" w:rsidP="00A64260" w:rsidRDefault="00EB72D1" w14:paraId="52713423" w14:textId="77777777">
                      <w:pPr>
                        <w:pStyle w:val="Referentiegegevens-Huisstijl"/>
                      </w:pPr>
                      <w:r>
                        <w:t>Plein 4</w:t>
                      </w:r>
                    </w:p>
                    <w:p w:rsidR="00EB72D1" w:rsidP="00A64260" w:rsidRDefault="00EB72D1" w14:paraId="2897257D" w14:textId="77777777">
                      <w:pPr>
                        <w:pStyle w:val="Referentiegegevens-Huisstijl"/>
                      </w:pPr>
                      <w:r>
                        <w:t>MPC 58 B</w:t>
                      </w:r>
                    </w:p>
                    <w:p w:rsidRPr="005C1288" w:rsidR="00EB72D1" w:rsidP="00A64260" w:rsidRDefault="00EB72D1" w14:paraId="62EF0938" w14:textId="77777777">
                      <w:pPr>
                        <w:pStyle w:val="Referentiegegevens-Huisstijl"/>
                        <w:rPr>
                          <w:lang w:val="de-DE"/>
                        </w:rPr>
                      </w:pPr>
                      <w:r w:rsidRPr="005C1288">
                        <w:rPr>
                          <w:lang w:val="de-DE"/>
                        </w:rPr>
                        <w:t>Postbus 20701</w:t>
                      </w:r>
                    </w:p>
                    <w:p w:rsidRPr="005C1288" w:rsidR="00EB72D1" w:rsidP="00A64260" w:rsidRDefault="00EB72D1" w14:paraId="0F499763" w14:textId="77777777">
                      <w:pPr>
                        <w:pStyle w:val="Referentiegegevens-Huisstijl"/>
                        <w:rPr>
                          <w:lang w:val="de-DE"/>
                        </w:rPr>
                      </w:pPr>
                      <w:r w:rsidRPr="005C1288">
                        <w:rPr>
                          <w:lang w:val="de-DE"/>
                        </w:rPr>
                        <w:t>2500 ES Den Haag</w:t>
                      </w:r>
                    </w:p>
                    <w:p w:rsidRPr="005C1288" w:rsidR="00EB72D1" w:rsidP="00A64260" w:rsidRDefault="00EB72D1" w14:paraId="6458AC14" w14:textId="77777777">
                      <w:pPr>
                        <w:pStyle w:val="Referentiegegevens-Huisstijl"/>
                        <w:rPr>
                          <w:lang w:val="de-DE"/>
                        </w:rPr>
                      </w:pPr>
                      <w:r w:rsidRPr="005C1288">
                        <w:rPr>
                          <w:lang w:val="de-DE"/>
                        </w:rPr>
                        <w:t>www.defensie.nl</w:t>
                      </w:r>
                    </w:p>
                    <w:sdt>
                      <w:sdtPr>
                        <w:id w:val="-1579366926"/>
                        <w:lock w:val="contentLocked"/>
                        <w:placeholder>
                          <w:docPart w:val="0D8084D8CED64A38BE366890F351A7E4"/>
                        </w:placeholder>
                      </w:sdtPr>
                      <w:sdtEndPr/>
                      <w:sdtContent>
                        <w:p w:rsidR="00EB72D1" w:rsidP="00A64260" w:rsidRDefault="00EB72D1" w14:paraId="498A1545" w14:textId="77777777">
                          <w:pPr>
                            <w:pStyle w:val="ReferentiegegevenskopW1-Huisstijl"/>
                            <w:spacing w:before="120"/>
                          </w:pPr>
                          <w:r>
                            <w:t>Onze referentie</w:t>
                          </w:r>
                        </w:p>
                      </w:sdtContent>
                    </w:sdt>
                    <w:p w:rsidR="00E65002" w:rsidP="00A64260" w:rsidRDefault="00E65002" w14:paraId="3D909BE1" w14:textId="77777777">
                      <w:pPr>
                        <w:pStyle w:val="Algemenevoorwaarden-Huisstijl"/>
                        <w:rPr>
                          <w:i w:val="0"/>
                        </w:rPr>
                      </w:pPr>
                      <w:r w:rsidRPr="00E65002">
                        <w:rPr>
                          <w:i w:val="0"/>
                        </w:rPr>
                        <w:t>MINDEF20260002334</w:t>
                      </w:r>
                    </w:p>
                    <w:p w:rsidR="00EB72D1" w:rsidP="00A64260" w:rsidRDefault="00EB72D1" w14:paraId="491964FA" w14:textId="4A9B296A">
                      <w:pPr>
                        <w:pStyle w:val="Algemenevoorwaarden-Huisstijl"/>
                      </w:pPr>
                      <w:r>
                        <w:t>Bij beantwoording, datum, onze referentie en onderwerp vermelden.</w:t>
                      </w:r>
                    </w:p>
                    <w:p w:rsidR="00EB72D1" w:rsidP="008967D1" w:rsidRDefault="00EB72D1" w14:paraId="0A37501D" w14:textId="77777777">
                      <w:pPr>
                        <w:pStyle w:val="Algemenevoorwaarden-Huisstijl"/>
                      </w:pPr>
                    </w:p>
                  </w:txbxContent>
                </v:textbox>
                <w10:wrap anchorx="page" anchory="page"/>
              </v:shape>
            </w:pict>
          </mc:Fallback>
        </mc:AlternateContent>
      </w:r>
    </w:p>
    <w:p w:rsidR="008967D1" w:rsidP="007333E8" w:rsidRDefault="008967D1" w14:paraId="02EB378F" w14:textId="77777777">
      <w:pPr>
        <w:spacing w:after="240"/>
        <w:jc w:val="center"/>
      </w:pPr>
    </w:p>
    <w:p w:rsidR="004B0E47" w:rsidP="00BE2D79" w:rsidRDefault="59DB62FB" w14:paraId="26E66287" w14:textId="77777777">
      <w:pPr>
        <w:spacing w:after="240"/>
      </w:pPr>
      <w:r>
        <w:t>Geachte voorzitter,</w:t>
      </w:r>
    </w:p>
    <w:p w:rsidR="00881E10" w:rsidP="005348AC" w:rsidRDefault="59DB62FB" w14:paraId="217B7D6C" w14:textId="79C6A790">
      <w:r>
        <w:t>Hierbij ontvangt u de antwoorden op de schriftelijke vragen van het lid Maeijer (PVV) over het bericht dat Nederland drones boven vliegvelden niet kon spotten omdat de radars in Oekraïne zijn.  Deze vragen werden ingezonden op 24 december 2025 met kenmerk 2025Z22705.</w:t>
      </w:r>
    </w:p>
    <w:p w:rsidRPr="00881E10" w:rsidR="00BE2D79" w:rsidP="00E26D15" w:rsidRDefault="59DB62FB" w14:paraId="7E91D0A7" w14:textId="77777777">
      <w:pPr>
        <w:keepNext/>
        <w:spacing w:before="600" w:after="0"/>
      </w:pPr>
      <w:r>
        <w:t>Hoogachtend,</w:t>
      </w:r>
    </w:p>
    <w:p w:rsidRPr="003E0DA1" w:rsidR="0060422E" w:rsidP="59DB62FB" w:rsidRDefault="59DB62FB" w14:paraId="143FA38E" w14:textId="77777777">
      <w:pPr>
        <w:spacing w:before="600" w:after="0"/>
        <w:rPr>
          <w:i/>
          <w:iCs/>
          <w:color w:val="000000" w:themeColor="text1"/>
        </w:rPr>
      </w:pPr>
      <w:r w:rsidRPr="59DB62FB">
        <w:rPr>
          <w:i/>
          <w:iCs/>
          <w:color w:val="000000" w:themeColor="text1"/>
        </w:rPr>
        <w:t>DE STAATSSECRETARIS VAN DEFENSIE</w:t>
      </w:r>
    </w:p>
    <w:p w:rsidR="0060422E" w:rsidP="59DB62FB" w:rsidRDefault="59DB62FB" w14:paraId="41EC776E" w14:textId="77777777">
      <w:pPr>
        <w:spacing w:before="960"/>
        <w:rPr>
          <w:color w:val="000000" w:themeColor="text1"/>
        </w:rPr>
      </w:pPr>
      <w:r w:rsidRPr="59DB62FB">
        <w:rPr>
          <w:color w:val="000000" w:themeColor="text1"/>
        </w:rPr>
        <w:t>Gijs Tuinman</w:t>
      </w:r>
    </w:p>
    <w:p w:rsidR="005C1288" w:rsidRDefault="005C1288" w14:paraId="6A05A809" w14:textId="77777777">
      <w:pPr>
        <w:widowControl w:val="0"/>
        <w:spacing w:after="0" w:line="240" w:lineRule="auto"/>
        <w:rPr>
          <w:i/>
          <w:iCs/>
          <w:color w:val="000000" w:themeColor="text1"/>
        </w:rPr>
      </w:pPr>
      <w:r>
        <w:rPr>
          <w:i/>
          <w:iCs/>
          <w:color w:val="000000" w:themeColor="text1"/>
        </w:rPr>
        <w:br w:type="page"/>
      </w:r>
    </w:p>
    <w:p w:rsidR="00A42B10" w:rsidP="59DB62FB" w:rsidRDefault="005C1288" w14:paraId="030A5FC4" w14:textId="738FF0DC">
      <w:pPr>
        <w:pStyle w:val="Lijstalinea"/>
        <w:widowControl w:val="0"/>
        <w:numPr>
          <w:ilvl w:val="0"/>
          <w:numId w:val="20"/>
        </w:numPr>
        <w:spacing w:after="0" w:line="240" w:lineRule="auto"/>
        <w:rPr>
          <w:rStyle w:val="Voetnootmarkering"/>
          <w:color w:val="000000" w:themeColor="text1"/>
        </w:rPr>
      </w:pPr>
      <w:r w:rsidRPr="35848847">
        <w:rPr>
          <w:b/>
          <w:bCs/>
          <w:color w:val="000000" w:themeColor="text1"/>
        </w:rPr>
        <w:lastRenderedPageBreak/>
        <w:t>Bent u bekend met het artikel ‘Nederland kon ‘drones’ boven vliegvelden niet spotten omdat de radars in Oekraïne zijn’?</w:t>
      </w:r>
      <w:r w:rsidRPr="35848847">
        <w:rPr>
          <w:rStyle w:val="Voetnootmarkering"/>
          <w:b/>
          <w:bCs/>
          <w:color w:val="000000" w:themeColor="text1"/>
        </w:rPr>
        <w:footnoteReference w:id="1"/>
      </w:r>
      <w:r w:rsidRPr="35848847" w:rsidR="35848847">
        <w:rPr>
          <w:b/>
          <w:bCs/>
          <w:color w:val="000000" w:themeColor="text1"/>
        </w:rPr>
        <w:t xml:space="preserve"> </w:t>
      </w:r>
    </w:p>
    <w:p w:rsidR="00A64260" w:rsidP="00A64260" w:rsidRDefault="00A64260" w14:paraId="14374542" w14:textId="77777777">
      <w:pPr>
        <w:widowControl w:val="0"/>
        <w:spacing w:after="0" w:line="240" w:lineRule="auto"/>
        <w:ind w:left="510" w:firstLine="170"/>
        <w:rPr>
          <w:color w:val="000000" w:themeColor="text1"/>
        </w:rPr>
      </w:pPr>
    </w:p>
    <w:p w:rsidR="005C1288" w:rsidP="59DB62FB" w:rsidRDefault="59DB62FB" w14:paraId="5A39BBE3" w14:textId="1966B4EA">
      <w:pPr>
        <w:widowControl w:val="0"/>
        <w:spacing w:after="0" w:line="240" w:lineRule="auto"/>
        <w:ind w:left="510" w:firstLine="170"/>
        <w:rPr>
          <w:color w:val="000000" w:themeColor="text1"/>
        </w:rPr>
      </w:pPr>
      <w:r w:rsidRPr="59DB62FB">
        <w:rPr>
          <w:color w:val="000000" w:themeColor="text1"/>
        </w:rPr>
        <w:t xml:space="preserve">Ja. </w:t>
      </w:r>
    </w:p>
    <w:p w:rsidR="005C1288" w:rsidP="005C1288" w:rsidRDefault="005C1288" w14:paraId="41C8F396" w14:textId="77777777">
      <w:pPr>
        <w:widowControl w:val="0"/>
        <w:spacing w:after="0" w:line="240" w:lineRule="auto"/>
        <w:rPr>
          <w:b/>
          <w:iCs/>
          <w:color w:val="000000" w:themeColor="text1"/>
        </w:rPr>
      </w:pPr>
    </w:p>
    <w:p w:rsidRPr="00A64260" w:rsidR="00A64260" w:rsidP="59DB62FB" w:rsidRDefault="59DB62FB" w14:paraId="2F7F7856" w14:textId="256A3050">
      <w:pPr>
        <w:pStyle w:val="Lijstalinea"/>
        <w:widowControl w:val="0"/>
        <w:numPr>
          <w:ilvl w:val="0"/>
          <w:numId w:val="20"/>
        </w:numPr>
        <w:spacing w:after="0" w:line="240" w:lineRule="auto"/>
        <w:rPr>
          <w:b/>
          <w:bCs/>
          <w:color w:val="000000" w:themeColor="text1"/>
        </w:rPr>
      </w:pPr>
      <w:r w:rsidRPr="59DB62FB">
        <w:rPr>
          <w:b/>
          <w:bCs/>
          <w:color w:val="000000" w:themeColor="text1"/>
        </w:rPr>
        <w:t>Hoeveel Robin Radars zijn exact naar Oekraïne gestuurd?</w:t>
      </w:r>
      <w:r w:rsidRPr="59DB62FB">
        <w:rPr>
          <w:b/>
          <w:bCs/>
          <w:color w:val="FF0000"/>
        </w:rPr>
        <w:t xml:space="preserve"> </w:t>
      </w:r>
    </w:p>
    <w:p w:rsidR="00A64260" w:rsidP="00A64260" w:rsidRDefault="00A64260" w14:paraId="16887317" w14:textId="77777777">
      <w:pPr>
        <w:pStyle w:val="Lijstalinea"/>
        <w:widowControl w:val="0"/>
        <w:spacing w:after="0" w:line="240" w:lineRule="auto"/>
        <w:rPr>
          <w:rFonts w:eastAsia="Verdana" w:cs="Verdana"/>
          <w:sz w:val="20"/>
          <w:szCs w:val="20"/>
        </w:rPr>
      </w:pPr>
    </w:p>
    <w:p w:rsidRPr="005C1288" w:rsidR="008F3330" w:rsidP="008F3330" w:rsidRDefault="00171D99" w14:paraId="0D6025AC" w14:textId="2DB66559">
      <w:pPr>
        <w:widowControl w:val="0"/>
        <w:spacing w:after="0" w:line="240" w:lineRule="auto"/>
        <w:ind w:left="510" w:firstLine="170"/>
        <w:rPr>
          <w:b/>
          <w:iCs/>
          <w:color w:val="000000" w:themeColor="text1"/>
        </w:rPr>
      </w:pPr>
      <w:r w:rsidRPr="00171D99">
        <w:rPr>
          <w:color w:val="000000" w:themeColor="text1"/>
        </w:rPr>
        <w:t xml:space="preserve">Over aantallen doet Defensie om operationele en veiligheidsredenen geen uitspraken. Uw </w:t>
      </w:r>
      <w:r>
        <w:rPr>
          <w:color w:val="000000" w:themeColor="text1"/>
        </w:rPr>
        <w:tab/>
      </w:r>
      <w:r w:rsidRPr="00171D99">
        <w:rPr>
          <w:color w:val="000000" w:themeColor="text1"/>
        </w:rPr>
        <w:t xml:space="preserve">Kamer wordt middels de periodieke leveringsbrieven vertrouwelijk geïnformeerd over de </w:t>
      </w:r>
      <w:r>
        <w:rPr>
          <w:color w:val="000000" w:themeColor="text1"/>
        </w:rPr>
        <w:tab/>
      </w:r>
      <w:r w:rsidRPr="00171D99">
        <w:rPr>
          <w:color w:val="000000" w:themeColor="text1"/>
        </w:rPr>
        <w:t>geleverde militaire steun aan Oekraïne.</w:t>
      </w:r>
    </w:p>
    <w:p w:rsidRPr="00A64260" w:rsidR="005C1288" w:rsidP="59DB62FB" w:rsidRDefault="59DB62FB" w14:paraId="44EAFD9C" w14:textId="7E7638F8">
      <w:pPr>
        <w:pStyle w:val="Lijstalinea"/>
        <w:widowControl w:val="0"/>
        <w:numPr>
          <w:ilvl w:val="0"/>
          <w:numId w:val="20"/>
        </w:numPr>
        <w:spacing w:after="0" w:line="240" w:lineRule="auto"/>
        <w:rPr>
          <w:b/>
          <w:bCs/>
          <w:color w:val="000000" w:themeColor="text1"/>
        </w:rPr>
      </w:pPr>
      <w:r w:rsidRPr="59DB62FB">
        <w:rPr>
          <w:b/>
          <w:bCs/>
          <w:color w:val="000000" w:themeColor="text1"/>
        </w:rPr>
        <w:t xml:space="preserve">Zijn de bestelde nieuwe radars volledig bestemd voor de bescherming van Nederlands grondgebied? Zo nee, kunt u aangeven voor welke andere bestemmingen deze zijn bedoeld en hoe de verdeling is in percentages? </w:t>
      </w:r>
    </w:p>
    <w:p w:rsidR="00A64260" w:rsidP="0692E03C" w:rsidRDefault="00A64260" w14:paraId="22D8F34F" w14:textId="77777777">
      <w:pPr>
        <w:widowControl w:val="0"/>
        <w:spacing w:after="0" w:line="240" w:lineRule="auto"/>
        <w:ind w:left="680"/>
        <w:rPr>
          <w:color w:val="000000" w:themeColor="text1"/>
        </w:rPr>
      </w:pPr>
    </w:p>
    <w:p w:rsidRPr="006509A6" w:rsidR="005C1288" w:rsidP="59DB62FB" w:rsidRDefault="00AE5F51" w14:paraId="4B94D5A5" w14:textId="5C8C32DC">
      <w:pPr>
        <w:widowControl w:val="0"/>
        <w:spacing w:after="0" w:line="240" w:lineRule="auto"/>
        <w:ind w:left="680"/>
        <w:rPr>
          <w:color w:val="000000" w:themeColor="text1"/>
        </w:rPr>
      </w:pPr>
      <w:r>
        <w:rPr>
          <w:color w:val="000000" w:themeColor="text1"/>
        </w:rPr>
        <w:t xml:space="preserve">De bestelde </w:t>
      </w:r>
      <w:r w:rsidR="009C74B2">
        <w:rPr>
          <w:color w:val="000000" w:themeColor="text1"/>
        </w:rPr>
        <w:t xml:space="preserve">nieuwe </w:t>
      </w:r>
      <w:r>
        <w:rPr>
          <w:color w:val="000000" w:themeColor="text1"/>
        </w:rPr>
        <w:t xml:space="preserve">radars zijn volledig bestemd voor de bescherming van Nederlands grondgebied. </w:t>
      </w:r>
      <w:r w:rsidRPr="59DB62FB" w:rsidR="59DB62FB">
        <w:rPr>
          <w:color w:val="000000" w:themeColor="text1"/>
        </w:rPr>
        <w:t xml:space="preserve">De radars zijn bedoeld voor de bescherming van het nationale grondgebied en kritieke infrastructuur in het bijzonder, en zijn een essentiële aanvulling voor de tijdige detectie van kleine drones. Deze capaciteit is essentieel om snel een beeld op te bouwen van een mogelijke specifieke dreiging, zodat op zorgvuldige wijze een passende inzet van middelen kan worden bepaald. </w:t>
      </w:r>
      <w:r w:rsidRPr="006A1434" w:rsidR="006A1434">
        <w:rPr>
          <w:color w:val="000000" w:themeColor="text1"/>
        </w:rPr>
        <w:t>Naast beveiligingseenheden worden de IRIS-radars gebruikt in operationele drone interventieteams. Over de inzet van IRIS-radars en interventieteams doet Defensie om operationele en veiligheidsredenen geen verdere uitspraken.</w:t>
      </w:r>
    </w:p>
    <w:p w:rsidRPr="005C1288" w:rsidR="005C1288" w:rsidP="005C1288" w:rsidRDefault="005C1288" w14:paraId="3DEEC669" w14:textId="77777777">
      <w:pPr>
        <w:widowControl w:val="0"/>
        <w:spacing w:after="0" w:line="240" w:lineRule="auto"/>
        <w:rPr>
          <w:b/>
          <w:iCs/>
          <w:color w:val="000000" w:themeColor="text1"/>
        </w:rPr>
      </w:pPr>
    </w:p>
    <w:p w:rsidRPr="00E4777C" w:rsidR="005C1288" w:rsidP="59DB62FB" w:rsidRDefault="59DB62FB" w14:paraId="4084A66A" w14:textId="5B3B28E6">
      <w:pPr>
        <w:pStyle w:val="Lijstalinea"/>
        <w:widowControl w:val="0"/>
        <w:numPr>
          <w:ilvl w:val="0"/>
          <w:numId w:val="20"/>
        </w:numPr>
        <w:spacing w:after="0" w:line="240" w:lineRule="auto"/>
        <w:rPr>
          <w:b/>
          <w:bCs/>
          <w:color w:val="000000" w:themeColor="text1"/>
        </w:rPr>
      </w:pPr>
      <w:r w:rsidRPr="59DB62FB">
        <w:rPr>
          <w:b/>
          <w:bCs/>
          <w:color w:val="000000" w:themeColor="text1"/>
        </w:rPr>
        <w:t xml:space="preserve">Zijn er in de komende jaren scenario’s denkbaar waarin het gebrek aan afdoende dronedetectie op ons grondgebied mensenlevens kan kosten? Zo ja, hoe reëel schat u de kans daarop in? </w:t>
      </w:r>
    </w:p>
    <w:p w:rsidR="00E4777C" w:rsidP="00E4777C" w:rsidRDefault="00E4777C" w14:paraId="03464699" w14:textId="77777777">
      <w:pPr>
        <w:pStyle w:val="Lijstalinea"/>
        <w:widowControl w:val="0"/>
        <w:spacing w:after="0" w:line="240" w:lineRule="auto"/>
        <w:rPr>
          <w:b/>
          <w:bCs/>
          <w:color w:val="000000" w:themeColor="text1"/>
        </w:rPr>
      </w:pPr>
    </w:p>
    <w:p w:rsidRPr="00E4777C" w:rsidR="005C1288" w:rsidP="59DB62FB" w:rsidRDefault="00E564FF" w14:paraId="3656B9AB" w14:textId="022A3502">
      <w:pPr>
        <w:widowControl w:val="0"/>
        <w:spacing w:after="0" w:line="240" w:lineRule="auto"/>
        <w:ind w:left="680"/>
        <w:rPr>
          <w:color w:val="000000" w:themeColor="text1"/>
        </w:rPr>
      </w:pPr>
      <w:r>
        <w:rPr>
          <w:color w:val="000000" w:themeColor="text1"/>
        </w:rPr>
        <w:t xml:space="preserve">Zoals de </w:t>
      </w:r>
      <w:r w:rsidR="00EE750F">
        <w:rPr>
          <w:color w:val="000000" w:themeColor="text1"/>
        </w:rPr>
        <w:t xml:space="preserve">situatie </w:t>
      </w:r>
      <w:r w:rsidR="002C19AC">
        <w:rPr>
          <w:color w:val="000000" w:themeColor="text1"/>
        </w:rPr>
        <w:t>in de Oekraïne</w:t>
      </w:r>
      <w:r>
        <w:rPr>
          <w:color w:val="000000" w:themeColor="text1"/>
        </w:rPr>
        <w:t xml:space="preserve"> </w:t>
      </w:r>
      <w:r w:rsidR="00EE750F">
        <w:rPr>
          <w:color w:val="000000" w:themeColor="text1"/>
        </w:rPr>
        <w:t>laat</w:t>
      </w:r>
      <w:r>
        <w:rPr>
          <w:color w:val="000000" w:themeColor="text1"/>
        </w:rPr>
        <w:t xml:space="preserve"> zien zorgen zeer snelle technologische ontwikkelingen</w:t>
      </w:r>
      <w:r w:rsidR="002C19AC">
        <w:rPr>
          <w:color w:val="000000" w:themeColor="text1"/>
        </w:rPr>
        <w:t xml:space="preserve"> </w:t>
      </w:r>
      <w:r w:rsidR="00EE750F">
        <w:rPr>
          <w:color w:val="000000" w:themeColor="text1"/>
        </w:rPr>
        <w:t>er</w:t>
      </w:r>
      <w:r>
        <w:rPr>
          <w:color w:val="000000" w:themeColor="text1"/>
        </w:rPr>
        <w:t xml:space="preserve">voor dat </w:t>
      </w:r>
      <w:r w:rsidR="002C19AC">
        <w:rPr>
          <w:color w:val="000000" w:themeColor="text1"/>
        </w:rPr>
        <w:t>veel scenario</w:t>
      </w:r>
      <w:r>
        <w:rPr>
          <w:color w:val="000000" w:themeColor="text1"/>
        </w:rPr>
        <w:t>’</w:t>
      </w:r>
      <w:r w:rsidR="002C19AC">
        <w:rPr>
          <w:color w:val="000000" w:themeColor="text1"/>
        </w:rPr>
        <w:t>s waar</w:t>
      </w:r>
      <w:r>
        <w:rPr>
          <w:color w:val="000000" w:themeColor="text1"/>
        </w:rPr>
        <w:t xml:space="preserve"> ook</w:t>
      </w:r>
      <w:r w:rsidR="002C19AC">
        <w:rPr>
          <w:color w:val="000000" w:themeColor="text1"/>
        </w:rPr>
        <w:t xml:space="preserve"> slachtoffers </w:t>
      </w:r>
      <w:r>
        <w:rPr>
          <w:color w:val="000000" w:themeColor="text1"/>
        </w:rPr>
        <w:t xml:space="preserve">bij zouden </w:t>
      </w:r>
      <w:r w:rsidR="002C19AC">
        <w:rPr>
          <w:color w:val="000000" w:themeColor="text1"/>
        </w:rPr>
        <w:t>kunnen vallen</w:t>
      </w:r>
      <w:r w:rsidR="00EE750F">
        <w:rPr>
          <w:color w:val="000000" w:themeColor="text1"/>
        </w:rPr>
        <w:t>,</w:t>
      </w:r>
      <w:r w:rsidR="002C19AC">
        <w:rPr>
          <w:color w:val="000000" w:themeColor="text1"/>
        </w:rPr>
        <w:t xml:space="preserve"> voorstelbaar</w:t>
      </w:r>
      <w:r>
        <w:rPr>
          <w:color w:val="000000" w:themeColor="text1"/>
        </w:rPr>
        <w:t xml:space="preserve"> zijn</w:t>
      </w:r>
      <w:r w:rsidR="002C19AC">
        <w:rPr>
          <w:color w:val="000000" w:themeColor="text1"/>
        </w:rPr>
        <w:t xml:space="preserve">. </w:t>
      </w:r>
      <w:r w:rsidR="003D0A2C">
        <w:rPr>
          <w:color w:val="000000" w:themeColor="text1"/>
        </w:rPr>
        <w:t>Hoe deze scenario’s zich ontwikkelen la</w:t>
      </w:r>
      <w:r w:rsidR="00EE750F">
        <w:rPr>
          <w:color w:val="000000" w:themeColor="text1"/>
        </w:rPr>
        <w:t>at</w:t>
      </w:r>
      <w:r w:rsidR="003D0A2C">
        <w:rPr>
          <w:color w:val="000000" w:themeColor="text1"/>
        </w:rPr>
        <w:t xml:space="preserve"> zich moeilijk voorspellen. </w:t>
      </w:r>
      <w:r w:rsidRPr="59DB62FB" w:rsidR="59DB62FB">
        <w:rPr>
          <w:color w:val="000000" w:themeColor="text1"/>
        </w:rPr>
        <w:t>Defensie geeft met haar</w:t>
      </w:r>
      <w:r w:rsidR="002C19AC">
        <w:rPr>
          <w:color w:val="000000" w:themeColor="text1"/>
        </w:rPr>
        <w:t xml:space="preserve"> </w:t>
      </w:r>
      <w:r w:rsidRPr="59DB62FB" w:rsidR="59DB62FB">
        <w:rPr>
          <w:color w:val="000000" w:themeColor="text1"/>
        </w:rPr>
        <w:t xml:space="preserve">investeringen in drone-detectie een antwoord op de huidige en </w:t>
      </w:r>
      <w:r w:rsidR="009A2025">
        <w:rPr>
          <w:color w:val="000000" w:themeColor="text1"/>
        </w:rPr>
        <w:t xml:space="preserve">in de </w:t>
      </w:r>
      <w:r w:rsidRPr="59DB62FB" w:rsidR="59DB62FB">
        <w:rPr>
          <w:color w:val="000000" w:themeColor="text1"/>
        </w:rPr>
        <w:t>toekomst meest waarschijnlijke dreigingen op het gebied van drones (UAS). Maar de ontwikkelingen op het gebied van (couter)drones technieken volgen elkaar</w:t>
      </w:r>
      <w:r w:rsidR="009A2025">
        <w:rPr>
          <w:color w:val="000000" w:themeColor="text1"/>
        </w:rPr>
        <w:t>,</w:t>
      </w:r>
      <w:r w:rsidRPr="59DB62FB" w:rsidR="59DB62FB">
        <w:rPr>
          <w:color w:val="000000" w:themeColor="text1"/>
        </w:rPr>
        <w:t xml:space="preserve"> mede door de oorlog in Oekraïne</w:t>
      </w:r>
      <w:r w:rsidR="009A2025">
        <w:rPr>
          <w:color w:val="000000" w:themeColor="text1"/>
        </w:rPr>
        <w:t>,</w:t>
      </w:r>
      <w:r w:rsidRPr="59DB62FB" w:rsidR="59DB62FB">
        <w:rPr>
          <w:color w:val="000000" w:themeColor="text1"/>
        </w:rPr>
        <w:t xml:space="preserve"> snel op.</w:t>
      </w:r>
      <w:r w:rsidR="002B3BBB">
        <w:rPr>
          <w:color w:val="000000" w:themeColor="text1"/>
        </w:rPr>
        <w:t xml:space="preserve"> </w:t>
      </w:r>
      <w:r w:rsidRPr="002B3BBB" w:rsidR="002B3BBB">
        <w:rPr>
          <w:color w:val="000000" w:themeColor="text1"/>
        </w:rPr>
        <w:t>Defensie</w:t>
      </w:r>
      <w:r w:rsidR="002B3BBB">
        <w:rPr>
          <w:color w:val="000000" w:themeColor="text1"/>
        </w:rPr>
        <w:t xml:space="preserve"> heeft</w:t>
      </w:r>
      <w:r w:rsidRPr="002B3BBB" w:rsidR="002B3BBB">
        <w:rPr>
          <w:color w:val="000000" w:themeColor="text1"/>
        </w:rPr>
        <w:t xml:space="preserve"> binnen het Actieplan Productiezekerhei</w:t>
      </w:r>
      <w:r w:rsidR="0098417D">
        <w:rPr>
          <w:color w:val="000000" w:themeColor="text1"/>
        </w:rPr>
        <w:t>d Onbemenste Systemen (APOS) afgelopen</w:t>
      </w:r>
      <w:r w:rsidRPr="002B3BBB" w:rsidR="002B3BBB">
        <w:rPr>
          <w:color w:val="000000" w:themeColor="text1"/>
        </w:rPr>
        <w:t xml:space="preserve"> najaar een</w:t>
      </w:r>
      <w:r w:rsidR="002B3BBB">
        <w:rPr>
          <w:color w:val="000000" w:themeColor="text1"/>
        </w:rPr>
        <w:t xml:space="preserve"> </w:t>
      </w:r>
      <w:r w:rsidRPr="002B3BBB" w:rsidR="002B3BBB">
        <w:rPr>
          <w:color w:val="000000" w:themeColor="text1"/>
        </w:rPr>
        <w:t>nieuwe wijze van werken binnen het ecosysteem onbemenste systemen</w:t>
      </w:r>
      <w:r w:rsidR="002B3BBB">
        <w:rPr>
          <w:color w:val="000000" w:themeColor="text1"/>
        </w:rPr>
        <w:t xml:space="preserve"> gelanceerd</w:t>
      </w:r>
      <w:r w:rsidR="00477CE7">
        <w:rPr>
          <w:color w:val="000000" w:themeColor="text1"/>
        </w:rPr>
        <w:t xml:space="preserve">. </w:t>
      </w:r>
      <w:r w:rsidRPr="002B3BBB" w:rsidR="002B3BBB">
        <w:rPr>
          <w:color w:val="000000" w:themeColor="text1"/>
        </w:rPr>
        <w:t xml:space="preserve">Defensie </w:t>
      </w:r>
      <w:r w:rsidR="00477CE7">
        <w:rPr>
          <w:color w:val="000000" w:themeColor="text1"/>
        </w:rPr>
        <w:t xml:space="preserve">heeft </w:t>
      </w:r>
      <w:r w:rsidRPr="002B3BBB" w:rsidR="002B3BBB">
        <w:rPr>
          <w:color w:val="000000" w:themeColor="text1"/>
        </w:rPr>
        <w:t>de markt</w:t>
      </w:r>
      <w:r w:rsidR="002B3BBB">
        <w:rPr>
          <w:color w:val="000000" w:themeColor="text1"/>
        </w:rPr>
        <w:t xml:space="preserve"> </w:t>
      </w:r>
      <w:r w:rsidRPr="002B3BBB" w:rsidR="002B3BBB">
        <w:rPr>
          <w:color w:val="000000" w:themeColor="text1"/>
        </w:rPr>
        <w:t>benader</w:t>
      </w:r>
      <w:r w:rsidR="00477CE7">
        <w:rPr>
          <w:color w:val="000000" w:themeColor="text1"/>
        </w:rPr>
        <w:t>d</w:t>
      </w:r>
      <w:r w:rsidRPr="002B3BBB" w:rsidR="002B3BBB">
        <w:rPr>
          <w:color w:val="000000" w:themeColor="text1"/>
        </w:rPr>
        <w:t xml:space="preserve"> om oplossingen te bieden voor een gewenst operationeel effect. Defensie,</w:t>
      </w:r>
      <w:r w:rsidR="002B3BBB">
        <w:rPr>
          <w:color w:val="000000" w:themeColor="text1"/>
        </w:rPr>
        <w:t xml:space="preserve"> </w:t>
      </w:r>
      <w:r w:rsidRPr="002B3BBB" w:rsidR="002B3BBB">
        <w:rPr>
          <w:color w:val="000000" w:themeColor="text1"/>
        </w:rPr>
        <w:t>kennisinstellingen en industrie gaan in partnerschappen deze oplossingen samen ontwikkelen,</w:t>
      </w:r>
      <w:r w:rsidR="002B3BBB">
        <w:rPr>
          <w:color w:val="000000" w:themeColor="text1"/>
        </w:rPr>
        <w:t xml:space="preserve"> </w:t>
      </w:r>
      <w:r w:rsidRPr="002B3BBB" w:rsidR="002B3BBB">
        <w:rPr>
          <w:color w:val="000000" w:themeColor="text1"/>
        </w:rPr>
        <w:t>produceren en opschalen.</w:t>
      </w:r>
      <w:r w:rsidRPr="59DB62FB" w:rsidR="59DB62FB">
        <w:rPr>
          <w:color w:val="000000" w:themeColor="text1"/>
        </w:rPr>
        <w:t xml:space="preserve"> Defensie blijft waakzaam om ook op nieuwe dreigingen een antwoord te hebben en werkt daarbij nauw samen met industrie en kennisinstellingen.  Daarbij is Nederland samen met Letland en Kroatië lead-nation op de Priority Capability Area </w:t>
      </w:r>
      <w:r w:rsidR="004020AA">
        <w:rPr>
          <w:color w:val="000000" w:themeColor="text1"/>
        </w:rPr>
        <w:t xml:space="preserve">(PCA) </w:t>
      </w:r>
      <w:r w:rsidRPr="59DB62FB" w:rsidR="59DB62FB">
        <w:rPr>
          <w:color w:val="000000" w:themeColor="text1"/>
        </w:rPr>
        <w:t>drones en counterdrones</w:t>
      </w:r>
      <w:r w:rsidR="00E83A9B">
        <w:rPr>
          <w:color w:val="000000" w:themeColor="text1"/>
        </w:rPr>
        <w:t>, voortkomend uit de White Paper for European Defence – Readiness 2030,</w:t>
      </w:r>
      <w:r w:rsidRPr="59DB62FB" w:rsidR="59DB62FB">
        <w:rPr>
          <w:color w:val="000000" w:themeColor="text1"/>
        </w:rPr>
        <w:t xml:space="preserve"> en kan daarmee snel aanhaken op nieuwe ontwikkelingen.</w:t>
      </w:r>
    </w:p>
    <w:p w:rsidR="005C1288" w:rsidP="005C1288" w:rsidRDefault="005C1288" w14:paraId="45FB0818" w14:textId="77777777">
      <w:pPr>
        <w:widowControl w:val="0"/>
        <w:spacing w:after="0" w:line="240" w:lineRule="auto"/>
        <w:rPr>
          <w:b/>
          <w:iCs/>
          <w:color w:val="000000" w:themeColor="text1"/>
        </w:rPr>
      </w:pPr>
    </w:p>
    <w:p w:rsidRPr="005C1288" w:rsidR="005C1288" w:rsidP="005C1288" w:rsidRDefault="005C1288" w14:paraId="049F31CB" w14:textId="77777777">
      <w:pPr>
        <w:widowControl w:val="0"/>
        <w:spacing w:after="0" w:line="240" w:lineRule="auto"/>
        <w:rPr>
          <w:b/>
          <w:iCs/>
          <w:color w:val="000000" w:themeColor="text1"/>
        </w:rPr>
      </w:pPr>
    </w:p>
    <w:p w:rsidRPr="00A64260" w:rsidR="00E4777C" w:rsidP="59DB62FB" w:rsidRDefault="59DB62FB" w14:paraId="3F0CC94D" w14:textId="18C3E80C">
      <w:pPr>
        <w:pStyle w:val="Lijstalinea"/>
        <w:numPr>
          <w:ilvl w:val="0"/>
          <w:numId w:val="20"/>
        </w:numPr>
        <w:spacing w:after="0" w:line="240" w:lineRule="auto"/>
        <w:rPr>
          <w:color w:val="000000" w:themeColor="text1"/>
        </w:rPr>
      </w:pPr>
      <w:r w:rsidRPr="59DB62FB">
        <w:rPr>
          <w:b/>
          <w:bCs/>
          <w:color w:val="000000" w:themeColor="text1"/>
        </w:rPr>
        <w:t xml:space="preserve">Hoe gaat u ervoor zorgen dat Nederlandse objecten zoals vliegvelden tot aan de levering van de nieuwe radars in 2028 afdoende weerbaar zijn tegen drones? </w:t>
      </w:r>
    </w:p>
    <w:p w:rsidRPr="00A64260" w:rsidR="00A64260" w:rsidP="00A64260" w:rsidRDefault="00A64260" w14:paraId="2EA9C956" w14:textId="77777777">
      <w:pPr>
        <w:pStyle w:val="Lijstalinea"/>
        <w:spacing w:after="0" w:line="240" w:lineRule="auto"/>
        <w:rPr>
          <w:color w:val="000000" w:themeColor="text1"/>
          <w:szCs w:val="18"/>
        </w:rPr>
      </w:pPr>
    </w:p>
    <w:p w:rsidR="00E4777C" w:rsidP="59DB62FB" w:rsidRDefault="59DB62FB" w14:paraId="31B081CD" w14:textId="55CAAD0A">
      <w:pPr>
        <w:pStyle w:val="Lijstalinea"/>
        <w:spacing w:after="0" w:line="240" w:lineRule="auto"/>
        <w:rPr>
          <w:color w:val="000000" w:themeColor="text1"/>
        </w:rPr>
      </w:pPr>
      <w:r w:rsidRPr="59DB62FB">
        <w:rPr>
          <w:color w:val="000000" w:themeColor="text1"/>
        </w:rPr>
        <w:t xml:space="preserve">Zoals ook beschreven in het interview in Trouw waar u naar verwijst, bestaat er geen volledig waterdicht verdedigingssysteem voor vliegvelden, nu niet en waarschijnlijk in 2028 ook niet. Detectie vindt plaats door verschillende systemen, dus de te leveren radarsystemen zijn niet de enige systemen die daar aan bijdragen. </w:t>
      </w:r>
      <w:r w:rsidR="004020AA">
        <w:rPr>
          <w:color w:val="000000" w:themeColor="text1"/>
        </w:rPr>
        <w:t>O</w:t>
      </w:r>
      <w:r w:rsidRPr="59DB62FB">
        <w:rPr>
          <w:color w:val="000000" w:themeColor="text1"/>
        </w:rPr>
        <w:t xml:space="preserve">m operationele en veiligheidsredenen kan </w:t>
      </w:r>
      <w:r w:rsidR="004020AA">
        <w:rPr>
          <w:color w:val="000000" w:themeColor="text1"/>
        </w:rPr>
        <w:t>over het verdedigingssysteem voor vliegvelden</w:t>
      </w:r>
      <w:r w:rsidRPr="59DB62FB" w:rsidR="004020AA">
        <w:rPr>
          <w:color w:val="000000" w:themeColor="text1"/>
        </w:rPr>
        <w:t xml:space="preserve"> </w:t>
      </w:r>
      <w:r w:rsidRPr="59DB62FB">
        <w:rPr>
          <w:color w:val="000000" w:themeColor="text1"/>
        </w:rPr>
        <w:t>op dit moment geen verdere informatie worden gegeven. Ten slotte dient te worden opgemerkt dat er</w:t>
      </w:r>
      <w:r w:rsidR="002C19AC">
        <w:rPr>
          <w:color w:val="000000" w:themeColor="text1"/>
        </w:rPr>
        <w:t xml:space="preserve"> door defensie</w:t>
      </w:r>
      <w:r w:rsidR="003D0A2C">
        <w:rPr>
          <w:color w:val="000000" w:themeColor="text1"/>
        </w:rPr>
        <w:t>, kennisinstellingen</w:t>
      </w:r>
      <w:r w:rsidR="002C19AC">
        <w:rPr>
          <w:color w:val="000000" w:themeColor="text1"/>
        </w:rPr>
        <w:t xml:space="preserve"> en industriepartners</w:t>
      </w:r>
      <w:r w:rsidRPr="59DB62FB">
        <w:rPr>
          <w:color w:val="000000" w:themeColor="text1"/>
        </w:rPr>
        <w:t xml:space="preserve"> voortdurend wordt gezocht naar </w:t>
      </w:r>
      <w:r w:rsidRPr="59DB62FB">
        <w:rPr>
          <w:color w:val="000000" w:themeColor="text1"/>
        </w:rPr>
        <w:lastRenderedPageBreak/>
        <w:t>aanvullende middelen en manieren om detectie van drones te verbeteren zoals ook beschreven in het antwoord op vraag 4.</w:t>
      </w:r>
    </w:p>
    <w:sectPr w:rsidR="00E4777C" w:rsidSect="001261CA">
      <w:headerReference w:type="default" r:id="rId8"/>
      <w:footerReference w:type="default" r:id="rId9"/>
      <w:headerReference w:type="first" r:id="rId1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E308B" w14:textId="77777777" w:rsidR="00FE2170" w:rsidRDefault="00FE2170" w:rsidP="001E0A0C">
      <w:r>
        <w:separator/>
      </w:r>
    </w:p>
  </w:endnote>
  <w:endnote w:type="continuationSeparator" w:id="0">
    <w:p w14:paraId="216BE577" w14:textId="77777777" w:rsidR="00FE2170" w:rsidRDefault="00FE217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EB72D1" w:rsidRDefault="00EB72D1"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72D1" w14:paraId="53128261" w14:textId="77777777">
                            <w:trPr>
                              <w:trHeight w:val="1274"/>
                            </w:trPr>
                            <w:tc>
                              <w:tcPr>
                                <w:tcW w:w="1968" w:type="dxa"/>
                                <w:tcMar>
                                  <w:left w:w="0" w:type="dxa"/>
                                  <w:right w:w="0" w:type="dxa"/>
                                </w:tcMar>
                                <w:vAlign w:val="bottom"/>
                              </w:tcPr>
                              <w:p w14:paraId="62486C05" w14:textId="77777777" w:rsidR="00EB72D1" w:rsidRDefault="00EB72D1">
                                <w:pPr>
                                  <w:pStyle w:val="Rubricering-Huisstijl"/>
                                </w:pPr>
                              </w:p>
                              <w:p w14:paraId="4101652C" w14:textId="77777777" w:rsidR="00EB72D1" w:rsidRDefault="00EB72D1">
                                <w:pPr>
                                  <w:pStyle w:val="Rubricering-Huisstijl"/>
                                </w:pPr>
                              </w:p>
                            </w:tc>
                          </w:tr>
                        </w:tbl>
                        <w:p w14:paraId="4B99056E" w14:textId="77777777" w:rsidR="00EB72D1" w:rsidRDefault="00EB72D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72D1" w14:paraId="53128261" w14:textId="77777777">
                      <w:trPr>
                        <w:trHeight w:val="1274"/>
                      </w:trPr>
                      <w:tc>
                        <w:tcPr>
                          <w:tcW w:w="1968" w:type="dxa"/>
                          <w:tcMar>
                            <w:left w:w="0" w:type="dxa"/>
                            <w:right w:w="0" w:type="dxa"/>
                          </w:tcMar>
                          <w:vAlign w:val="bottom"/>
                        </w:tcPr>
                        <w:p w14:paraId="62486C05" w14:textId="77777777" w:rsidR="00EB72D1" w:rsidRDefault="00EB72D1">
                          <w:pPr>
                            <w:pStyle w:val="Rubricering-Huisstijl"/>
                          </w:pPr>
                        </w:p>
                        <w:p w14:paraId="4101652C" w14:textId="77777777" w:rsidR="00EB72D1" w:rsidRDefault="00EB72D1">
                          <w:pPr>
                            <w:pStyle w:val="Rubricering-Huisstijl"/>
                          </w:pPr>
                        </w:p>
                      </w:tc>
                    </w:tr>
                  </w:tbl>
                  <w:p w14:paraId="4B99056E" w14:textId="77777777" w:rsidR="00EB72D1" w:rsidRDefault="00EB72D1">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270CE" w14:textId="77777777" w:rsidR="00FE2170" w:rsidRDefault="00FE2170" w:rsidP="001E0A0C">
      <w:r>
        <w:separator/>
      </w:r>
    </w:p>
  </w:footnote>
  <w:footnote w:type="continuationSeparator" w:id="0">
    <w:p w14:paraId="76DFF797" w14:textId="77777777" w:rsidR="00FE2170" w:rsidRDefault="00FE2170" w:rsidP="001E0A0C">
      <w:r>
        <w:continuationSeparator/>
      </w:r>
    </w:p>
  </w:footnote>
  <w:footnote w:id="1">
    <w:p w14:paraId="2F23ED57" w14:textId="77777777" w:rsidR="00EB72D1" w:rsidRPr="005C1288" w:rsidRDefault="00EB72D1">
      <w:pPr>
        <w:pStyle w:val="Voetnoottekst"/>
      </w:pPr>
      <w:r>
        <w:rPr>
          <w:rStyle w:val="Voetnootmarkering"/>
        </w:rPr>
        <w:footnoteRef/>
      </w:r>
      <w:r>
        <w:t xml:space="preserve"> </w:t>
      </w:r>
      <w:hyperlink r:id="rId1" w:history="1">
        <w:r w:rsidRPr="005C1288">
          <w:rPr>
            <w:rStyle w:val="Hyperlink"/>
            <w:sz w:val="13"/>
            <w:szCs w:val="13"/>
          </w:rPr>
          <w:t>Nederland kon ‘drones’ boven vliegvelden niet spotten omdat de radars in Oekraine zijn | Trouw.</w:t>
        </w:r>
      </w:hyperlink>
      <w:r w:rsidRPr="005C1288">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8A80" w14:textId="77777777" w:rsidR="00EB72D1" w:rsidRDefault="00EB72D1"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EB39A0" w14:textId="04FE21A6" w:rsidR="00EB72D1" w:rsidRDefault="00EB72D1">
                          <w:pPr>
                            <w:pStyle w:val="Paginanummer-Huisstijl"/>
                          </w:pPr>
                          <w:r>
                            <w:t xml:space="preserve">Pagina </w:t>
                          </w:r>
                          <w:r>
                            <w:fldChar w:fldCharType="begin"/>
                          </w:r>
                          <w:r>
                            <w:instrText xml:space="preserve"> PAGE    \* MERGEFORMAT </w:instrText>
                          </w:r>
                          <w:r>
                            <w:fldChar w:fldCharType="separate"/>
                          </w:r>
                          <w:r w:rsidR="00197459">
                            <w:rPr>
                              <w:noProof/>
                            </w:rPr>
                            <w:t>3</w:t>
                          </w:r>
                          <w:r>
                            <w:fldChar w:fldCharType="end"/>
                          </w:r>
                          <w:r>
                            <w:t xml:space="preserve"> van </w:t>
                          </w:r>
                          <w:r w:rsidR="00197459">
                            <w:fldChar w:fldCharType="begin"/>
                          </w:r>
                          <w:r w:rsidR="00197459">
                            <w:instrText xml:space="preserve"> SECTIONPA</w:instrText>
                          </w:r>
                          <w:r w:rsidR="00197459">
                            <w:instrText xml:space="preserve">GES  \* Arabic  \* MERGEFORMAT </w:instrText>
                          </w:r>
                          <w:r w:rsidR="00197459">
                            <w:fldChar w:fldCharType="separate"/>
                          </w:r>
                          <w:r w:rsidR="00197459">
                            <w:rPr>
                              <w:noProof/>
                            </w:rPr>
                            <w:t>3</w:t>
                          </w:r>
                          <w:r w:rsidR="0019745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EB39A0" w14:textId="04FE21A6" w:rsidR="00EB72D1" w:rsidRDefault="00EB72D1">
                    <w:pPr>
                      <w:pStyle w:val="Paginanummer-Huisstijl"/>
                    </w:pPr>
                    <w:r>
                      <w:t xml:space="preserve">Pagina </w:t>
                    </w:r>
                    <w:r>
                      <w:fldChar w:fldCharType="begin"/>
                    </w:r>
                    <w:r>
                      <w:instrText xml:space="preserve"> PAGE    \* MERGEFORMAT </w:instrText>
                    </w:r>
                    <w:r>
                      <w:fldChar w:fldCharType="separate"/>
                    </w:r>
                    <w:r w:rsidR="00197459">
                      <w:rPr>
                        <w:noProof/>
                      </w:rPr>
                      <w:t>3</w:t>
                    </w:r>
                    <w:r>
                      <w:fldChar w:fldCharType="end"/>
                    </w:r>
                    <w:r>
                      <w:t xml:space="preserve"> van </w:t>
                    </w:r>
                    <w:r w:rsidR="00197459">
                      <w:fldChar w:fldCharType="begin"/>
                    </w:r>
                    <w:r w:rsidR="00197459">
                      <w:instrText xml:space="preserve"> SECTIONPA</w:instrText>
                    </w:r>
                    <w:r w:rsidR="00197459">
                      <w:instrText xml:space="preserve">GES  \* Arabic  \* MERGEFORMAT </w:instrText>
                    </w:r>
                    <w:r w:rsidR="00197459">
                      <w:fldChar w:fldCharType="separate"/>
                    </w:r>
                    <w:r w:rsidR="00197459">
                      <w:rPr>
                        <w:noProof/>
                      </w:rPr>
                      <w:t>3</w:t>
                    </w:r>
                    <w:r w:rsidR="00197459">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C681" w14:textId="464475C3" w:rsidR="00EB72D1" w:rsidRDefault="59DB62FB" w:rsidP="0692E03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EB72D1" w:rsidRPr="59DB62FB">
      <w:rPr>
        <w:noProof/>
      </w:rPr>
      <w:fldChar w:fldCharType="begin"/>
    </w:r>
    <w:r w:rsidR="00EB72D1" w:rsidRPr="59DB62FB">
      <w:rPr>
        <w:noProof/>
      </w:rPr>
      <w:instrText xml:space="preserve"> PAGE    \* MERGEFORMAT </w:instrText>
    </w:r>
    <w:r w:rsidR="00EB72D1" w:rsidRPr="59DB62FB">
      <w:rPr>
        <w:noProof/>
      </w:rPr>
      <w:fldChar w:fldCharType="separate"/>
    </w:r>
    <w:r w:rsidR="00197459">
      <w:rPr>
        <w:noProof/>
      </w:rPr>
      <w:t>1</w:t>
    </w:r>
    <w:r w:rsidR="00EB72D1" w:rsidRPr="59DB62FB">
      <w:rPr>
        <w:noProof/>
      </w:rPr>
      <w:fldChar w:fldCharType="end"/>
    </w:r>
    <w:r>
      <w:t xml:space="preserve"> van </w:t>
    </w:r>
    <w:r w:rsidR="00EB72D1" w:rsidRPr="59DB62FB">
      <w:rPr>
        <w:noProof/>
      </w:rPr>
      <w:fldChar w:fldCharType="begin"/>
    </w:r>
    <w:r w:rsidR="00EB72D1" w:rsidRPr="59DB62FB">
      <w:rPr>
        <w:noProof/>
      </w:rPr>
      <w:instrText xml:space="preserve"> NUMPAGES  \* Arabic  \* MERGEFORMAT </w:instrText>
    </w:r>
    <w:r w:rsidR="00EB72D1" w:rsidRPr="59DB62FB">
      <w:rPr>
        <w:noProof/>
      </w:rPr>
      <w:fldChar w:fldCharType="separate"/>
    </w:r>
    <w:r w:rsidR="00197459">
      <w:rPr>
        <w:noProof/>
      </w:rPr>
      <w:t>3</w:t>
    </w:r>
    <w:r w:rsidR="00EB72D1" w:rsidRPr="59DB62FB">
      <w:rPr>
        <w:noProof/>
      </w:rPr>
      <w:fldChar w:fldCharType="end"/>
    </w:r>
  </w:p>
  <w:p w14:paraId="62EBF3C5" w14:textId="77777777" w:rsidR="00EB72D1" w:rsidRDefault="00EB72D1" w:rsidP="001E0A0C">
    <w:pPr>
      <w:pStyle w:val="Koptekst"/>
      <w:spacing w:after="0" w:line="240" w:lineRule="auto"/>
    </w:pPr>
  </w:p>
  <w:p w14:paraId="6D98A12B" w14:textId="77777777" w:rsidR="00EB72D1" w:rsidRDefault="00EB72D1" w:rsidP="001E0A0C">
    <w:pPr>
      <w:pStyle w:val="Koptekst"/>
      <w:spacing w:after="0" w:line="240" w:lineRule="auto"/>
    </w:pPr>
  </w:p>
  <w:p w14:paraId="2946DB82" w14:textId="77777777" w:rsidR="00EB72D1" w:rsidRDefault="00EB72D1" w:rsidP="001E0A0C">
    <w:pPr>
      <w:pStyle w:val="Koptekst"/>
      <w:spacing w:after="0" w:line="240" w:lineRule="auto"/>
    </w:pPr>
  </w:p>
  <w:p w14:paraId="5997CC1D" w14:textId="77777777" w:rsidR="00EB72D1" w:rsidRDefault="00EB72D1" w:rsidP="001E0A0C">
    <w:pPr>
      <w:pStyle w:val="Koptekst"/>
      <w:spacing w:after="0" w:line="240" w:lineRule="auto"/>
    </w:pPr>
  </w:p>
  <w:p w14:paraId="110FFD37" w14:textId="77777777" w:rsidR="00EB72D1" w:rsidRDefault="00EB72D1" w:rsidP="001E0A0C">
    <w:pPr>
      <w:pStyle w:val="Koptekst"/>
      <w:spacing w:after="0" w:line="240" w:lineRule="auto"/>
    </w:pPr>
  </w:p>
  <w:p w14:paraId="6B699379" w14:textId="77777777" w:rsidR="00EB72D1" w:rsidRDefault="00EB72D1" w:rsidP="001E0A0C">
    <w:pPr>
      <w:pStyle w:val="Koptekst"/>
      <w:spacing w:after="0" w:line="240" w:lineRule="auto"/>
    </w:pPr>
  </w:p>
  <w:p w14:paraId="3FE9F23F" w14:textId="77777777" w:rsidR="00EB72D1" w:rsidRDefault="00EB72D1" w:rsidP="001E0A0C">
    <w:pPr>
      <w:pStyle w:val="Koptekst"/>
      <w:spacing w:after="0" w:line="240" w:lineRule="auto"/>
    </w:pPr>
  </w:p>
  <w:p w14:paraId="1F72F646" w14:textId="77777777" w:rsidR="00EB72D1" w:rsidRDefault="00EB72D1" w:rsidP="001E0A0C">
    <w:pPr>
      <w:pStyle w:val="Koptekst"/>
      <w:spacing w:after="0" w:line="240" w:lineRule="auto"/>
    </w:pPr>
  </w:p>
  <w:p w14:paraId="08CE6F91" w14:textId="77777777" w:rsidR="00EB72D1" w:rsidRDefault="00EB72D1" w:rsidP="001E0A0C">
    <w:pPr>
      <w:pStyle w:val="Koptekst"/>
      <w:spacing w:after="0" w:line="240" w:lineRule="auto"/>
    </w:pPr>
  </w:p>
  <w:p w14:paraId="61CDCEAD" w14:textId="77777777" w:rsidR="00EB72D1" w:rsidRDefault="00EB72D1" w:rsidP="001E0A0C">
    <w:pPr>
      <w:pStyle w:val="Koptekst"/>
      <w:spacing w:after="0" w:line="240" w:lineRule="auto"/>
    </w:pPr>
  </w:p>
  <w:p w14:paraId="6BB9E253" w14:textId="77777777" w:rsidR="00EB72D1" w:rsidRDefault="00EB72D1" w:rsidP="001E0A0C">
    <w:pPr>
      <w:pStyle w:val="Koptekst"/>
      <w:spacing w:after="0" w:line="240" w:lineRule="auto"/>
    </w:pPr>
  </w:p>
  <w:p w14:paraId="5754445A" w14:textId="77777777" w:rsidR="00EB72D1" w:rsidRDefault="00EB72D1"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B72D1" w14:paraId="23DE523C" w14:textId="77777777">
                            <w:trPr>
                              <w:trHeight w:hRule="exact" w:val="1049"/>
                            </w:trPr>
                            <w:tc>
                              <w:tcPr>
                                <w:tcW w:w="1983" w:type="dxa"/>
                                <w:tcMar>
                                  <w:left w:w="0" w:type="dxa"/>
                                  <w:right w:w="0" w:type="dxa"/>
                                </w:tcMar>
                                <w:vAlign w:val="bottom"/>
                              </w:tcPr>
                              <w:p w14:paraId="52E56223" w14:textId="77777777" w:rsidR="00EB72D1" w:rsidRDefault="00EB72D1">
                                <w:pPr>
                                  <w:pStyle w:val="Rubricering-Huisstijl"/>
                                </w:pPr>
                              </w:p>
                              <w:p w14:paraId="07547A01" w14:textId="77777777" w:rsidR="00EB72D1" w:rsidRDefault="00EB72D1">
                                <w:pPr>
                                  <w:pStyle w:val="Rubricering-Huisstijl"/>
                                </w:pPr>
                              </w:p>
                            </w:tc>
                          </w:tr>
                        </w:tbl>
                        <w:p w14:paraId="5043CB0F" w14:textId="77777777" w:rsidR="00EB72D1" w:rsidRDefault="00EB72D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B72D1" w14:paraId="23DE523C" w14:textId="77777777">
                      <w:trPr>
                        <w:trHeight w:hRule="exact" w:val="1049"/>
                      </w:trPr>
                      <w:tc>
                        <w:tcPr>
                          <w:tcW w:w="1983" w:type="dxa"/>
                          <w:tcMar>
                            <w:left w:w="0" w:type="dxa"/>
                            <w:right w:w="0" w:type="dxa"/>
                          </w:tcMar>
                          <w:vAlign w:val="bottom"/>
                        </w:tcPr>
                        <w:p w14:paraId="52E56223" w14:textId="77777777" w:rsidR="00EB72D1" w:rsidRDefault="00EB72D1">
                          <w:pPr>
                            <w:pStyle w:val="Rubricering-Huisstijl"/>
                          </w:pPr>
                        </w:p>
                        <w:p w14:paraId="07547A01" w14:textId="77777777" w:rsidR="00EB72D1" w:rsidRDefault="00EB72D1">
                          <w:pPr>
                            <w:pStyle w:val="Rubricering-Huisstijl"/>
                          </w:pPr>
                        </w:p>
                      </w:tc>
                    </w:tr>
                  </w:tbl>
                  <w:p w14:paraId="5043CB0F" w14:textId="77777777" w:rsidR="00EB72D1" w:rsidRDefault="00EB72D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72D1" w14:paraId="44E871BC" w14:textId="77777777">
                            <w:trPr>
                              <w:trHeight w:val="1274"/>
                            </w:trPr>
                            <w:tc>
                              <w:tcPr>
                                <w:tcW w:w="1968" w:type="dxa"/>
                                <w:tcMar>
                                  <w:left w:w="0" w:type="dxa"/>
                                  <w:right w:w="0" w:type="dxa"/>
                                </w:tcMar>
                                <w:vAlign w:val="bottom"/>
                              </w:tcPr>
                              <w:p w14:paraId="144A5D23" w14:textId="77777777" w:rsidR="00EB72D1" w:rsidRDefault="00EB72D1">
                                <w:pPr>
                                  <w:pStyle w:val="Rubricering-Huisstijl"/>
                                </w:pPr>
                              </w:p>
                              <w:p w14:paraId="738610EB" w14:textId="77777777" w:rsidR="00EB72D1" w:rsidRDefault="00EB72D1">
                                <w:pPr>
                                  <w:pStyle w:val="Rubricering-Huisstijl"/>
                                </w:pPr>
                              </w:p>
                            </w:tc>
                          </w:tr>
                        </w:tbl>
                        <w:p w14:paraId="637805D2" w14:textId="77777777" w:rsidR="00EB72D1" w:rsidRDefault="00EB72D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B72D1" w14:paraId="44E871BC" w14:textId="77777777">
                      <w:trPr>
                        <w:trHeight w:val="1274"/>
                      </w:trPr>
                      <w:tc>
                        <w:tcPr>
                          <w:tcW w:w="1968" w:type="dxa"/>
                          <w:tcMar>
                            <w:left w:w="0" w:type="dxa"/>
                            <w:right w:w="0" w:type="dxa"/>
                          </w:tcMar>
                          <w:vAlign w:val="bottom"/>
                        </w:tcPr>
                        <w:p w14:paraId="144A5D23" w14:textId="77777777" w:rsidR="00EB72D1" w:rsidRDefault="00EB72D1">
                          <w:pPr>
                            <w:pStyle w:val="Rubricering-Huisstijl"/>
                          </w:pPr>
                        </w:p>
                        <w:p w14:paraId="738610EB" w14:textId="77777777" w:rsidR="00EB72D1" w:rsidRDefault="00EB72D1">
                          <w:pPr>
                            <w:pStyle w:val="Rubricering-Huisstijl"/>
                          </w:pPr>
                        </w:p>
                      </w:tc>
                    </w:tr>
                  </w:tbl>
                  <w:p w14:paraId="637805D2" w14:textId="77777777" w:rsidR="00EB72D1" w:rsidRDefault="00EB72D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4E0366"/>
    <w:multiLevelType w:val="hybridMultilevel"/>
    <w:tmpl w:val="5F06BDEA"/>
    <w:lvl w:ilvl="0" w:tplc="6C42B18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36C3DC2"/>
    <w:multiLevelType w:val="hybridMultilevel"/>
    <w:tmpl w:val="EB281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6"/>
  </w:num>
  <w:num w:numId="16">
    <w:abstractNumId w:val="8"/>
  </w:num>
  <w:num w:numId="17">
    <w:abstractNumId w:val="11"/>
  </w:num>
  <w:num w:numId="18">
    <w:abstractNumId w:val="13"/>
  </w:num>
  <w:num w:numId="19">
    <w:abstractNumId w:val="17"/>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88"/>
    <w:rsid w:val="0000462D"/>
    <w:rsid w:val="00007ABC"/>
    <w:rsid w:val="000503BE"/>
    <w:rsid w:val="000537BF"/>
    <w:rsid w:val="00057DFD"/>
    <w:rsid w:val="000605A5"/>
    <w:rsid w:val="0006611D"/>
    <w:rsid w:val="00070F18"/>
    <w:rsid w:val="000718DF"/>
    <w:rsid w:val="00076014"/>
    <w:rsid w:val="00090FCA"/>
    <w:rsid w:val="00096025"/>
    <w:rsid w:val="000A397C"/>
    <w:rsid w:val="000A568C"/>
    <w:rsid w:val="000C5B9A"/>
    <w:rsid w:val="000C7565"/>
    <w:rsid w:val="000D0975"/>
    <w:rsid w:val="000D19DB"/>
    <w:rsid w:val="000E25B3"/>
    <w:rsid w:val="000F4AD1"/>
    <w:rsid w:val="000F59EF"/>
    <w:rsid w:val="00113A09"/>
    <w:rsid w:val="00114173"/>
    <w:rsid w:val="0012473F"/>
    <w:rsid w:val="001261CA"/>
    <w:rsid w:val="00126A63"/>
    <w:rsid w:val="00145577"/>
    <w:rsid w:val="00147198"/>
    <w:rsid w:val="0015319A"/>
    <w:rsid w:val="00171D99"/>
    <w:rsid w:val="00173BA8"/>
    <w:rsid w:val="001863E9"/>
    <w:rsid w:val="001874DF"/>
    <w:rsid w:val="001915B8"/>
    <w:rsid w:val="00197459"/>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3BBB"/>
    <w:rsid w:val="002B48F6"/>
    <w:rsid w:val="002B6070"/>
    <w:rsid w:val="002C06C7"/>
    <w:rsid w:val="002C19AC"/>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92D68"/>
    <w:rsid w:val="003A5399"/>
    <w:rsid w:val="003B4956"/>
    <w:rsid w:val="003C3279"/>
    <w:rsid w:val="003C4AA2"/>
    <w:rsid w:val="003D0A2C"/>
    <w:rsid w:val="003D38E6"/>
    <w:rsid w:val="003D6BE4"/>
    <w:rsid w:val="003D7FAA"/>
    <w:rsid w:val="003E2999"/>
    <w:rsid w:val="003F2336"/>
    <w:rsid w:val="003F46A3"/>
    <w:rsid w:val="003F4F40"/>
    <w:rsid w:val="003F72C3"/>
    <w:rsid w:val="003F7896"/>
    <w:rsid w:val="004020AA"/>
    <w:rsid w:val="0040612F"/>
    <w:rsid w:val="00421420"/>
    <w:rsid w:val="00421CB2"/>
    <w:rsid w:val="00423DED"/>
    <w:rsid w:val="0042405C"/>
    <w:rsid w:val="0042438A"/>
    <w:rsid w:val="00424CCD"/>
    <w:rsid w:val="00432F48"/>
    <w:rsid w:val="0044385C"/>
    <w:rsid w:val="004472CC"/>
    <w:rsid w:val="00447563"/>
    <w:rsid w:val="00457BBC"/>
    <w:rsid w:val="00460D4E"/>
    <w:rsid w:val="00477CE7"/>
    <w:rsid w:val="004942D2"/>
    <w:rsid w:val="004B0E47"/>
    <w:rsid w:val="004C06E9"/>
    <w:rsid w:val="004D5253"/>
    <w:rsid w:val="004E2B06"/>
    <w:rsid w:val="0050690D"/>
    <w:rsid w:val="0052640B"/>
    <w:rsid w:val="005348AC"/>
    <w:rsid w:val="00534BC3"/>
    <w:rsid w:val="00554568"/>
    <w:rsid w:val="00566704"/>
    <w:rsid w:val="0058330C"/>
    <w:rsid w:val="00587114"/>
    <w:rsid w:val="00596A52"/>
    <w:rsid w:val="005A2A6C"/>
    <w:rsid w:val="005A50BA"/>
    <w:rsid w:val="005C1288"/>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09A6"/>
    <w:rsid w:val="00652223"/>
    <w:rsid w:val="00655408"/>
    <w:rsid w:val="00675E64"/>
    <w:rsid w:val="0069613C"/>
    <w:rsid w:val="006A0D68"/>
    <w:rsid w:val="006A1434"/>
    <w:rsid w:val="006B2A52"/>
    <w:rsid w:val="006B51CD"/>
    <w:rsid w:val="006D0865"/>
    <w:rsid w:val="006D4DE7"/>
    <w:rsid w:val="006D6B61"/>
    <w:rsid w:val="007008BD"/>
    <w:rsid w:val="00701FEB"/>
    <w:rsid w:val="0070547E"/>
    <w:rsid w:val="0071103C"/>
    <w:rsid w:val="00715023"/>
    <w:rsid w:val="00723368"/>
    <w:rsid w:val="0072417E"/>
    <w:rsid w:val="00725DCB"/>
    <w:rsid w:val="007270DA"/>
    <w:rsid w:val="007333E8"/>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3330"/>
    <w:rsid w:val="008F5563"/>
    <w:rsid w:val="00900EAB"/>
    <w:rsid w:val="00910062"/>
    <w:rsid w:val="0092106C"/>
    <w:rsid w:val="0093242C"/>
    <w:rsid w:val="00964168"/>
    <w:rsid w:val="00965521"/>
    <w:rsid w:val="00971A71"/>
    <w:rsid w:val="00981162"/>
    <w:rsid w:val="0098313C"/>
    <w:rsid w:val="0098417D"/>
    <w:rsid w:val="0099070B"/>
    <w:rsid w:val="009911EA"/>
    <w:rsid w:val="00992639"/>
    <w:rsid w:val="009A0B66"/>
    <w:rsid w:val="009A2025"/>
    <w:rsid w:val="009B2E39"/>
    <w:rsid w:val="009C283A"/>
    <w:rsid w:val="009C5173"/>
    <w:rsid w:val="009C74B2"/>
    <w:rsid w:val="009D4D9A"/>
    <w:rsid w:val="009F01F6"/>
    <w:rsid w:val="009F741F"/>
    <w:rsid w:val="00A01699"/>
    <w:rsid w:val="00A17844"/>
    <w:rsid w:val="00A17A2B"/>
    <w:rsid w:val="00A20678"/>
    <w:rsid w:val="00A212C8"/>
    <w:rsid w:val="00A25A2B"/>
    <w:rsid w:val="00A339CF"/>
    <w:rsid w:val="00A42B10"/>
    <w:rsid w:val="00A4515C"/>
    <w:rsid w:val="00A473A2"/>
    <w:rsid w:val="00A54BF5"/>
    <w:rsid w:val="00A64260"/>
    <w:rsid w:val="00A70CA4"/>
    <w:rsid w:val="00A73535"/>
    <w:rsid w:val="00A74EB5"/>
    <w:rsid w:val="00A80A31"/>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E5F51"/>
    <w:rsid w:val="00B07EF5"/>
    <w:rsid w:val="00B1421F"/>
    <w:rsid w:val="00B142BB"/>
    <w:rsid w:val="00B143AC"/>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25C78"/>
    <w:rsid w:val="00C3606D"/>
    <w:rsid w:val="00C370CC"/>
    <w:rsid w:val="00C42927"/>
    <w:rsid w:val="00C45C39"/>
    <w:rsid w:val="00C45F17"/>
    <w:rsid w:val="00C539C2"/>
    <w:rsid w:val="00C55B33"/>
    <w:rsid w:val="00C70906"/>
    <w:rsid w:val="00C87479"/>
    <w:rsid w:val="00C92F4B"/>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048F6"/>
    <w:rsid w:val="00E24E54"/>
    <w:rsid w:val="00E26D15"/>
    <w:rsid w:val="00E36D52"/>
    <w:rsid w:val="00E41E85"/>
    <w:rsid w:val="00E42927"/>
    <w:rsid w:val="00E4777C"/>
    <w:rsid w:val="00E564FF"/>
    <w:rsid w:val="00E5734B"/>
    <w:rsid w:val="00E57D29"/>
    <w:rsid w:val="00E62B19"/>
    <w:rsid w:val="00E65002"/>
    <w:rsid w:val="00E654B6"/>
    <w:rsid w:val="00E72065"/>
    <w:rsid w:val="00E759DA"/>
    <w:rsid w:val="00E75FD6"/>
    <w:rsid w:val="00E771D0"/>
    <w:rsid w:val="00E8200A"/>
    <w:rsid w:val="00E83A9B"/>
    <w:rsid w:val="00E84F98"/>
    <w:rsid w:val="00EA63DF"/>
    <w:rsid w:val="00EB2E29"/>
    <w:rsid w:val="00EB6CBE"/>
    <w:rsid w:val="00EB72D1"/>
    <w:rsid w:val="00ED3EAC"/>
    <w:rsid w:val="00EE2969"/>
    <w:rsid w:val="00EE629D"/>
    <w:rsid w:val="00EE750F"/>
    <w:rsid w:val="00EE7661"/>
    <w:rsid w:val="00F023CF"/>
    <w:rsid w:val="00F14EE4"/>
    <w:rsid w:val="00F3235A"/>
    <w:rsid w:val="00F421AF"/>
    <w:rsid w:val="00F525EE"/>
    <w:rsid w:val="00F56B46"/>
    <w:rsid w:val="00F56C1D"/>
    <w:rsid w:val="00F579EA"/>
    <w:rsid w:val="00F6079D"/>
    <w:rsid w:val="00F62306"/>
    <w:rsid w:val="00F80EEB"/>
    <w:rsid w:val="00F901FE"/>
    <w:rsid w:val="00FA0B2F"/>
    <w:rsid w:val="00FA7018"/>
    <w:rsid w:val="00FB1934"/>
    <w:rsid w:val="00FD12F2"/>
    <w:rsid w:val="00FD3A00"/>
    <w:rsid w:val="00FD724C"/>
    <w:rsid w:val="00FE2170"/>
    <w:rsid w:val="0692E03C"/>
    <w:rsid w:val="35848847"/>
    <w:rsid w:val="59DB62F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5C1288"/>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5C1288"/>
    <w:rPr>
      <w:rFonts w:ascii="Verdana" w:hAnsi="Verdana" w:cs="Mangal"/>
      <w:sz w:val="20"/>
      <w:szCs w:val="18"/>
    </w:rPr>
  </w:style>
  <w:style w:type="character" w:styleId="Voetnootmarkering">
    <w:name w:val="footnote reference"/>
    <w:basedOn w:val="Standaardalinea-lettertype"/>
    <w:uiPriority w:val="99"/>
    <w:semiHidden/>
    <w:unhideWhenUsed/>
    <w:rsid w:val="005C1288"/>
    <w:rPr>
      <w:vertAlign w:val="superscript"/>
    </w:rPr>
  </w:style>
  <w:style w:type="character" w:styleId="Hyperlink">
    <w:name w:val="Hyperlink"/>
    <w:basedOn w:val="Standaardalinea-lettertype"/>
    <w:uiPriority w:val="99"/>
    <w:unhideWhenUsed/>
    <w:rsid w:val="005C1288"/>
    <w:rPr>
      <w:color w:val="0000FF" w:themeColor="hyperlink"/>
      <w:u w:val="single"/>
    </w:rPr>
  </w:style>
  <w:style w:type="paragraph" w:styleId="Tekstopmerking">
    <w:name w:val="annotation text"/>
    <w:basedOn w:val="Standaard"/>
    <w:link w:val="TekstopmerkingChar"/>
    <w:uiPriority w:val="99"/>
    <w:semiHidden/>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8330C"/>
    <w:rPr>
      <w:b/>
      <w:bCs/>
    </w:rPr>
  </w:style>
  <w:style w:type="character" w:customStyle="1" w:styleId="OnderwerpvanopmerkingChar">
    <w:name w:val="Onderwerp van opmerking Char"/>
    <w:basedOn w:val="TekstopmerkingChar"/>
    <w:link w:val="Onderwerpvanopmerking"/>
    <w:uiPriority w:val="99"/>
    <w:semiHidden/>
    <w:rsid w:val="0058330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51544321">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trouw.nl%2Fpolitiek%2Fnederland-kon-drones-boven-vliegvelden-niet-spotten-omdat-de-radars-in-oekraine-zijn~bcaa67b7%2F%3Freferrer%3Dhttps%253A%252F%252Fwww.google.com%252F&amp;data=05%7C02%7Ctkvragen%40tweedekamer.nl%7C7abd28ddaf854cb1267a08de42cc4a3c%7C238cb5073f714afeaaab8382731a4345%7C0%7C0%7C639021642335712779%7CUnknown%7CTWFpbGZsb3d8eyJFbXB0eU1hcGkiOnRydWUsIlYiOiIwLjAuMDAwMCIsIlAiOiJXaW4zMiIsIkFOIjoiTWFpbCIsIldUIjoyfQ%3D%3D%7C0%7C%7C%7C&amp;sdata=cPjNP8ZVt9NKAku%2FvXmUQ4142KkjJKN47SvxMDP%2FiYI%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34D0B698649839A3924F9084BFBD6"/>
        <w:category>
          <w:name w:val="Algemeen"/>
          <w:gallery w:val="placeholder"/>
        </w:category>
        <w:types>
          <w:type w:val="bbPlcHdr"/>
        </w:types>
        <w:behaviors>
          <w:behavior w:val="content"/>
        </w:behaviors>
        <w:guid w:val="{03AB50D2-B4EB-4B54-AE6F-0321F570643E}"/>
      </w:docPartPr>
      <w:docPartBody>
        <w:p w:rsidR="00C170A7" w:rsidRDefault="00C170A7">
          <w:pPr>
            <w:pStyle w:val="46A34D0B698649839A3924F9084BFBD6"/>
          </w:pPr>
          <w:r w:rsidRPr="0059366F">
            <w:rPr>
              <w:rStyle w:val="Tekstvantijdelijkeaanduiding"/>
            </w:rPr>
            <w:t>Klik of tik om een datum in te voeren.</w:t>
          </w:r>
        </w:p>
      </w:docPartBody>
    </w:docPart>
    <w:docPart>
      <w:docPartPr>
        <w:name w:val="0D8084D8CED64A38BE366890F351A7E4"/>
        <w:category>
          <w:name w:val="Algemeen"/>
          <w:gallery w:val="placeholder"/>
        </w:category>
        <w:types>
          <w:type w:val="bbPlcHdr"/>
        </w:types>
        <w:behaviors>
          <w:behavior w:val="content"/>
        </w:behaviors>
        <w:guid w:val="{B224012C-AF05-42F6-A54D-FA9FE4AAEE47}"/>
      </w:docPartPr>
      <w:docPartBody>
        <w:p w:rsidR="00C170A7" w:rsidRDefault="00C170A7">
          <w:pPr>
            <w:pStyle w:val="0D8084D8CED64A38BE366890F351A7E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A7"/>
    <w:rsid w:val="00174CB1"/>
    <w:rsid w:val="00176F1B"/>
    <w:rsid w:val="003B1756"/>
    <w:rsid w:val="00410770"/>
    <w:rsid w:val="005B299F"/>
    <w:rsid w:val="005B5BAA"/>
    <w:rsid w:val="007A7012"/>
    <w:rsid w:val="007F76EC"/>
    <w:rsid w:val="00A62928"/>
    <w:rsid w:val="00C170A7"/>
    <w:rsid w:val="00D74CD2"/>
    <w:rsid w:val="00EF5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7D8DFCCA4BD4DBF825FEDAFCFA6DD67">
    <w:name w:val="27D8DFCCA4BD4DBF825FEDAFCFA6DD67"/>
  </w:style>
  <w:style w:type="character" w:styleId="Tekstvantijdelijkeaanduiding">
    <w:name w:val="Placeholder Text"/>
    <w:basedOn w:val="Standaardalinea-lettertype"/>
    <w:uiPriority w:val="99"/>
    <w:semiHidden/>
    <w:rsid w:val="00174CB1"/>
    <w:rPr>
      <w:color w:val="808080"/>
    </w:rPr>
  </w:style>
  <w:style w:type="paragraph" w:customStyle="1" w:styleId="46A34D0B698649839A3924F9084BFBD6">
    <w:name w:val="46A34D0B698649839A3924F9084BFBD6"/>
  </w:style>
  <w:style w:type="paragraph" w:customStyle="1" w:styleId="C7E7035B918249E3940C8B0D7BFC0D3B">
    <w:name w:val="C7E7035B918249E3940C8B0D7BFC0D3B"/>
  </w:style>
  <w:style w:type="paragraph" w:customStyle="1" w:styleId="94613E981B1B4F5C8A802813FD5ABEDF">
    <w:name w:val="94613E981B1B4F5C8A802813FD5ABEDF"/>
  </w:style>
  <w:style w:type="paragraph" w:customStyle="1" w:styleId="C8B2663B13484D0AA04F2458FE48CEA9">
    <w:name w:val="C8B2663B13484D0AA04F2458FE48CEA9"/>
  </w:style>
  <w:style w:type="paragraph" w:customStyle="1" w:styleId="0D8084D8CED64A38BE366890F351A7E4">
    <w:name w:val="0D8084D8CED64A38BE366890F351A7E4"/>
  </w:style>
  <w:style w:type="paragraph" w:customStyle="1" w:styleId="2B468E43687B4A64A96B8938D1C3AF37">
    <w:name w:val="2B468E43687B4A64A96B8938D1C3AF37"/>
    <w:rsid w:val="00174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676</ap:Words>
  <ap:Characters>3721</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2026-01-27T10:30:00.0000000Z</dcterms:created>
  <dcterms:modified xsi:type="dcterms:W3CDTF">2026-01-27T10:30:00.0000000Z</dcterms:modified>
  <dc:description>------------------------</dc:description>
  <version/>
  <category/>
</coreProperties>
</file>